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905" w:rsidRPr="00451E21" w:rsidRDefault="00C33905" w:rsidP="00C33905">
      <w:pPr>
        <w:spacing w:after="0" w:line="480" w:lineRule="auto"/>
        <w:jc w:val="both"/>
        <w:rPr>
          <w:rFonts w:ascii="Times New Roman" w:eastAsia="Calibri" w:hAnsi="Times New Roman" w:cs="Times New Roman"/>
          <w:sz w:val="24"/>
          <w:szCs w:val="24"/>
        </w:rPr>
      </w:pPr>
      <w:bookmarkStart w:id="0" w:name="_Toc155970997"/>
      <w:r w:rsidRPr="00451E21">
        <w:rPr>
          <w:rFonts w:ascii="Times New Roman" w:eastAsia="Calibri" w:hAnsi="Times New Roman" w:cs="Times New Roman"/>
          <w:sz w:val="24"/>
          <w:szCs w:val="24"/>
        </w:rPr>
        <w:t>AN EVALUATION ON THE EFFECTIVENESS OF HOUSE HOLD IRRIGATION TECHNOLOGIES ON THE LIVES OF FARMERS: THE CASE OF  DHUFFA, BERFETE TOKOFFA AND KORE ODO KEBELES IN WELMERA WEREDA, WESTERN SHEWA OF OROMIA</w:t>
      </w:r>
      <w:r>
        <w:rPr>
          <w:rFonts w:ascii="Times New Roman" w:eastAsia="Calibri" w:hAnsi="Times New Roman" w:cs="Times New Roman"/>
          <w:sz w:val="24"/>
          <w:szCs w:val="24"/>
        </w:rPr>
        <w:t>,ETHIOPIA</w:t>
      </w:r>
    </w:p>
    <w:p w:rsidR="00C33905" w:rsidRPr="002D6EE9" w:rsidRDefault="00C33905" w:rsidP="00C33905">
      <w:pPr>
        <w:spacing w:after="0" w:line="480" w:lineRule="auto"/>
        <w:ind w:left="2160" w:firstLine="720"/>
        <w:rPr>
          <w:rFonts w:ascii="Times New Roman" w:eastAsia="Batang" w:hAnsi="Times New Roman" w:cs="Times New Roman"/>
          <w:color w:val="000000"/>
          <w:sz w:val="24"/>
          <w:szCs w:val="24"/>
          <w:lang w:val="en-US"/>
        </w:rPr>
      </w:pPr>
    </w:p>
    <w:p w:rsidR="00C33905" w:rsidRPr="00451E21" w:rsidRDefault="00C33905" w:rsidP="00C33905">
      <w:pPr>
        <w:autoSpaceDE w:val="0"/>
        <w:autoSpaceDN w:val="0"/>
        <w:adjustRightInd w:val="0"/>
        <w:spacing w:after="0" w:line="480" w:lineRule="auto"/>
        <w:jc w:val="both"/>
        <w:rPr>
          <w:rFonts w:ascii="Times New Roman" w:eastAsia="Calibri" w:hAnsi="Times New Roman" w:cs="Times New Roman"/>
          <w:sz w:val="24"/>
          <w:szCs w:val="24"/>
        </w:rPr>
      </w:pPr>
      <w:r w:rsidRPr="00451E21">
        <w:rPr>
          <w:rFonts w:ascii="Times New Roman" w:eastAsia="Calibri" w:hAnsi="Times New Roman" w:cs="Times New Roman"/>
          <w:sz w:val="24"/>
          <w:szCs w:val="24"/>
        </w:rPr>
        <w:t>A THESIS SUBMI</w:t>
      </w:r>
      <w:r>
        <w:rPr>
          <w:rFonts w:ascii="Times New Roman" w:eastAsia="Calibri" w:hAnsi="Times New Roman" w:cs="Times New Roman"/>
          <w:sz w:val="24"/>
          <w:szCs w:val="24"/>
        </w:rPr>
        <w:t>T</w:t>
      </w:r>
      <w:r w:rsidRPr="00451E21">
        <w:rPr>
          <w:rFonts w:ascii="Times New Roman" w:eastAsia="Calibri" w:hAnsi="Times New Roman" w:cs="Times New Roman"/>
          <w:sz w:val="24"/>
          <w:szCs w:val="24"/>
        </w:rPr>
        <w:t>TED TO THE MASTER’S PROGRAME IN RURAL DEVELOPMENT OF INDIRA GANDHI NATIONAL OPEN UNIVERISITY</w:t>
      </w:r>
    </w:p>
    <w:p w:rsidR="00C33905" w:rsidRPr="00451E21" w:rsidRDefault="00C33905" w:rsidP="00C33905">
      <w:pPr>
        <w:autoSpaceDE w:val="0"/>
        <w:autoSpaceDN w:val="0"/>
        <w:adjustRightInd w:val="0"/>
        <w:spacing w:after="0" w:line="480" w:lineRule="auto"/>
        <w:jc w:val="center"/>
        <w:rPr>
          <w:rFonts w:ascii="Times New Roman" w:eastAsia="Calibri" w:hAnsi="Times New Roman" w:cs="Times New Roman"/>
          <w:sz w:val="24"/>
          <w:szCs w:val="24"/>
        </w:rPr>
      </w:pPr>
      <w:r w:rsidRPr="00451E21">
        <w:rPr>
          <w:rFonts w:ascii="Times New Roman" w:eastAsia="Calibri" w:hAnsi="Times New Roman" w:cs="Times New Roman"/>
          <w:sz w:val="24"/>
          <w:szCs w:val="24"/>
        </w:rPr>
        <w:t>/IGNOU/</w:t>
      </w:r>
    </w:p>
    <w:p w:rsidR="00C33905" w:rsidRPr="00451E21" w:rsidRDefault="00C33905" w:rsidP="00C33905">
      <w:pPr>
        <w:autoSpaceDE w:val="0"/>
        <w:autoSpaceDN w:val="0"/>
        <w:adjustRightInd w:val="0"/>
        <w:spacing w:after="0" w:line="480" w:lineRule="auto"/>
        <w:jc w:val="center"/>
        <w:rPr>
          <w:rFonts w:ascii="Times New Roman" w:eastAsia="Calibri" w:hAnsi="Times New Roman" w:cs="Times New Roman"/>
          <w:sz w:val="24"/>
          <w:szCs w:val="24"/>
          <w:lang w:val="en-US"/>
        </w:rPr>
      </w:pPr>
    </w:p>
    <w:p w:rsidR="00C33905" w:rsidRPr="00451E21" w:rsidRDefault="00C33905" w:rsidP="00C33905">
      <w:pPr>
        <w:autoSpaceDE w:val="0"/>
        <w:autoSpaceDN w:val="0"/>
        <w:adjustRightInd w:val="0"/>
        <w:spacing w:after="0" w:line="480" w:lineRule="auto"/>
        <w:jc w:val="center"/>
        <w:rPr>
          <w:rFonts w:ascii="Times New Roman" w:eastAsia="Batang" w:hAnsi="Times New Roman" w:cs="Times New Roman"/>
          <w:color w:val="000000"/>
          <w:sz w:val="24"/>
          <w:szCs w:val="24"/>
          <w:lang w:val="en-US"/>
        </w:rPr>
      </w:pPr>
      <w:r w:rsidRPr="00451E21">
        <w:rPr>
          <w:rFonts w:ascii="Times New Roman" w:eastAsia="Batang" w:hAnsi="Times New Roman" w:cs="Times New Roman"/>
          <w:color w:val="000000"/>
          <w:sz w:val="24"/>
          <w:szCs w:val="24"/>
          <w:lang w:val="en-US"/>
        </w:rPr>
        <w:t>By</w:t>
      </w:r>
    </w:p>
    <w:p w:rsidR="00C33905" w:rsidRPr="00451E21" w:rsidRDefault="00C33905" w:rsidP="00C33905">
      <w:pPr>
        <w:spacing w:after="0" w:line="480" w:lineRule="auto"/>
        <w:jc w:val="center"/>
        <w:rPr>
          <w:rFonts w:ascii="Times New Roman" w:eastAsia="Batang" w:hAnsi="Times New Roman" w:cs="Times New Roman"/>
          <w:b/>
          <w:caps/>
          <w:color w:val="000000"/>
          <w:sz w:val="24"/>
          <w:szCs w:val="24"/>
          <w:lang w:val="en-US"/>
        </w:rPr>
      </w:pPr>
      <w:r w:rsidRPr="00451E21">
        <w:rPr>
          <w:rFonts w:ascii="Times New Roman" w:eastAsia="Batang" w:hAnsi="Times New Roman" w:cs="Times New Roman"/>
          <w:b/>
          <w:caps/>
          <w:color w:val="000000"/>
          <w:sz w:val="24"/>
          <w:szCs w:val="24"/>
          <w:lang w:val="en-US"/>
        </w:rPr>
        <w:t>Ayele Sileshi</w:t>
      </w:r>
    </w:p>
    <w:p w:rsidR="00C33905" w:rsidRPr="002D6EE9" w:rsidRDefault="00C33905" w:rsidP="00C33905">
      <w:pPr>
        <w:spacing w:after="0" w:line="480" w:lineRule="auto"/>
        <w:jc w:val="center"/>
        <w:rPr>
          <w:rFonts w:ascii="Times New Roman" w:eastAsia="Batang" w:hAnsi="Times New Roman" w:cs="Times New Roman"/>
          <w:color w:val="000000"/>
          <w:sz w:val="24"/>
          <w:szCs w:val="24"/>
          <w:lang w:val="en-US"/>
        </w:rPr>
      </w:pPr>
    </w:p>
    <w:p w:rsidR="00C33905" w:rsidRPr="002D6EE9" w:rsidRDefault="00C33905" w:rsidP="00C33905">
      <w:pPr>
        <w:spacing w:after="0" w:line="480" w:lineRule="auto"/>
        <w:jc w:val="center"/>
        <w:rPr>
          <w:rFonts w:ascii="Times New Roman" w:eastAsia="Batang" w:hAnsi="Times New Roman" w:cs="Times New Roman"/>
          <w:color w:val="000000"/>
          <w:sz w:val="24"/>
          <w:szCs w:val="24"/>
          <w:lang w:val="en-US"/>
        </w:rPr>
      </w:pPr>
    </w:p>
    <w:p w:rsidR="00C33905" w:rsidRPr="00451E21" w:rsidRDefault="00C33905" w:rsidP="00C33905">
      <w:pPr>
        <w:spacing w:after="0" w:line="480" w:lineRule="auto"/>
        <w:ind w:left="1440" w:firstLine="720"/>
        <w:rPr>
          <w:rFonts w:ascii="Times New Roman" w:eastAsia="Batang" w:hAnsi="Times New Roman" w:cs="Times New Roman"/>
          <w:color w:val="000000"/>
          <w:sz w:val="24"/>
          <w:szCs w:val="24"/>
          <w:lang w:val="en-US"/>
        </w:rPr>
      </w:pPr>
      <w:r w:rsidRPr="00451E21">
        <w:rPr>
          <w:rFonts w:ascii="Times New Roman" w:eastAsia="Batang" w:hAnsi="Times New Roman" w:cs="Times New Roman"/>
          <w:color w:val="000000"/>
          <w:sz w:val="24"/>
          <w:szCs w:val="24"/>
          <w:lang w:val="en-US"/>
        </w:rPr>
        <w:t xml:space="preserve">    ID NO: </w:t>
      </w:r>
      <w:r w:rsidRPr="00451E21">
        <w:rPr>
          <w:rFonts w:ascii="Times New Roman" w:eastAsia="Calibri" w:hAnsi="Times New Roman" w:cs="Times New Roman"/>
          <w:sz w:val="24"/>
          <w:szCs w:val="24"/>
          <w:lang w:val="en-US"/>
        </w:rPr>
        <w:t>ID1404002</w:t>
      </w:r>
    </w:p>
    <w:p w:rsidR="00C33905" w:rsidRPr="00451E21" w:rsidRDefault="00C33905" w:rsidP="00C33905">
      <w:pPr>
        <w:spacing w:after="0" w:line="480" w:lineRule="auto"/>
        <w:ind w:left="1440" w:firstLine="720"/>
        <w:rPr>
          <w:rFonts w:ascii="Times New Roman" w:eastAsia="Batang" w:hAnsi="Times New Roman" w:cs="Times New Roman"/>
          <w:color w:val="000000"/>
          <w:sz w:val="24"/>
          <w:szCs w:val="24"/>
          <w:lang w:val="en-US"/>
        </w:rPr>
      </w:pPr>
      <w:r w:rsidRPr="00451E21">
        <w:rPr>
          <w:rFonts w:ascii="Times New Roman" w:eastAsia="Batang" w:hAnsi="Times New Roman" w:cs="Times New Roman"/>
          <w:color w:val="000000"/>
          <w:sz w:val="24"/>
          <w:szCs w:val="24"/>
          <w:lang w:val="en-US"/>
        </w:rPr>
        <w:t xml:space="preserve">Mobile Phone Number: 251911487112                                        </w:t>
      </w:r>
    </w:p>
    <w:p w:rsidR="00C33905" w:rsidRPr="00451E21" w:rsidRDefault="00C33905" w:rsidP="00C33905">
      <w:pPr>
        <w:spacing w:after="0" w:line="480" w:lineRule="auto"/>
        <w:ind w:firstLine="720"/>
        <w:rPr>
          <w:rFonts w:ascii="Batang" w:eastAsia="Batang" w:hAnsi="Batang" w:cs="Times New Roman"/>
          <w:color w:val="000000"/>
          <w:sz w:val="24"/>
          <w:szCs w:val="24"/>
          <w:lang w:val="en-US"/>
        </w:rPr>
      </w:pPr>
      <w:r w:rsidRPr="00451E21">
        <w:rPr>
          <w:rFonts w:ascii="Times New Roman" w:eastAsia="Batang" w:hAnsi="Times New Roman" w:cs="Times New Roman"/>
          <w:color w:val="000000"/>
          <w:sz w:val="24"/>
          <w:szCs w:val="24"/>
          <w:lang w:val="en-US"/>
        </w:rPr>
        <w:t xml:space="preserve">   Advisor: Dr. </w:t>
      </w:r>
      <w:r w:rsidRPr="00451E21">
        <w:rPr>
          <w:rFonts w:ascii="Times New Roman" w:eastAsia="Batang" w:hAnsi="Times New Roman" w:cs="Times New Roman"/>
          <w:caps/>
          <w:color w:val="000000"/>
          <w:sz w:val="24"/>
          <w:szCs w:val="24"/>
          <w:lang w:val="en-US"/>
        </w:rPr>
        <w:t>MulugetaTaye</w:t>
      </w:r>
      <w:r w:rsidRPr="00451E21">
        <w:rPr>
          <w:rFonts w:ascii="Times New Roman" w:eastAsia="Batang" w:hAnsi="Times New Roman" w:cs="Times New Roman"/>
          <w:color w:val="000000"/>
          <w:sz w:val="24"/>
          <w:szCs w:val="24"/>
          <w:lang w:val="en-US"/>
        </w:rPr>
        <w:t xml:space="preserve"> (PhD)</w:t>
      </w:r>
    </w:p>
    <w:p w:rsidR="00C33905" w:rsidRPr="002D6EE9" w:rsidRDefault="00C33905" w:rsidP="00C33905">
      <w:pPr>
        <w:spacing w:after="0" w:line="480" w:lineRule="auto"/>
        <w:jc w:val="center"/>
        <w:rPr>
          <w:rFonts w:ascii="Arial" w:eastAsia="Calibri" w:hAnsi="Arial" w:cs="Arial"/>
          <w:sz w:val="32"/>
          <w:szCs w:val="32"/>
          <w:lang w:val="en-US"/>
        </w:rPr>
      </w:pPr>
    </w:p>
    <w:p w:rsidR="00C33905" w:rsidRPr="002D6EE9" w:rsidRDefault="00C33905" w:rsidP="00C33905">
      <w:pPr>
        <w:autoSpaceDE w:val="0"/>
        <w:autoSpaceDN w:val="0"/>
        <w:adjustRightInd w:val="0"/>
        <w:spacing w:after="0" w:line="480" w:lineRule="auto"/>
        <w:jc w:val="center"/>
        <w:rPr>
          <w:rFonts w:ascii="Arial" w:eastAsia="Calibri" w:hAnsi="Arial" w:cs="Arial"/>
          <w:sz w:val="32"/>
          <w:szCs w:val="32"/>
          <w:lang w:val="en-US"/>
        </w:rPr>
      </w:pPr>
    </w:p>
    <w:p w:rsidR="00C33905" w:rsidRPr="002D6EE9" w:rsidRDefault="00C33905" w:rsidP="00C33905">
      <w:pPr>
        <w:autoSpaceDE w:val="0"/>
        <w:autoSpaceDN w:val="0"/>
        <w:adjustRightInd w:val="0"/>
        <w:spacing w:after="0" w:line="480" w:lineRule="auto"/>
        <w:ind w:left="4320" w:firstLine="720"/>
        <w:jc w:val="both"/>
        <w:rPr>
          <w:rFonts w:ascii="Times New Roman" w:eastAsia="Calibri" w:hAnsi="Times New Roman" w:cs="Times New Roman"/>
          <w:bCs/>
          <w:sz w:val="24"/>
          <w:szCs w:val="24"/>
          <w:lang w:eastAsia="en-GB"/>
        </w:rPr>
      </w:pPr>
      <w:r w:rsidRPr="002D6EE9">
        <w:rPr>
          <w:rFonts w:ascii="Times New Roman" w:eastAsia="Calibri" w:hAnsi="Times New Roman" w:cs="Times New Roman"/>
          <w:bCs/>
          <w:sz w:val="24"/>
          <w:szCs w:val="24"/>
          <w:lang w:eastAsia="en-GB"/>
        </w:rPr>
        <w:t xml:space="preserve">                    NEW DELHI, INDIA</w:t>
      </w:r>
    </w:p>
    <w:p w:rsidR="00C33905" w:rsidRPr="002D6EE9" w:rsidRDefault="00C33905" w:rsidP="00C33905">
      <w:pPr>
        <w:autoSpaceDE w:val="0"/>
        <w:autoSpaceDN w:val="0"/>
        <w:adjustRightInd w:val="0"/>
        <w:spacing w:after="0" w:line="480" w:lineRule="auto"/>
        <w:ind w:left="5760" w:firstLine="720"/>
        <w:jc w:val="both"/>
        <w:rPr>
          <w:rFonts w:ascii="Times New Roman" w:eastAsia="Calibri" w:hAnsi="Times New Roman" w:cs="Times New Roman"/>
          <w:bCs/>
          <w:sz w:val="24"/>
          <w:szCs w:val="24"/>
          <w:lang w:eastAsia="en-GB"/>
        </w:rPr>
      </w:pPr>
      <w:r>
        <w:rPr>
          <w:rFonts w:ascii="Times New Roman" w:eastAsia="Calibri" w:hAnsi="Times New Roman" w:cs="Times New Roman"/>
          <w:bCs/>
          <w:sz w:val="24"/>
          <w:szCs w:val="24"/>
          <w:lang w:eastAsia="en-GB"/>
        </w:rPr>
        <w:t>May</w:t>
      </w:r>
      <w:r w:rsidRPr="002D6EE9">
        <w:rPr>
          <w:rFonts w:ascii="Times New Roman" w:eastAsia="Calibri" w:hAnsi="Times New Roman" w:cs="Times New Roman"/>
          <w:bCs/>
          <w:sz w:val="24"/>
          <w:szCs w:val="24"/>
          <w:lang w:eastAsia="en-GB"/>
        </w:rPr>
        <w:t>, 2016</w:t>
      </w:r>
    </w:p>
    <w:p w:rsidR="00C33905" w:rsidRPr="002D6EE9" w:rsidRDefault="00547DDE" w:rsidP="00C33905">
      <w:pPr>
        <w:autoSpaceDE w:val="0"/>
        <w:autoSpaceDN w:val="0"/>
        <w:adjustRightInd w:val="0"/>
        <w:spacing w:after="0" w:line="48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v:shapetype id="_x0000_t202" coordsize="21600,21600" o:spt="202" path="m,l,21600r21600,l21600,xe">
            <v:stroke joinstyle="miter"/>
            <v:path gradientshapeok="t" o:connecttype="rect"/>
          </v:shapetype>
          <v:shape id="_x0000_s1038" type="#_x0000_t202" style="position:absolute;left:0;text-align:left;margin-left:175pt;margin-top:57.8pt;width:145.85pt;height:92.8pt;z-index:251664384" stroked="f">
            <v:textbox>
              <w:txbxContent>
                <w:p w:rsidR="00BD0039" w:rsidRDefault="00BD0039"/>
              </w:txbxContent>
            </v:textbox>
          </v:shape>
        </w:pict>
      </w:r>
      <w:r w:rsidR="00C33905" w:rsidRPr="002D6EE9">
        <w:rPr>
          <w:rFonts w:ascii="Times New Roman" w:eastAsia="Calibri" w:hAnsi="Times New Roman" w:cs="Times New Roman"/>
          <w:sz w:val="24"/>
          <w:szCs w:val="24"/>
          <w:lang w:eastAsia="en-GB"/>
        </w:rPr>
        <w:t xml:space="preserve">                                                                               ETHIOPIA</w:t>
      </w:r>
    </w:p>
    <w:p w:rsidR="00BD0039" w:rsidRDefault="00BD0039" w:rsidP="00C33905">
      <w:pPr>
        <w:keepNext/>
        <w:keepLines/>
        <w:spacing w:before="480" w:after="100" w:line="480" w:lineRule="auto"/>
        <w:outlineLvl w:val="0"/>
        <w:rPr>
          <w:rFonts w:ascii="Cambria" w:eastAsia="Times New Roman" w:hAnsi="Cambria" w:cs="Times New Roman"/>
          <w:b/>
          <w:bCs/>
          <w:color w:val="365F91"/>
          <w:sz w:val="28"/>
          <w:szCs w:val="28"/>
          <w:lang w:val="en-US"/>
        </w:rPr>
        <w:sectPr w:rsidR="00BD0039" w:rsidSect="002E2374">
          <w:footerReference w:type="default" r:id="rId8"/>
          <w:footerReference w:type="first" r:id="rId9"/>
          <w:pgSz w:w="11909" w:h="16834" w:code="9"/>
          <w:pgMar w:top="1440" w:right="1181" w:bottom="1440" w:left="1699" w:header="720" w:footer="720" w:gutter="0"/>
          <w:pgNumType w:start="1"/>
          <w:cols w:space="720"/>
          <w:vAlign w:val="both"/>
          <w:titlePg/>
          <w:docGrid w:linePitch="360"/>
        </w:sectPr>
      </w:pPr>
    </w:p>
    <w:p w:rsidR="00C33905" w:rsidRPr="002D6EE9" w:rsidRDefault="00C33905" w:rsidP="00C33905">
      <w:pPr>
        <w:autoSpaceDE w:val="0"/>
        <w:autoSpaceDN w:val="0"/>
        <w:adjustRightInd w:val="0"/>
        <w:spacing w:after="0" w:line="480" w:lineRule="auto"/>
        <w:jc w:val="center"/>
        <w:rPr>
          <w:rFonts w:ascii="Times New Roman" w:eastAsia="Calibri" w:hAnsi="Times New Roman" w:cs="Times New Roman"/>
          <w:b/>
          <w:bCs/>
          <w:sz w:val="28"/>
          <w:szCs w:val="28"/>
          <w:lang w:eastAsia="en-GB"/>
        </w:rPr>
      </w:pPr>
      <w:r w:rsidRPr="002D6EE9">
        <w:rPr>
          <w:rFonts w:ascii="Times New Roman" w:eastAsia="Calibri" w:hAnsi="Times New Roman" w:cs="Times New Roman"/>
          <w:b/>
          <w:bCs/>
          <w:sz w:val="28"/>
          <w:szCs w:val="28"/>
          <w:lang w:eastAsia="en-GB"/>
        </w:rPr>
        <w:lastRenderedPageBreak/>
        <w:t>DECLARATION</w:t>
      </w:r>
    </w:p>
    <w:p w:rsidR="00C33905" w:rsidRPr="002D6EE9" w:rsidRDefault="00C33905" w:rsidP="00C33905">
      <w:pPr>
        <w:autoSpaceDE w:val="0"/>
        <w:autoSpaceDN w:val="0"/>
        <w:adjustRightInd w:val="0"/>
        <w:spacing w:after="0" w:line="480" w:lineRule="auto"/>
        <w:jc w:val="both"/>
        <w:rPr>
          <w:rFonts w:ascii="Times New Roman" w:eastAsia="Calibri" w:hAnsi="Times New Roman" w:cs="Times New Roman"/>
          <w:sz w:val="23"/>
          <w:szCs w:val="23"/>
          <w:lang w:eastAsia="en-GB"/>
        </w:rPr>
      </w:pPr>
    </w:p>
    <w:p w:rsidR="00C33905" w:rsidRPr="002D6EE9" w:rsidRDefault="00C33905" w:rsidP="00C33905">
      <w:pPr>
        <w:spacing w:after="0" w:line="480" w:lineRule="auto"/>
        <w:jc w:val="both"/>
        <w:rPr>
          <w:rFonts w:ascii="Times New Roman" w:eastAsia="Calibri" w:hAnsi="Times New Roman" w:cs="Times New Roman"/>
          <w:sz w:val="24"/>
          <w:szCs w:val="24"/>
        </w:rPr>
      </w:pPr>
      <w:r w:rsidRPr="002D6EE9">
        <w:rPr>
          <w:rFonts w:ascii="Times New Roman" w:eastAsia="Calibri" w:hAnsi="Times New Roman" w:cs="Times New Roman"/>
          <w:sz w:val="28"/>
          <w:szCs w:val="28"/>
          <w:lang w:eastAsia="en-GB"/>
        </w:rPr>
        <w:t>I hereby declare that this thesis entitled</w:t>
      </w:r>
      <w:r w:rsidRPr="00002650">
        <w:rPr>
          <w:rFonts w:ascii="Times New Roman" w:eastAsia="Calibri" w:hAnsi="Times New Roman" w:cs="Times New Roman"/>
          <w:b/>
          <w:i/>
          <w:sz w:val="24"/>
          <w:szCs w:val="24"/>
        </w:rPr>
        <w:t>AN EVALUATION ON THE EFFECTIVENESS OF HOUSE HOLD IRRIGATION TECHNOLOGIES ON THE LIVES OF FARMERS: THE CASE OF DHUFFA, BERFETE TOKOFFA AND KORE ODO KEBELES IN WELMERA WEREDA, WESTERN SHEWA OF OROMIA</w:t>
      </w:r>
      <w:r w:rsidRPr="002D6EE9">
        <w:rPr>
          <w:rFonts w:ascii="Times New Roman" w:eastAsia="Calibri" w:hAnsi="Times New Roman" w:cs="Times New Roman"/>
          <w:sz w:val="28"/>
          <w:szCs w:val="28"/>
          <w:lang w:eastAsia="en-GB"/>
        </w:rPr>
        <w:t>submitted by me for the partial fulfilment of M.A. in rural development to Indira Gandhi National Open University</w:t>
      </w:r>
      <w:r w:rsidRPr="002D6EE9">
        <w:rPr>
          <w:rFonts w:ascii="Times New Roman" w:eastAsia="Calibri" w:hAnsi="Times New Roman" w:cs="Times New Roman"/>
          <w:sz w:val="24"/>
          <w:szCs w:val="24"/>
          <w:lang w:eastAsia="en-GB"/>
        </w:rPr>
        <w:t>, (IGNOU) New Delhi</w:t>
      </w:r>
      <w:r w:rsidRPr="002D6EE9">
        <w:rPr>
          <w:rFonts w:ascii="Times New Roman" w:eastAsia="Calibri" w:hAnsi="Times New Roman" w:cs="Times New Roman"/>
          <w:sz w:val="28"/>
          <w:szCs w:val="28"/>
          <w:lang w:eastAsia="en-GB"/>
        </w:rPr>
        <w:t xml:space="preserve"> is my own original work and has not been submitted earlier either to IGNOU or any other institution for the fulfilment of the requirement for any course of study. I also declare that no chapter of this manuscript in whole or in part is lifted and incorporated in this report from any earlier work done by me or others.</w:t>
      </w:r>
    </w:p>
    <w:p w:rsidR="00C33905" w:rsidRPr="002D6EE9" w:rsidRDefault="00C33905" w:rsidP="00C33905">
      <w:pPr>
        <w:autoSpaceDE w:val="0"/>
        <w:autoSpaceDN w:val="0"/>
        <w:adjustRightInd w:val="0"/>
        <w:spacing w:after="0" w:line="480" w:lineRule="auto"/>
        <w:jc w:val="both"/>
        <w:rPr>
          <w:rFonts w:ascii="Times New Roman" w:eastAsia="Calibri" w:hAnsi="Times New Roman" w:cs="Times New Roman"/>
          <w:sz w:val="28"/>
          <w:szCs w:val="28"/>
          <w:lang w:eastAsia="en-GB"/>
        </w:rPr>
      </w:pPr>
    </w:p>
    <w:p w:rsidR="00C33905" w:rsidRPr="002D6EE9" w:rsidRDefault="00C33905" w:rsidP="00C33905">
      <w:pPr>
        <w:autoSpaceDE w:val="0"/>
        <w:autoSpaceDN w:val="0"/>
        <w:adjustRightInd w:val="0"/>
        <w:spacing w:after="0" w:line="480" w:lineRule="auto"/>
        <w:rPr>
          <w:rFonts w:ascii="Times New Roman" w:eastAsia="Calibri" w:hAnsi="Times New Roman" w:cs="Times New Roman"/>
          <w:sz w:val="28"/>
          <w:szCs w:val="28"/>
          <w:lang w:eastAsia="en-GB"/>
        </w:rPr>
      </w:pPr>
    </w:p>
    <w:p w:rsidR="00C33905" w:rsidRPr="002D6EE9" w:rsidRDefault="00C33905" w:rsidP="00C33905">
      <w:pPr>
        <w:autoSpaceDE w:val="0"/>
        <w:autoSpaceDN w:val="0"/>
        <w:adjustRightInd w:val="0"/>
        <w:spacing w:after="0" w:line="480" w:lineRule="auto"/>
        <w:rPr>
          <w:rFonts w:ascii="Times New Roman" w:eastAsia="Calibri" w:hAnsi="Times New Roman" w:cs="Times New Roman"/>
          <w:sz w:val="28"/>
          <w:szCs w:val="28"/>
          <w:lang w:eastAsia="en-GB"/>
        </w:rPr>
      </w:pPr>
    </w:p>
    <w:p w:rsidR="00C33905" w:rsidRPr="002D6EE9" w:rsidRDefault="00C33905" w:rsidP="00C33905">
      <w:pPr>
        <w:autoSpaceDE w:val="0"/>
        <w:autoSpaceDN w:val="0"/>
        <w:adjustRightInd w:val="0"/>
        <w:spacing w:after="0" w:line="480" w:lineRule="auto"/>
        <w:rPr>
          <w:rFonts w:ascii="Times New Roman" w:eastAsia="Calibri" w:hAnsi="Times New Roman" w:cs="Times New Roman"/>
          <w:sz w:val="28"/>
          <w:szCs w:val="28"/>
          <w:lang w:eastAsia="en-GB"/>
        </w:rPr>
      </w:pPr>
      <w:r w:rsidRPr="002D6EE9">
        <w:rPr>
          <w:rFonts w:ascii="Times New Roman" w:eastAsia="Calibri" w:hAnsi="Times New Roman" w:cs="Times New Roman"/>
          <w:sz w:val="28"/>
          <w:szCs w:val="28"/>
          <w:lang w:eastAsia="en-GB"/>
        </w:rPr>
        <w:t>Place: St. Mary University/IGNOU, Addis Ababa. Signature: ----------------------</w:t>
      </w:r>
    </w:p>
    <w:p w:rsidR="00C33905" w:rsidRPr="002D6EE9" w:rsidRDefault="00C33905" w:rsidP="00C33905">
      <w:pPr>
        <w:spacing w:after="0" w:line="480" w:lineRule="auto"/>
        <w:rPr>
          <w:rFonts w:ascii="Times New Roman" w:eastAsia="Batang" w:hAnsi="Times New Roman" w:cs="Times New Roman"/>
          <w:b/>
          <w:color w:val="000000"/>
          <w:sz w:val="28"/>
          <w:szCs w:val="28"/>
          <w:lang w:val="en-US"/>
        </w:rPr>
      </w:pPr>
      <w:r>
        <w:rPr>
          <w:rFonts w:ascii="Times New Roman" w:eastAsia="Calibri" w:hAnsi="Times New Roman" w:cs="Times New Roman"/>
          <w:sz w:val="28"/>
          <w:szCs w:val="28"/>
          <w:lang w:eastAsia="en-GB"/>
        </w:rPr>
        <w:t>Date of submission: May</w:t>
      </w:r>
      <w:r w:rsidRPr="002D6EE9">
        <w:rPr>
          <w:rFonts w:ascii="Times New Roman" w:eastAsia="Calibri" w:hAnsi="Times New Roman" w:cs="Times New Roman"/>
          <w:sz w:val="28"/>
          <w:szCs w:val="28"/>
          <w:lang w:eastAsia="en-GB"/>
        </w:rPr>
        <w:t xml:space="preserve">, </w:t>
      </w:r>
      <w:r>
        <w:rPr>
          <w:rFonts w:ascii="Times New Roman" w:eastAsia="Calibri" w:hAnsi="Times New Roman" w:cs="Times New Roman"/>
          <w:sz w:val="28"/>
          <w:szCs w:val="28"/>
          <w:lang w:eastAsia="en-GB"/>
        </w:rPr>
        <w:t>2016</w:t>
      </w:r>
      <w:r>
        <w:rPr>
          <w:rFonts w:ascii="Times New Roman" w:eastAsia="Calibri" w:hAnsi="Times New Roman" w:cs="Times New Roman"/>
          <w:sz w:val="28"/>
          <w:szCs w:val="28"/>
          <w:lang w:eastAsia="en-GB"/>
        </w:rPr>
        <w:tab/>
      </w:r>
      <w:r>
        <w:rPr>
          <w:rFonts w:ascii="Times New Roman" w:eastAsia="Calibri" w:hAnsi="Times New Roman" w:cs="Times New Roman"/>
          <w:sz w:val="28"/>
          <w:szCs w:val="28"/>
          <w:lang w:eastAsia="en-GB"/>
        </w:rPr>
        <w:tab/>
      </w:r>
      <w:r w:rsidRPr="002D6EE9">
        <w:rPr>
          <w:rFonts w:ascii="Times New Roman" w:eastAsia="Calibri" w:hAnsi="Times New Roman" w:cs="Times New Roman"/>
          <w:sz w:val="28"/>
          <w:szCs w:val="28"/>
          <w:lang w:eastAsia="en-GB"/>
        </w:rPr>
        <w:t>Enrolment No.</w:t>
      </w:r>
      <w:r>
        <w:rPr>
          <w:rFonts w:ascii="Times New Roman" w:eastAsia="Calibri" w:hAnsi="Times New Roman" w:cs="Times New Roman"/>
          <w:sz w:val="28"/>
          <w:szCs w:val="28"/>
          <w:lang w:eastAsia="en-GB"/>
        </w:rPr>
        <w:t xml:space="preserve"> ID 1404002</w:t>
      </w:r>
    </w:p>
    <w:p w:rsidR="00C33905" w:rsidRPr="002D6EE9" w:rsidRDefault="00C33905" w:rsidP="00C33905">
      <w:pPr>
        <w:spacing w:after="0" w:line="480" w:lineRule="auto"/>
        <w:ind w:left="3600" w:firstLine="720"/>
        <w:rPr>
          <w:rFonts w:ascii="Times New Roman" w:eastAsia="Calibri" w:hAnsi="Times New Roman" w:cs="Times New Roman"/>
          <w:sz w:val="28"/>
          <w:szCs w:val="28"/>
          <w:lang w:eastAsia="en-GB"/>
        </w:rPr>
      </w:pPr>
      <w:r w:rsidRPr="002D6EE9">
        <w:rPr>
          <w:rFonts w:ascii="Times New Roman" w:eastAsia="Calibri" w:hAnsi="Times New Roman" w:cs="Times New Roman"/>
          <w:sz w:val="28"/>
          <w:szCs w:val="28"/>
          <w:lang w:eastAsia="en-GB"/>
        </w:rPr>
        <w:t xml:space="preserve"> Name: Ayele Sileshi</w:t>
      </w:r>
    </w:p>
    <w:p w:rsidR="00C33905" w:rsidRPr="002D6EE9" w:rsidRDefault="00C33905" w:rsidP="00C33905">
      <w:pPr>
        <w:spacing w:after="0" w:line="480" w:lineRule="auto"/>
        <w:ind w:left="3600" w:firstLine="720"/>
        <w:rPr>
          <w:rFonts w:ascii="Times New Roman" w:eastAsia="Calibri" w:hAnsi="Times New Roman" w:cs="Times New Roman"/>
          <w:sz w:val="28"/>
          <w:szCs w:val="28"/>
          <w:lang w:eastAsia="en-GB"/>
        </w:rPr>
      </w:pPr>
      <w:r>
        <w:rPr>
          <w:rFonts w:ascii="Times New Roman" w:eastAsia="Calibri" w:hAnsi="Times New Roman" w:cs="Times New Roman"/>
          <w:sz w:val="28"/>
          <w:szCs w:val="28"/>
          <w:lang w:eastAsia="en-GB"/>
        </w:rPr>
        <w:tab/>
      </w:r>
      <w:r w:rsidRPr="002D6EE9">
        <w:rPr>
          <w:rFonts w:ascii="Times New Roman" w:eastAsia="Calibri" w:hAnsi="Times New Roman" w:cs="Times New Roman"/>
          <w:sz w:val="28"/>
          <w:szCs w:val="28"/>
          <w:lang w:eastAsia="en-GB"/>
        </w:rPr>
        <w:t>Address</w:t>
      </w:r>
      <w:r>
        <w:rPr>
          <w:rFonts w:ascii="Times New Roman" w:eastAsia="Calibri" w:hAnsi="Times New Roman" w:cs="Times New Roman"/>
          <w:sz w:val="28"/>
          <w:szCs w:val="28"/>
          <w:lang w:eastAsia="en-GB"/>
        </w:rPr>
        <w:t>: Addis Ababa, Ethiopia</w:t>
      </w:r>
    </w:p>
    <w:p w:rsidR="00C33905" w:rsidRPr="002D6EE9" w:rsidRDefault="00C33905" w:rsidP="00C33905">
      <w:pPr>
        <w:spacing w:after="0" w:line="480" w:lineRule="auto"/>
        <w:jc w:val="center"/>
        <w:rPr>
          <w:rFonts w:ascii="Times New Roman" w:eastAsia="Calibri" w:hAnsi="Times New Roman" w:cs="Times New Roman"/>
          <w:sz w:val="28"/>
          <w:szCs w:val="28"/>
          <w:lang w:eastAsia="en-GB"/>
        </w:rPr>
      </w:pPr>
    </w:p>
    <w:p w:rsidR="00C33905" w:rsidRDefault="00C33905" w:rsidP="00C33905">
      <w:pPr>
        <w:autoSpaceDE w:val="0"/>
        <w:autoSpaceDN w:val="0"/>
        <w:adjustRightInd w:val="0"/>
        <w:spacing w:after="0" w:line="480" w:lineRule="auto"/>
        <w:jc w:val="center"/>
        <w:rPr>
          <w:rFonts w:ascii="Times New Roman" w:eastAsia="Calibri" w:hAnsi="Times New Roman" w:cs="Times New Roman"/>
          <w:b/>
          <w:bCs/>
          <w:sz w:val="24"/>
          <w:szCs w:val="24"/>
          <w:lang w:eastAsia="en-GB"/>
        </w:rPr>
      </w:pPr>
    </w:p>
    <w:p w:rsidR="00C33905" w:rsidRDefault="00C33905" w:rsidP="00C33905">
      <w:pPr>
        <w:autoSpaceDE w:val="0"/>
        <w:autoSpaceDN w:val="0"/>
        <w:adjustRightInd w:val="0"/>
        <w:spacing w:after="0" w:line="480" w:lineRule="auto"/>
        <w:jc w:val="center"/>
        <w:rPr>
          <w:rFonts w:ascii="Times New Roman" w:eastAsia="Calibri" w:hAnsi="Times New Roman" w:cs="Times New Roman"/>
          <w:b/>
          <w:bCs/>
          <w:sz w:val="24"/>
          <w:szCs w:val="24"/>
          <w:lang w:eastAsia="en-GB"/>
        </w:rPr>
      </w:pPr>
    </w:p>
    <w:p w:rsidR="00C33905" w:rsidRPr="002D6EE9" w:rsidRDefault="00C33905" w:rsidP="00C33905">
      <w:pPr>
        <w:autoSpaceDE w:val="0"/>
        <w:autoSpaceDN w:val="0"/>
        <w:adjustRightInd w:val="0"/>
        <w:spacing w:after="0" w:line="480" w:lineRule="auto"/>
        <w:jc w:val="center"/>
        <w:rPr>
          <w:rFonts w:ascii="Times New Roman" w:eastAsia="Calibri" w:hAnsi="Times New Roman" w:cs="Times New Roman"/>
          <w:b/>
          <w:bCs/>
          <w:sz w:val="24"/>
          <w:szCs w:val="24"/>
          <w:lang w:eastAsia="en-GB"/>
        </w:rPr>
      </w:pPr>
      <w:r w:rsidRPr="002D6EE9">
        <w:rPr>
          <w:rFonts w:ascii="Times New Roman" w:eastAsia="Calibri" w:hAnsi="Times New Roman" w:cs="Times New Roman"/>
          <w:b/>
          <w:bCs/>
          <w:sz w:val="24"/>
          <w:szCs w:val="24"/>
          <w:lang w:eastAsia="en-GB"/>
        </w:rPr>
        <w:lastRenderedPageBreak/>
        <w:t>CERTIFICATE</w:t>
      </w:r>
    </w:p>
    <w:p w:rsidR="00C33905" w:rsidRPr="002D6EE9" w:rsidRDefault="00C33905" w:rsidP="00C33905">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C33905" w:rsidRPr="002D6EE9" w:rsidRDefault="00C33905" w:rsidP="00C33905">
      <w:pPr>
        <w:autoSpaceDE w:val="0"/>
        <w:autoSpaceDN w:val="0"/>
        <w:adjustRightInd w:val="0"/>
        <w:spacing w:after="0" w:line="480" w:lineRule="auto"/>
        <w:jc w:val="both"/>
        <w:rPr>
          <w:rFonts w:ascii="Times New Roman" w:eastAsia="Calibri" w:hAnsi="Times New Roman" w:cs="Times New Roman"/>
          <w:sz w:val="24"/>
          <w:szCs w:val="24"/>
          <w:lang w:eastAsia="en-GB"/>
        </w:rPr>
      </w:pPr>
      <w:r w:rsidRPr="002D6EE9">
        <w:rPr>
          <w:rFonts w:ascii="Times New Roman" w:eastAsia="Calibri" w:hAnsi="Times New Roman" w:cs="Times New Roman"/>
          <w:sz w:val="24"/>
          <w:szCs w:val="24"/>
          <w:lang w:eastAsia="en-GB"/>
        </w:rPr>
        <w:t xml:space="preserve">This is to certify that Mr. Ayele Sileshi Haile student of M.A (RD) from Indira Gandhi National Open University, New Delhi, was working under my supervision and guidance for his project work for the course MRDP-001.  His project work entitled </w:t>
      </w:r>
      <w:r w:rsidRPr="00E14ED7">
        <w:rPr>
          <w:rFonts w:ascii="Times New Roman" w:eastAsia="Calibri" w:hAnsi="Times New Roman" w:cs="Times New Roman"/>
          <w:b/>
          <w:sz w:val="24"/>
          <w:szCs w:val="24"/>
        </w:rPr>
        <w:t>AN EVALUATION ON THE EFFECTIVENESS OF HOUSE HOLD IRRIGATION TECHNOLOGIES ON THE LIVES OF FARMERS: THE CASE OF DHUFFA, BERFETE TOKOFFA AND KORE ODO KEBELES IN WELMERA WEREDA, WESTERN SHEWA OF OROMIA</w:t>
      </w:r>
      <w:r w:rsidRPr="002D6EE9">
        <w:rPr>
          <w:rFonts w:ascii="Times New Roman" w:eastAsia="Calibri" w:hAnsi="Times New Roman" w:cs="Times New Roman"/>
          <w:sz w:val="24"/>
          <w:szCs w:val="24"/>
          <w:lang w:eastAsia="en-GB"/>
        </w:rPr>
        <w:t>which he issubmitting, is his genuine and original work.</w:t>
      </w:r>
    </w:p>
    <w:p w:rsidR="00C33905" w:rsidRPr="002D6EE9" w:rsidRDefault="00C33905" w:rsidP="00C33905">
      <w:pPr>
        <w:autoSpaceDE w:val="0"/>
        <w:autoSpaceDN w:val="0"/>
        <w:adjustRightInd w:val="0"/>
        <w:spacing w:after="0" w:line="480" w:lineRule="auto"/>
        <w:rPr>
          <w:rFonts w:ascii="Times New Roman" w:eastAsia="Calibri" w:hAnsi="Times New Roman" w:cs="Times New Roman"/>
          <w:sz w:val="24"/>
          <w:szCs w:val="24"/>
          <w:lang w:eastAsia="en-GB"/>
        </w:rPr>
      </w:pPr>
    </w:p>
    <w:p w:rsidR="00C33905" w:rsidRDefault="00C33905" w:rsidP="00C33905">
      <w:pPr>
        <w:autoSpaceDE w:val="0"/>
        <w:autoSpaceDN w:val="0"/>
        <w:adjustRightInd w:val="0"/>
        <w:spacing w:after="0" w:line="480" w:lineRule="auto"/>
        <w:rPr>
          <w:rFonts w:ascii="Times New Roman" w:eastAsia="Calibri" w:hAnsi="Times New Roman" w:cs="Times New Roman"/>
          <w:sz w:val="24"/>
          <w:szCs w:val="24"/>
          <w:lang w:eastAsia="en-GB"/>
        </w:rPr>
      </w:pPr>
    </w:p>
    <w:p w:rsidR="00C33905" w:rsidRDefault="00C33905" w:rsidP="00C33905">
      <w:pPr>
        <w:autoSpaceDE w:val="0"/>
        <w:autoSpaceDN w:val="0"/>
        <w:adjustRightInd w:val="0"/>
        <w:spacing w:after="0" w:line="480" w:lineRule="auto"/>
        <w:rPr>
          <w:rFonts w:ascii="Times New Roman" w:eastAsia="Calibri" w:hAnsi="Times New Roman" w:cs="Times New Roman"/>
          <w:sz w:val="24"/>
          <w:szCs w:val="24"/>
          <w:lang w:eastAsia="en-GB"/>
        </w:rPr>
      </w:pPr>
    </w:p>
    <w:p w:rsidR="00C33905" w:rsidRPr="002D6EE9" w:rsidRDefault="00C33905" w:rsidP="00C33905">
      <w:pPr>
        <w:autoSpaceDE w:val="0"/>
        <w:autoSpaceDN w:val="0"/>
        <w:adjustRightInd w:val="0"/>
        <w:spacing w:after="0" w:line="480" w:lineRule="auto"/>
        <w:rPr>
          <w:rFonts w:ascii="Times New Roman" w:eastAsia="Calibri" w:hAnsi="Times New Roman" w:cs="Times New Roman"/>
          <w:sz w:val="24"/>
          <w:szCs w:val="24"/>
          <w:lang w:eastAsia="en-GB"/>
        </w:rPr>
      </w:pPr>
      <w:r w:rsidRPr="002D6EE9">
        <w:rPr>
          <w:rFonts w:ascii="Times New Roman" w:eastAsia="Calibri" w:hAnsi="Times New Roman" w:cs="Times New Roman"/>
          <w:sz w:val="24"/>
          <w:szCs w:val="24"/>
          <w:lang w:eastAsia="en-GB"/>
        </w:rPr>
        <w:t xml:space="preserve">Place: Addis Ababa, Ethiopia </w:t>
      </w:r>
      <w:r w:rsidRPr="002D6EE9">
        <w:rPr>
          <w:rFonts w:ascii="Times New Roman" w:eastAsia="Calibri" w:hAnsi="Times New Roman" w:cs="Times New Roman"/>
          <w:sz w:val="24"/>
          <w:szCs w:val="24"/>
          <w:lang w:eastAsia="en-GB"/>
        </w:rPr>
        <w:tab/>
      </w:r>
      <w:r w:rsidRPr="002D6EE9">
        <w:rPr>
          <w:rFonts w:ascii="Times New Roman" w:eastAsia="Calibri" w:hAnsi="Times New Roman" w:cs="Times New Roman"/>
          <w:sz w:val="24"/>
          <w:szCs w:val="24"/>
          <w:lang w:eastAsia="en-GB"/>
        </w:rPr>
        <w:tab/>
        <w:t xml:space="preserve">        Signature:</w:t>
      </w:r>
    </w:p>
    <w:p w:rsidR="00C33905" w:rsidRDefault="00C33905" w:rsidP="00C33905">
      <w:pPr>
        <w:autoSpaceDE w:val="0"/>
        <w:autoSpaceDN w:val="0"/>
        <w:adjustRightInd w:val="0"/>
        <w:spacing w:after="0" w:line="480" w:lineRule="auto"/>
        <w:rPr>
          <w:rFonts w:ascii="Times New Roman" w:eastAsia="Calibri" w:hAnsi="Times New Roman" w:cs="Times New Roman"/>
          <w:sz w:val="24"/>
          <w:szCs w:val="24"/>
          <w:lang w:eastAsia="en-GB"/>
        </w:rPr>
      </w:pPr>
      <w:r w:rsidRPr="002D6EE9">
        <w:rPr>
          <w:rFonts w:ascii="Times New Roman" w:eastAsia="Calibri" w:hAnsi="Times New Roman" w:cs="Times New Roman"/>
          <w:sz w:val="24"/>
          <w:szCs w:val="24"/>
          <w:lang w:eastAsia="en-GB"/>
        </w:rPr>
        <w:t xml:space="preserve">Date: </w:t>
      </w:r>
      <w:r>
        <w:rPr>
          <w:rFonts w:ascii="Times New Roman" w:eastAsia="Calibri" w:hAnsi="Times New Roman" w:cs="Times New Roman"/>
          <w:sz w:val="24"/>
          <w:szCs w:val="24"/>
          <w:lang w:eastAsia="en-GB"/>
        </w:rPr>
        <w:t>May, 2016</w:t>
      </w:r>
    </w:p>
    <w:p w:rsidR="00C33905" w:rsidRDefault="00C33905" w:rsidP="00C33905">
      <w:pPr>
        <w:autoSpaceDE w:val="0"/>
        <w:autoSpaceDN w:val="0"/>
        <w:adjustRightInd w:val="0"/>
        <w:spacing w:after="0" w:line="480" w:lineRule="auto"/>
        <w:ind w:left="4320" w:firstLine="720"/>
        <w:rPr>
          <w:rFonts w:ascii="Times New Roman" w:eastAsia="Calibri" w:hAnsi="Times New Roman" w:cs="Times New Roman"/>
          <w:sz w:val="24"/>
          <w:szCs w:val="24"/>
          <w:lang w:eastAsia="en-GB"/>
        </w:rPr>
      </w:pPr>
    </w:p>
    <w:p w:rsidR="00C33905" w:rsidRDefault="00C33905" w:rsidP="00C33905">
      <w:pPr>
        <w:autoSpaceDE w:val="0"/>
        <w:autoSpaceDN w:val="0"/>
        <w:adjustRightInd w:val="0"/>
        <w:spacing w:after="0" w:line="480" w:lineRule="auto"/>
        <w:ind w:left="4320" w:firstLine="720"/>
        <w:rPr>
          <w:rFonts w:ascii="Times New Roman" w:eastAsia="Calibri" w:hAnsi="Times New Roman" w:cs="Times New Roman"/>
          <w:sz w:val="24"/>
          <w:szCs w:val="24"/>
          <w:lang w:eastAsia="en-GB"/>
        </w:rPr>
      </w:pPr>
    </w:p>
    <w:p w:rsidR="00C33905" w:rsidRPr="002D6EE9" w:rsidRDefault="00C33905" w:rsidP="00C33905">
      <w:pPr>
        <w:autoSpaceDE w:val="0"/>
        <w:autoSpaceDN w:val="0"/>
        <w:adjustRightInd w:val="0"/>
        <w:spacing w:after="0" w:line="480" w:lineRule="auto"/>
        <w:ind w:left="4320" w:firstLine="720"/>
        <w:rPr>
          <w:rFonts w:ascii="Times New Roman" w:eastAsia="Calibri" w:hAnsi="Times New Roman" w:cs="Times New Roman"/>
          <w:sz w:val="24"/>
          <w:szCs w:val="24"/>
          <w:lang w:eastAsia="en-GB"/>
        </w:rPr>
      </w:pPr>
      <w:r w:rsidRPr="002D6EE9">
        <w:rPr>
          <w:rFonts w:ascii="Times New Roman" w:eastAsia="Calibri" w:hAnsi="Times New Roman" w:cs="Times New Roman"/>
          <w:sz w:val="24"/>
          <w:szCs w:val="24"/>
          <w:lang w:eastAsia="en-GB"/>
        </w:rPr>
        <w:t xml:space="preserve"> Name:   Mulugeta Taye (PhD).</w:t>
      </w:r>
    </w:p>
    <w:p w:rsidR="00C33905" w:rsidRPr="002D6EE9" w:rsidRDefault="00C33905" w:rsidP="00C33905">
      <w:pPr>
        <w:autoSpaceDE w:val="0"/>
        <w:autoSpaceDN w:val="0"/>
        <w:adjustRightInd w:val="0"/>
        <w:spacing w:after="0" w:line="480" w:lineRule="auto"/>
        <w:rPr>
          <w:rFonts w:ascii="Times New Roman" w:eastAsia="Calibri" w:hAnsi="Times New Roman" w:cs="Times New Roman"/>
          <w:sz w:val="24"/>
          <w:szCs w:val="24"/>
          <w:lang w:eastAsia="en-GB"/>
        </w:rPr>
      </w:pPr>
      <w:r w:rsidRPr="002D6EE9">
        <w:rPr>
          <w:rFonts w:ascii="Times New Roman" w:eastAsia="Calibri" w:hAnsi="Times New Roman" w:cs="Times New Roman"/>
          <w:sz w:val="24"/>
          <w:szCs w:val="24"/>
          <w:lang w:eastAsia="en-GB"/>
        </w:rPr>
        <w:tab/>
      </w:r>
      <w:r w:rsidRPr="002D6EE9">
        <w:rPr>
          <w:rFonts w:ascii="Times New Roman" w:eastAsia="Calibri" w:hAnsi="Times New Roman" w:cs="Times New Roman"/>
          <w:sz w:val="24"/>
          <w:szCs w:val="24"/>
          <w:lang w:eastAsia="en-GB"/>
        </w:rPr>
        <w:tab/>
      </w:r>
      <w:r w:rsidRPr="002D6EE9">
        <w:rPr>
          <w:rFonts w:ascii="Times New Roman" w:eastAsia="Calibri" w:hAnsi="Times New Roman" w:cs="Times New Roman"/>
          <w:sz w:val="24"/>
          <w:szCs w:val="24"/>
          <w:lang w:eastAsia="en-GB"/>
        </w:rPr>
        <w:tab/>
      </w:r>
      <w:r w:rsidRPr="002D6EE9">
        <w:rPr>
          <w:rFonts w:ascii="Times New Roman" w:eastAsia="Calibri" w:hAnsi="Times New Roman" w:cs="Times New Roman"/>
          <w:sz w:val="24"/>
          <w:szCs w:val="24"/>
          <w:lang w:eastAsia="en-GB"/>
        </w:rPr>
        <w:tab/>
      </w:r>
      <w:r w:rsidRPr="002D6EE9">
        <w:rPr>
          <w:rFonts w:ascii="Times New Roman" w:eastAsia="Calibri" w:hAnsi="Times New Roman" w:cs="Times New Roman"/>
          <w:sz w:val="24"/>
          <w:szCs w:val="24"/>
          <w:lang w:eastAsia="en-GB"/>
        </w:rPr>
        <w:tab/>
      </w:r>
      <w:r w:rsidRPr="002D6EE9">
        <w:rPr>
          <w:rFonts w:ascii="Times New Roman" w:eastAsia="Calibri" w:hAnsi="Times New Roman" w:cs="Times New Roman"/>
          <w:sz w:val="24"/>
          <w:szCs w:val="24"/>
          <w:lang w:eastAsia="en-GB"/>
        </w:rPr>
        <w:tab/>
      </w:r>
      <w:r>
        <w:rPr>
          <w:rFonts w:ascii="Times New Roman" w:eastAsia="Calibri" w:hAnsi="Times New Roman" w:cs="Times New Roman"/>
          <w:sz w:val="24"/>
          <w:szCs w:val="24"/>
          <w:lang w:eastAsia="en-GB"/>
        </w:rPr>
        <w:t>Address of the supervisor:</w:t>
      </w:r>
    </w:p>
    <w:p w:rsidR="00C33905" w:rsidRPr="002D6EE9" w:rsidRDefault="00C33905" w:rsidP="00C33905">
      <w:pPr>
        <w:autoSpaceDE w:val="0"/>
        <w:autoSpaceDN w:val="0"/>
        <w:adjustRightInd w:val="0"/>
        <w:spacing w:after="0" w:line="480" w:lineRule="auto"/>
        <w:ind w:left="5040" w:firstLine="720"/>
        <w:rPr>
          <w:rFonts w:ascii="Times New Roman" w:eastAsia="Calibri" w:hAnsi="Times New Roman" w:cs="Times New Roman"/>
          <w:sz w:val="24"/>
          <w:szCs w:val="24"/>
          <w:lang w:eastAsia="en-GB"/>
        </w:rPr>
      </w:pPr>
      <w:r w:rsidRPr="002D6EE9">
        <w:rPr>
          <w:rFonts w:ascii="Times New Roman" w:eastAsia="Calibri" w:hAnsi="Times New Roman" w:cs="Times New Roman"/>
          <w:sz w:val="24"/>
          <w:szCs w:val="24"/>
          <w:lang w:eastAsia="en-GB"/>
        </w:rPr>
        <w:t>St. Mary’s University College</w:t>
      </w:r>
    </w:p>
    <w:p w:rsidR="00C33905" w:rsidRPr="002D6EE9" w:rsidRDefault="00C33905" w:rsidP="00C33905">
      <w:pPr>
        <w:autoSpaceDE w:val="0"/>
        <w:autoSpaceDN w:val="0"/>
        <w:adjustRightInd w:val="0"/>
        <w:spacing w:after="0" w:line="480" w:lineRule="auto"/>
        <w:ind w:left="5040" w:firstLine="720"/>
        <w:rPr>
          <w:rFonts w:ascii="Times New Roman" w:eastAsia="Calibri" w:hAnsi="Times New Roman" w:cs="Times New Roman"/>
          <w:sz w:val="24"/>
          <w:szCs w:val="24"/>
          <w:lang w:eastAsia="en-GB"/>
        </w:rPr>
      </w:pPr>
      <w:r w:rsidRPr="002D6EE9">
        <w:rPr>
          <w:rFonts w:ascii="Times New Roman" w:eastAsia="Calibri" w:hAnsi="Times New Roman" w:cs="Times New Roman"/>
          <w:sz w:val="24"/>
          <w:szCs w:val="24"/>
          <w:lang w:eastAsia="en-GB"/>
        </w:rPr>
        <w:t>P. O. Box 1211</w:t>
      </w:r>
    </w:p>
    <w:p w:rsidR="00C33905" w:rsidRPr="002D6EE9" w:rsidRDefault="00C33905" w:rsidP="00C33905">
      <w:pPr>
        <w:spacing w:after="0" w:line="480" w:lineRule="auto"/>
        <w:jc w:val="center"/>
        <w:rPr>
          <w:rFonts w:ascii="Times New Roman" w:eastAsia="Batang" w:hAnsi="Times New Roman" w:cs="Times New Roman"/>
          <w:b/>
          <w:color w:val="000000"/>
          <w:sz w:val="32"/>
          <w:szCs w:val="32"/>
          <w:lang w:val="en-US"/>
        </w:rPr>
      </w:pPr>
      <w:r w:rsidRPr="002D6EE9">
        <w:rPr>
          <w:rFonts w:ascii="Times New Roman" w:eastAsia="Calibri" w:hAnsi="Times New Roman" w:cs="Times New Roman"/>
          <w:sz w:val="24"/>
          <w:szCs w:val="24"/>
          <w:lang w:eastAsia="en-GB"/>
        </w:rPr>
        <w:t xml:space="preserve">                                                                 Addis Ababa, Ethiopia</w:t>
      </w:r>
    </w:p>
    <w:p w:rsidR="00C33905" w:rsidRPr="002D6EE9" w:rsidRDefault="00C33905" w:rsidP="00C33905">
      <w:pPr>
        <w:spacing w:after="0" w:line="480" w:lineRule="auto"/>
        <w:jc w:val="center"/>
        <w:rPr>
          <w:rFonts w:ascii="Times New Roman" w:eastAsia="Batang" w:hAnsi="Times New Roman" w:cs="Times New Roman"/>
          <w:b/>
          <w:color w:val="000000"/>
          <w:sz w:val="32"/>
          <w:szCs w:val="32"/>
          <w:lang w:val="en-US"/>
        </w:rPr>
      </w:pPr>
    </w:p>
    <w:p w:rsidR="00C33905" w:rsidRPr="001E2416" w:rsidRDefault="00C33905" w:rsidP="00C33905">
      <w:pPr>
        <w:keepNext/>
        <w:keepLines/>
        <w:spacing w:before="480" w:after="0" w:line="480" w:lineRule="auto"/>
        <w:jc w:val="center"/>
        <w:outlineLvl w:val="0"/>
        <w:rPr>
          <w:rFonts w:ascii="Times New Roman" w:eastAsia="Times New Roman" w:hAnsi="Times New Roman" w:cs="Times New Roman"/>
          <w:b/>
          <w:bCs/>
          <w:sz w:val="28"/>
          <w:szCs w:val="28"/>
          <w:lang w:val="en-US"/>
        </w:rPr>
      </w:pPr>
      <w:bookmarkStart w:id="1" w:name="_Toc155970993"/>
      <w:r w:rsidRPr="001E2416">
        <w:rPr>
          <w:rFonts w:ascii="Times New Roman" w:eastAsia="Times New Roman" w:hAnsi="Times New Roman" w:cs="Times New Roman"/>
          <w:b/>
          <w:bCs/>
          <w:sz w:val="28"/>
          <w:szCs w:val="28"/>
          <w:lang w:val="en-US"/>
        </w:rPr>
        <w:lastRenderedPageBreak/>
        <w:t>BIOGRAPHICAL SKETCH</w:t>
      </w:r>
      <w:bookmarkEnd w:id="1"/>
    </w:p>
    <w:p w:rsidR="00C33905" w:rsidRPr="002D6EE9" w:rsidRDefault="00C33905" w:rsidP="00C33905">
      <w:pPr>
        <w:spacing w:before="100" w:beforeAutospacing="1" w:after="0"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 xml:space="preserve">The author was born on 12 April 1958 in Gohatsion, Shewa. He is the elder of seven children from Ato Sileshi Haile and W/O Mechegiash Work Tolla. He studied his high school education in Fitche Comprehensive High School. He was a participant of the Development Through Cooperation Campaign of the 1975/76. </w:t>
      </w:r>
    </w:p>
    <w:p w:rsidR="00C33905" w:rsidRPr="002D6EE9" w:rsidRDefault="00C33905" w:rsidP="00C33905">
      <w:pPr>
        <w:spacing w:before="100" w:beforeAutospacing="1" w:after="0"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His higher education studies were all carried out in Colleges and Faculties under Addis Ababa University and begun with a Diploma in Crop Production and Protection from Awassa Junior College of Agriculture (1979), BSc. Degree in Plant Science from Alemaya College of Agriculture (1985), Diploma in Supervisory Management from Faculty of Business and Economics (2002) and a BA in Business Administration from the same faculty (2008) through the extension program.</w:t>
      </w:r>
    </w:p>
    <w:p w:rsidR="00C33905" w:rsidRPr="002D6EE9" w:rsidRDefault="00C33905" w:rsidP="00C33905">
      <w:pPr>
        <w:spacing w:before="100" w:beforeAutospacing="1" w:after="0" w:line="480" w:lineRule="auto"/>
        <w:jc w:val="both"/>
        <w:rPr>
          <w:rFonts w:ascii="Times New Roman" w:eastAsia="Calibri" w:hAnsi="Times New Roman" w:cs="Times New Roman"/>
          <w:bCs/>
          <w:sz w:val="24"/>
          <w:szCs w:val="24"/>
          <w:lang w:val="en-US"/>
        </w:rPr>
      </w:pPr>
      <w:r w:rsidRPr="002D6EE9">
        <w:rPr>
          <w:rFonts w:ascii="Times New Roman" w:eastAsia="Calibri" w:hAnsi="Times New Roman" w:cs="Times New Roman"/>
          <w:sz w:val="24"/>
          <w:szCs w:val="24"/>
          <w:lang w:val="en-US"/>
        </w:rPr>
        <w:t xml:space="preserve">The author has worked in public and private irrigated farms beginning from 1978 up to 1994 in Afar Region (Amibara, Gewane, Assaita and Dubti State Farms and Private Farms) from the level of a Unit Head to General Manager. He has also worked in Ghibe Valley and Gambella for 3 years at the level of a Farm Manager from a size of 500 hectare up to 6360 hectare of irrigated plantations. </w:t>
      </w:r>
    </w:p>
    <w:p w:rsidR="00C33905" w:rsidRPr="002D6EE9" w:rsidRDefault="00C33905" w:rsidP="00C33905">
      <w:pPr>
        <w:spacing w:before="100" w:beforeAutospacing="1" w:after="0"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bCs/>
          <w:sz w:val="24"/>
          <w:szCs w:val="24"/>
          <w:lang w:val="en-US"/>
        </w:rPr>
        <w:t>The other segments of work include Expert at National Agricultural Input Authority, Team Leader in the Ministry of Agriculture, and currently Senior Technical Expert in the Agricultural Transformation Agency</w:t>
      </w:r>
      <w:r>
        <w:rPr>
          <w:rFonts w:ascii="Times New Roman" w:eastAsia="Calibri" w:hAnsi="Times New Roman" w:cs="Times New Roman"/>
          <w:bCs/>
          <w:sz w:val="24"/>
          <w:szCs w:val="24"/>
          <w:lang w:val="en-US"/>
        </w:rPr>
        <w:t xml:space="preserve">. </w:t>
      </w:r>
      <w:r w:rsidRPr="002D6EE9">
        <w:rPr>
          <w:rFonts w:ascii="Times New Roman" w:eastAsia="Calibri" w:hAnsi="Times New Roman" w:cs="Times New Roman"/>
          <w:sz w:val="24"/>
          <w:szCs w:val="24"/>
          <w:lang w:val="en-US"/>
        </w:rPr>
        <w:t xml:space="preserve">Currently, he is enrolled at </w:t>
      </w:r>
      <w:r w:rsidRPr="002D6EE9">
        <w:rPr>
          <w:rFonts w:ascii="Times New Roman" w:eastAsia="Calibri" w:hAnsi="Times New Roman" w:cs="Times New Roman"/>
          <w:bCs/>
          <w:sz w:val="24"/>
          <w:szCs w:val="24"/>
          <w:lang w:val="en-US"/>
        </w:rPr>
        <w:t>St.Mary University/IGNOU program to</w:t>
      </w:r>
      <w:r w:rsidRPr="002D6EE9">
        <w:rPr>
          <w:rFonts w:ascii="Times New Roman" w:eastAsia="Calibri" w:hAnsi="Times New Roman" w:cs="Times New Roman"/>
          <w:sz w:val="24"/>
          <w:szCs w:val="24"/>
          <w:lang w:val="en-US"/>
        </w:rPr>
        <w:t xml:space="preserve"> pursue his MA Degree in Rural Development in January 2014. </w:t>
      </w:r>
    </w:p>
    <w:p w:rsidR="00C33905" w:rsidRPr="001E2416" w:rsidRDefault="00C33905" w:rsidP="00C33905">
      <w:pPr>
        <w:keepNext/>
        <w:keepLines/>
        <w:spacing w:before="480" w:after="0" w:line="480" w:lineRule="auto"/>
        <w:jc w:val="center"/>
        <w:outlineLvl w:val="0"/>
        <w:rPr>
          <w:rFonts w:ascii="Times New Roman" w:eastAsia="Times New Roman" w:hAnsi="Times New Roman" w:cs="Times New Roman"/>
          <w:b/>
          <w:bCs/>
          <w:sz w:val="28"/>
          <w:szCs w:val="28"/>
          <w:lang w:val="en-US"/>
        </w:rPr>
      </w:pPr>
      <w:bookmarkStart w:id="2" w:name="_Toc155970994"/>
      <w:r w:rsidRPr="001E2416">
        <w:rPr>
          <w:rFonts w:ascii="Times New Roman" w:eastAsia="Times New Roman" w:hAnsi="Times New Roman" w:cs="Times New Roman"/>
          <w:b/>
          <w:bCs/>
          <w:sz w:val="28"/>
          <w:szCs w:val="28"/>
          <w:lang w:val="en-US"/>
        </w:rPr>
        <w:lastRenderedPageBreak/>
        <w:t>ACKNOWLEDGEMENT</w:t>
      </w:r>
      <w:bookmarkEnd w:id="2"/>
    </w:p>
    <w:p w:rsidR="00C33905" w:rsidRPr="002D6EE9" w:rsidRDefault="00C33905" w:rsidP="00C33905">
      <w:pPr>
        <w:autoSpaceDE w:val="0"/>
        <w:autoSpaceDN w:val="0"/>
        <w:adjustRightInd w:val="0"/>
        <w:spacing w:before="100" w:beforeAutospacing="1" w:after="100" w:afterAutospacing="1"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 xml:space="preserve">I express my genuine gratitude to my advisor </w:t>
      </w:r>
      <w:r w:rsidRPr="002D6EE9">
        <w:rPr>
          <w:rFonts w:ascii="Times New Roman" w:eastAsia="Calibri" w:hAnsi="Times New Roman" w:cs="Times New Roman"/>
          <w:lang w:val="en-US"/>
        </w:rPr>
        <w:t>Dr. Mulugeta Taye</w:t>
      </w:r>
      <w:r w:rsidRPr="002D6EE9">
        <w:rPr>
          <w:rFonts w:ascii="Times New Roman" w:eastAsia="Calibri" w:hAnsi="Times New Roman" w:cs="Times New Roman"/>
          <w:sz w:val="24"/>
          <w:szCs w:val="24"/>
          <w:lang w:val="en-US"/>
        </w:rPr>
        <w:t xml:space="preserve"> for his constant advice, guidance, constructive and critical comments from the very beginning of this work until the final date of submission and his tolerance against my persistent problem of maintaining schedule</w:t>
      </w:r>
    </w:p>
    <w:p w:rsidR="00C33905" w:rsidRPr="002D6EE9" w:rsidRDefault="00C33905" w:rsidP="00C33905">
      <w:pPr>
        <w:autoSpaceDE w:val="0"/>
        <w:autoSpaceDN w:val="0"/>
        <w:adjustRightInd w:val="0"/>
        <w:spacing w:before="100" w:beforeAutospacing="1" w:after="100" w:afterAutospacing="1"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 xml:space="preserve">My equal </w:t>
      </w:r>
      <w:r>
        <w:rPr>
          <w:rFonts w:ascii="Times New Roman" w:eastAsia="Calibri" w:hAnsi="Times New Roman" w:cs="Times New Roman"/>
          <w:sz w:val="24"/>
          <w:szCs w:val="24"/>
          <w:lang w:val="en-US"/>
        </w:rPr>
        <w:t>and esteemed</w:t>
      </w:r>
      <w:r w:rsidRPr="002D6EE9">
        <w:rPr>
          <w:rFonts w:ascii="Times New Roman" w:eastAsia="Calibri" w:hAnsi="Times New Roman" w:cs="Times New Roman"/>
          <w:sz w:val="24"/>
          <w:szCs w:val="24"/>
          <w:lang w:val="en-US"/>
        </w:rPr>
        <w:t xml:space="preserve"> appreciation goes to Anglo Gulf Private Limited Company (UAE) for giving me the opportunity to pursue my study by covering the tuition fee and expenses required for carrying out my research work. The role that Mr. Sudhir Dalal (GM) played in convincing his management team to arrive at an amicable decision of covering my expenses was an indispensable provision that was denied even from local Ministries I worked for.</w:t>
      </w:r>
    </w:p>
    <w:p w:rsidR="00C33905" w:rsidRPr="002D6EE9" w:rsidRDefault="00C33905" w:rsidP="00C33905">
      <w:pPr>
        <w:autoSpaceDE w:val="0"/>
        <w:autoSpaceDN w:val="0"/>
        <w:adjustRightInd w:val="0"/>
        <w:spacing w:before="100" w:beforeAutospacing="1" w:after="100" w:afterAutospacing="1"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 xml:space="preserve">I also want to thank my office for understanding the pressure during exams and allow me to take leave or transfer assignments to colleagues so that I can manage my study without much stress. </w:t>
      </w:r>
    </w:p>
    <w:p w:rsidR="00C33905" w:rsidRPr="002D6EE9" w:rsidRDefault="00C33905" w:rsidP="00C33905">
      <w:pPr>
        <w:autoSpaceDE w:val="0"/>
        <w:autoSpaceDN w:val="0"/>
        <w:adjustRightInd w:val="0"/>
        <w:spacing w:before="100" w:beforeAutospacing="1" w:after="100" w:afterAutospacing="1"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My special thanks go to Ato Challa Feyissa and Development Agents who have taken the matter seriously and helped me by carrying out the interview and filling the questionnaires as per the instruction provided to them. The research would have been meaningless without their sincere support.</w:t>
      </w:r>
    </w:p>
    <w:p w:rsidR="00C33905" w:rsidRPr="002D6EE9" w:rsidRDefault="00C33905" w:rsidP="00C33905">
      <w:pPr>
        <w:autoSpaceDE w:val="0"/>
        <w:autoSpaceDN w:val="0"/>
        <w:adjustRightInd w:val="0"/>
        <w:spacing w:before="100" w:beforeAutospacing="1" w:after="100" w:afterAutospacing="1"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The constant support and advice of St. Mary staff, especially Ato Mossissa Kejella, through his ever open office needs recognition.</w:t>
      </w:r>
    </w:p>
    <w:p w:rsidR="00C33905" w:rsidRPr="002D6EE9" w:rsidRDefault="00C33905" w:rsidP="00C33905">
      <w:pPr>
        <w:autoSpaceDE w:val="0"/>
        <w:autoSpaceDN w:val="0"/>
        <w:adjustRightInd w:val="0"/>
        <w:spacing w:before="100" w:beforeAutospacing="1" w:after="100" w:afterAutospacing="1"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Last but not least, I want to thank my wife and children who were there to support and comfort me in my studies, write-ups, typing and editing.</w:t>
      </w:r>
    </w:p>
    <w:p w:rsidR="00C33905" w:rsidRPr="001E2416" w:rsidRDefault="00C33905" w:rsidP="00C33905">
      <w:pPr>
        <w:keepNext/>
        <w:keepLines/>
        <w:spacing w:before="480" w:after="0" w:line="480" w:lineRule="auto"/>
        <w:jc w:val="center"/>
        <w:outlineLvl w:val="0"/>
        <w:rPr>
          <w:rFonts w:ascii="Times New Roman" w:eastAsia="Times New Roman" w:hAnsi="Times New Roman" w:cs="Times New Roman"/>
          <w:b/>
          <w:bCs/>
          <w:sz w:val="28"/>
          <w:szCs w:val="28"/>
          <w:lang w:val="en-US"/>
        </w:rPr>
      </w:pPr>
      <w:bookmarkStart w:id="3" w:name="_Toc155970995"/>
      <w:r w:rsidRPr="001E2416">
        <w:rPr>
          <w:rFonts w:ascii="Times New Roman" w:eastAsia="Times New Roman" w:hAnsi="Times New Roman" w:cs="Times New Roman"/>
          <w:b/>
          <w:bCs/>
          <w:sz w:val="28"/>
          <w:szCs w:val="28"/>
          <w:lang w:val="en-US"/>
        </w:rPr>
        <w:lastRenderedPageBreak/>
        <w:t>TABLE OF CONTENTS</w:t>
      </w:r>
      <w:bookmarkEnd w:id="3"/>
    </w:p>
    <w:p w:rsidR="00C33905" w:rsidRPr="002D6EE9" w:rsidRDefault="00C33905" w:rsidP="00C33905">
      <w:pPr>
        <w:spacing w:after="0" w:line="480" w:lineRule="auto"/>
        <w:rPr>
          <w:rFonts w:ascii="Times New Roman" w:eastAsia="Calibri" w:hAnsi="Times New Roman" w:cs="Times New Roman"/>
          <w:b/>
          <w:sz w:val="28"/>
          <w:szCs w:val="28"/>
          <w:lang w:val="en-US"/>
        </w:rPr>
      </w:pPr>
      <w:r w:rsidRPr="002D6EE9">
        <w:rPr>
          <w:rFonts w:ascii="Times New Roman" w:eastAsia="Calibri" w:hAnsi="Times New Roman" w:cs="Times New Roman"/>
          <w:b/>
          <w:sz w:val="28"/>
          <w:szCs w:val="28"/>
          <w:lang w:val="en-US"/>
        </w:rPr>
        <w:t xml:space="preserve">      List of contents</w:t>
      </w:r>
      <w:r w:rsidRPr="002D6EE9">
        <w:rPr>
          <w:rFonts w:ascii="Times New Roman" w:eastAsia="Calibri" w:hAnsi="Times New Roman" w:cs="Times New Roman"/>
          <w:b/>
          <w:sz w:val="28"/>
          <w:szCs w:val="28"/>
          <w:lang w:val="en-US"/>
        </w:rPr>
        <w:tab/>
      </w:r>
      <w:r w:rsidRPr="002D6EE9">
        <w:rPr>
          <w:rFonts w:ascii="Times New Roman" w:eastAsia="Calibri" w:hAnsi="Times New Roman" w:cs="Times New Roman"/>
          <w:b/>
          <w:sz w:val="28"/>
          <w:szCs w:val="28"/>
          <w:lang w:val="en-US"/>
        </w:rPr>
        <w:tab/>
      </w:r>
      <w:r w:rsidRPr="002D6EE9">
        <w:rPr>
          <w:rFonts w:ascii="Times New Roman" w:eastAsia="Calibri" w:hAnsi="Times New Roman" w:cs="Times New Roman"/>
          <w:b/>
          <w:sz w:val="28"/>
          <w:szCs w:val="28"/>
          <w:lang w:val="en-US"/>
        </w:rPr>
        <w:tab/>
      </w:r>
      <w:r w:rsidRPr="002D6EE9">
        <w:rPr>
          <w:rFonts w:ascii="Times New Roman" w:eastAsia="Calibri" w:hAnsi="Times New Roman" w:cs="Times New Roman"/>
          <w:b/>
          <w:sz w:val="28"/>
          <w:szCs w:val="28"/>
          <w:lang w:val="en-US"/>
        </w:rPr>
        <w:tab/>
      </w:r>
      <w:r w:rsidRPr="002D6EE9">
        <w:rPr>
          <w:rFonts w:ascii="Times New Roman" w:eastAsia="Calibri" w:hAnsi="Times New Roman" w:cs="Times New Roman"/>
          <w:b/>
          <w:sz w:val="28"/>
          <w:szCs w:val="28"/>
          <w:lang w:val="en-US"/>
        </w:rPr>
        <w:tab/>
      </w:r>
      <w:r w:rsidRPr="002D6EE9">
        <w:rPr>
          <w:rFonts w:ascii="Times New Roman" w:eastAsia="Calibri" w:hAnsi="Times New Roman" w:cs="Times New Roman"/>
          <w:b/>
          <w:sz w:val="28"/>
          <w:szCs w:val="28"/>
          <w:lang w:val="en-US"/>
        </w:rPr>
        <w:tab/>
      </w:r>
      <w:r w:rsidRPr="002D6EE9">
        <w:rPr>
          <w:rFonts w:ascii="Times New Roman" w:eastAsia="Calibri" w:hAnsi="Times New Roman" w:cs="Times New Roman"/>
          <w:b/>
          <w:sz w:val="28"/>
          <w:szCs w:val="28"/>
          <w:lang w:val="en-US"/>
        </w:rPr>
        <w:tab/>
      </w:r>
      <w:r w:rsidRPr="002D6EE9">
        <w:rPr>
          <w:rFonts w:ascii="Times New Roman" w:eastAsia="Calibri" w:hAnsi="Times New Roman" w:cs="Times New Roman"/>
          <w:b/>
          <w:sz w:val="28"/>
          <w:szCs w:val="28"/>
          <w:lang w:val="en-US"/>
        </w:rPr>
        <w:tab/>
        <w:t xml:space="preserve">          Page </w:t>
      </w:r>
    </w:p>
    <w:p w:rsidR="00C33905" w:rsidRDefault="00547DDE" w:rsidP="00C33905">
      <w:pPr>
        <w:pStyle w:val="TOC1"/>
        <w:spacing w:line="480" w:lineRule="auto"/>
        <w:jc w:val="both"/>
        <w:rPr>
          <w:rFonts w:asciiTheme="minorHAnsi" w:eastAsiaTheme="minorEastAsia" w:hAnsiTheme="minorHAnsi" w:cstheme="minorBidi"/>
          <w:sz w:val="22"/>
          <w:szCs w:val="22"/>
        </w:rPr>
      </w:pPr>
      <w:r w:rsidRPr="00547DDE">
        <w:rPr>
          <w:sz w:val="24"/>
          <w:szCs w:val="24"/>
        </w:rPr>
        <w:fldChar w:fldCharType="begin"/>
      </w:r>
      <w:r w:rsidR="00C33905" w:rsidRPr="002D6EE9">
        <w:rPr>
          <w:sz w:val="24"/>
          <w:szCs w:val="24"/>
        </w:rPr>
        <w:instrText xml:space="preserve"> TOC \o "1-3" \h \z \u </w:instrText>
      </w:r>
      <w:r w:rsidRPr="00547DDE">
        <w:rPr>
          <w:sz w:val="24"/>
          <w:szCs w:val="24"/>
        </w:rPr>
        <w:fldChar w:fldCharType="separate"/>
      </w:r>
      <w:hyperlink w:anchor="_Toc155970993" w:history="1">
        <w:r w:rsidR="00C33905" w:rsidRPr="00753CA8">
          <w:rPr>
            <w:rStyle w:val="Hyperlink"/>
            <w:rFonts w:eastAsia="Times New Roman"/>
            <w:b/>
            <w:bCs/>
          </w:rPr>
          <w:t>BIOGRAPHICAL SKETCH</w:t>
        </w:r>
        <w:r w:rsidR="00C33905">
          <w:rPr>
            <w:webHidden/>
          </w:rPr>
          <w:tab/>
        </w:r>
        <w:r>
          <w:rPr>
            <w:webHidden/>
          </w:rPr>
          <w:fldChar w:fldCharType="begin"/>
        </w:r>
        <w:r w:rsidR="00C33905">
          <w:rPr>
            <w:webHidden/>
          </w:rPr>
          <w:instrText xml:space="preserve"> PAGEREF _Toc155970993 \h </w:instrText>
        </w:r>
        <w:r>
          <w:rPr>
            <w:webHidden/>
          </w:rPr>
        </w:r>
        <w:r>
          <w:rPr>
            <w:webHidden/>
          </w:rPr>
          <w:fldChar w:fldCharType="separate"/>
        </w:r>
        <w:r w:rsidR="00C33905">
          <w:rPr>
            <w:webHidden/>
          </w:rPr>
          <w:t>3</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0994" w:history="1">
        <w:r w:rsidR="00C33905" w:rsidRPr="00753CA8">
          <w:rPr>
            <w:rStyle w:val="Hyperlink"/>
            <w:rFonts w:eastAsia="Times New Roman"/>
            <w:b/>
            <w:bCs/>
          </w:rPr>
          <w:t>ACKNOWLEDGEMENT</w:t>
        </w:r>
        <w:r w:rsidR="00C33905">
          <w:rPr>
            <w:webHidden/>
          </w:rPr>
          <w:tab/>
        </w:r>
        <w:r>
          <w:rPr>
            <w:webHidden/>
          </w:rPr>
          <w:fldChar w:fldCharType="begin"/>
        </w:r>
        <w:r w:rsidR="00C33905">
          <w:rPr>
            <w:webHidden/>
          </w:rPr>
          <w:instrText xml:space="preserve"> PAGEREF _Toc155970994 \h </w:instrText>
        </w:r>
        <w:r>
          <w:rPr>
            <w:webHidden/>
          </w:rPr>
        </w:r>
        <w:r>
          <w:rPr>
            <w:webHidden/>
          </w:rPr>
          <w:fldChar w:fldCharType="separate"/>
        </w:r>
        <w:r w:rsidR="00C33905">
          <w:rPr>
            <w:webHidden/>
          </w:rPr>
          <w:t>4</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0995" w:history="1">
        <w:r w:rsidR="00C33905" w:rsidRPr="00753CA8">
          <w:rPr>
            <w:rStyle w:val="Hyperlink"/>
            <w:rFonts w:eastAsia="Times New Roman"/>
            <w:b/>
            <w:bCs/>
          </w:rPr>
          <w:t>TABLE OF CONTENTS</w:t>
        </w:r>
        <w:r w:rsidR="00C33905">
          <w:rPr>
            <w:webHidden/>
          </w:rPr>
          <w:tab/>
        </w:r>
        <w:r>
          <w:rPr>
            <w:webHidden/>
          </w:rPr>
          <w:fldChar w:fldCharType="begin"/>
        </w:r>
        <w:r w:rsidR="00C33905">
          <w:rPr>
            <w:webHidden/>
          </w:rPr>
          <w:instrText xml:space="preserve"> PAGEREF _Toc155970995 \h </w:instrText>
        </w:r>
        <w:r>
          <w:rPr>
            <w:webHidden/>
          </w:rPr>
        </w:r>
        <w:r>
          <w:rPr>
            <w:webHidden/>
          </w:rPr>
          <w:fldChar w:fldCharType="separate"/>
        </w:r>
        <w:r w:rsidR="00C33905">
          <w:rPr>
            <w:webHidden/>
          </w:rPr>
          <w:t>5</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0996" w:history="1">
        <w:r w:rsidR="00C33905" w:rsidRPr="00753CA8">
          <w:rPr>
            <w:rStyle w:val="Hyperlink"/>
            <w:rFonts w:eastAsia="Times New Roman"/>
            <w:b/>
            <w:bCs/>
          </w:rPr>
          <w:t>ABSTRACT</w:t>
        </w:r>
        <w:r w:rsidR="00C33905">
          <w:rPr>
            <w:webHidden/>
          </w:rPr>
          <w:tab/>
        </w:r>
        <w:r>
          <w:rPr>
            <w:webHidden/>
          </w:rPr>
          <w:fldChar w:fldCharType="begin"/>
        </w:r>
        <w:r w:rsidR="00C33905">
          <w:rPr>
            <w:webHidden/>
          </w:rPr>
          <w:instrText xml:space="preserve"> PAGEREF _Toc155970996 \h </w:instrText>
        </w:r>
        <w:r>
          <w:rPr>
            <w:webHidden/>
          </w:rPr>
        </w:r>
        <w:r>
          <w:rPr>
            <w:webHidden/>
          </w:rPr>
          <w:fldChar w:fldCharType="separate"/>
        </w:r>
        <w:r w:rsidR="00C33905">
          <w:rPr>
            <w:webHidden/>
          </w:rPr>
          <w:t>11</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0997" w:history="1">
        <w:r w:rsidR="00C33905" w:rsidRPr="00753CA8">
          <w:rPr>
            <w:rStyle w:val="Hyperlink"/>
            <w:rFonts w:eastAsia="Times New Roman"/>
            <w:b/>
            <w:bCs/>
          </w:rPr>
          <w:t>CHAPTER ONE</w:t>
        </w:r>
        <w:r w:rsidR="00C33905">
          <w:rPr>
            <w:webHidden/>
          </w:rPr>
          <w:tab/>
        </w:r>
        <w:r>
          <w:rPr>
            <w:webHidden/>
          </w:rPr>
          <w:fldChar w:fldCharType="begin"/>
        </w:r>
        <w:r w:rsidR="00C33905">
          <w:rPr>
            <w:webHidden/>
          </w:rPr>
          <w:instrText xml:space="preserve"> PAGEREF _Toc155970997 \h </w:instrText>
        </w:r>
        <w:r>
          <w:rPr>
            <w:webHidden/>
          </w:rPr>
        </w:r>
        <w:r>
          <w:rPr>
            <w:webHidden/>
          </w:rPr>
          <w:fldChar w:fldCharType="separate"/>
        </w:r>
        <w:r w:rsidR="00C33905">
          <w:rPr>
            <w:webHidden/>
          </w:rPr>
          <w:t>1</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0998" w:history="1">
        <w:r w:rsidR="00C33905" w:rsidRPr="00753CA8">
          <w:rPr>
            <w:rStyle w:val="Hyperlink"/>
            <w:rFonts w:eastAsia="Times New Roman"/>
            <w:b/>
            <w:bCs/>
          </w:rPr>
          <w:t>INTRODUCTION</w:t>
        </w:r>
        <w:r w:rsidR="00C33905">
          <w:rPr>
            <w:webHidden/>
          </w:rPr>
          <w:tab/>
        </w:r>
        <w:r>
          <w:rPr>
            <w:webHidden/>
          </w:rPr>
          <w:fldChar w:fldCharType="begin"/>
        </w:r>
        <w:r w:rsidR="00C33905">
          <w:rPr>
            <w:webHidden/>
          </w:rPr>
          <w:instrText xml:space="preserve"> PAGEREF _Toc155970998 \h </w:instrText>
        </w:r>
        <w:r>
          <w:rPr>
            <w:webHidden/>
          </w:rPr>
        </w:r>
        <w:r>
          <w:rPr>
            <w:webHidden/>
          </w:rPr>
          <w:fldChar w:fldCharType="separate"/>
        </w:r>
        <w:r w:rsidR="00C33905">
          <w:rPr>
            <w:webHidden/>
          </w:rPr>
          <w:t>1</w:t>
        </w:r>
        <w:r>
          <w:rPr>
            <w:webHidden/>
          </w:rPr>
          <w:fldChar w:fldCharType="end"/>
        </w:r>
      </w:hyperlink>
    </w:p>
    <w:p w:rsidR="00C33905" w:rsidRDefault="00547DDE" w:rsidP="00C33905">
      <w:pPr>
        <w:pStyle w:val="TOC2"/>
        <w:tabs>
          <w:tab w:val="left" w:pos="880"/>
          <w:tab w:val="right" w:leader="dot" w:pos="9346"/>
        </w:tabs>
        <w:spacing w:line="480" w:lineRule="auto"/>
        <w:jc w:val="both"/>
        <w:rPr>
          <w:rFonts w:asciiTheme="minorHAnsi" w:eastAsiaTheme="minorEastAsia" w:hAnsiTheme="minorHAnsi" w:cstheme="minorBidi"/>
          <w:noProof/>
        </w:rPr>
      </w:pPr>
      <w:hyperlink w:anchor="_Toc155970999" w:history="1">
        <w:r w:rsidR="00C33905" w:rsidRPr="00753CA8">
          <w:rPr>
            <w:rStyle w:val="Hyperlink"/>
            <w:rFonts w:ascii="Cambria" w:eastAsia="Times New Roman" w:hAnsi="Cambria"/>
            <w:b/>
            <w:bCs/>
            <w:noProof/>
          </w:rPr>
          <w:t>1.1.</w:t>
        </w:r>
        <w:r w:rsidR="00C33905">
          <w:rPr>
            <w:rFonts w:asciiTheme="minorHAnsi" w:eastAsiaTheme="minorEastAsia" w:hAnsiTheme="minorHAnsi" w:cstheme="minorBidi"/>
            <w:noProof/>
          </w:rPr>
          <w:tab/>
        </w:r>
        <w:r w:rsidR="00C33905" w:rsidRPr="00753CA8">
          <w:rPr>
            <w:rStyle w:val="Hyperlink"/>
            <w:rFonts w:ascii="Cambria" w:eastAsia="Times New Roman" w:hAnsi="Cambria"/>
            <w:b/>
            <w:bCs/>
            <w:noProof/>
          </w:rPr>
          <w:t>Background of the study</w:t>
        </w:r>
        <w:r w:rsidR="00C33905">
          <w:rPr>
            <w:noProof/>
            <w:webHidden/>
          </w:rPr>
          <w:tab/>
        </w:r>
        <w:r>
          <w:rPr>
            <w:noProof/>
            <w:webHidden/>
          </w:rPr>
          <w:fldChar w:fldCharType="begin"/>
        </w:r>
        <w:r w:rsidR="00C33905">
          <w:rPr>
            <w:noProof/>
            <w:webHidden/>
          </w:rPr>
          <w:instrText xml:space="preserve"> PAGEREF _Toc155970999 \h </w:instrText>
        </w:r>
        <w:r>
          <w:rPr>
            <w:noProof/>
            <w:webHidden/>
          </w:rPr>
        </w:r>
        <w:r>
          <w:rPr>
            <w:noProof/>
            <w:webHidden/>
          </w:rPr>
          <w:fldChar w:fldCharType="separate"/>
        </w:r>
        <w:r w:rsidR="00C33905">
          <w:rPr>
            <w:noProof/>
            <w:webHidden/>
          </w:rPr>
          <w:t>1</w:t>
        </w:r>
        <w:r>
          <w:rPr>
            <w:noProof/>
            <w:webHidden/>
          </w:rPr>
          <w:fldChar w:fldCharType="end"/>
        </w:r>
      </w:hyperlink>
    </w:p>
    <w:p w:rsidR="00C33905" w:rsidRDefault="00547DDE" w:rsidP="00C33905">
      <w:pPr>
        <w:pStyle w:val="TOC2"/>
        <w:tabs>
          <w:tab w:val="right" w:leader="dot" w:pos="9346"/>
        </w:tabs>
        <w:spacing w:line="480" w:lineRule="auto"/>
        <w:jc w:val="both"/>
        <w:rPr>
          <w:rFonts w:asciiTheme="minorHAnsi" w:eastAsiaTheme="minorEastAsia" w:hAnsiTheme="minorHAnsi" w:cstheme="minorBidi"/>
          <w:noProof/>
        </w:rPr>
      </w:pPr>
      <w:hyperlink w:anchor="_Toc155971000" w:history="1">
        <w:r w:rsidR="00C33905" w:rsidRPr="00753CA8">
          <w:rPr>
            <w:rStyle w:val="Hyperlink"/>
            <w:rFonts w:ascii="Cambria" w:eastAsia="Times New Roman" w:hAnsi="Cambria"/>
            <w:b/>
            <w:bCs/>
            <w:noProof/>
          </w:rPr>
          <w:t>1.2. Statement of the problem</w:t>
        </w:r>
        <w:r w:rsidR="00C33905">
          <w:rPr>
            <w:noProof/>
            <w:webHidden/>
          </w:rPr>
          <w:tab/>
        </w:r>
        <w:r>
          <w:rPr>
            <w:noProof/>
            <w:webHidden/>
          </w:rPr>
          <w:fldChar w:fldCharType="begin"/>
        </w:r>
        <w:r w:rsidR="00C33905">
          <w:rPr>
            <w:noProof/>
            <w:webHidden/>
          </w:rPr>
          <w:instrText xml:space="preserve"> PAGEREF _Toc155971000 \h </w:instrText>
        </w:r>
        <w:r>
          <w:rPr>
            <w:noProof/>
            <w:webHidden/>
          </w:rPr>
        </w:r>
        <w:r>
          <w:rPr>
            <w:noProof/>
            <w:webHidden/>
          </w:rPr>
          <w:fldChar w:fldCharType="separate"/>
        </w:r>
        <w:r w:rsidR="00C33905">
          <w:rPr>
            <w:noProof/>
            <w:webHidden/>
          </w:rPr>
          <w:t>10</w:t>
        </w:r>
        <w:r>
          <w:rPr>
            <w:noProof/>
            <w:webHidden/>
          </w:rPr>
          <w:fldChar w:fldCharType="end"/>
        </w:r>
      </w:hyperlink>
    </w:p>
    <w:p w:rsidR="00C33905" w:rsidRDefault="00547DDE" w:rsidP="00C33905">
      <w:pPr>
        <w:pStyle w:val="TOC2"/>
        <w:tabs>
          <w:tab w:val="right" w:leader="dot" w:pos="9346"/>
        </w:tabs>
        <w:spacing w:line="480" w:lineRule="auto"/>
        <w:jc w:val="both"/>
        <w:rPr>
          <w:rFonts w:asciiTheme="minorHAnsi" w:eastAsiaTheme="minorEastAsia" w:hAnsiTheme="minorHAnsi" w:cstheme="minorBidi"/>
          <w:noProof/>
        </w:rPr>
      </w:pPr>
      <w:hyperlink w:anchor="_Toc155971001" w:history="1">
        <w:r w:rsidR="00C33905" w:rsidRPr="00753CA8">
          <w:rPr>
            <w:rStyle w:val="Hyperlink"/>
            <w:rFonts w:ascii="Times New Roman" w:eastAsia="Times New Roman" w:hAnsi="Times New Roman"/>
            <w:b/>
            <w:bCs/>
            <w:noProof/>
          </w:rPr>
          <w:t>1.3. Objective of the study</w:t>
        </w:r>
        <w:r w:rsidR="00C33905">
          <w:rPr>
            <w:noProof/>
            <w:webHidden/>
          </w:rPr>
          <w:tab/>
        </w:r>
        <w:r>
          <w:rPr>
            <w:noProof/>
            <w:webHidden/>
          </w:rPr>
          <w:fldChar w:fldCharType="begin"/>
        </w:r>
        <w:r w:rsidR="00C33905">
          <w:rPr>
            <w:noProof/>
            <w:webHidden/>
          </w:rPr>
          <w:instrText xml:space="preserve"> PAGEREF _Toc155971001 \h </w:instrText>
        </w:r>
        <w:r>
          <w:rPr>
            <w:noProof/>
            <w:webHidden/>
          </w:rPr>
        </w:r>
        <w:r>
          <w:rPr>
            <w:noProof/>
            <w:webHidden/>
          </w:rPr>
          <w:fldChar w:fldCharType="separate"/>
        </w:r>
        <w:r w:rsidR="00C33905">
          <w:rPr>
            <w:noProof/>
            <w:webHidden/>
          </w:rPr>
          <w:t>11</w:t>
        </w:r>
        <w:r>
          <w:rPr>
            <w:noProof/>
            <w:webHidden/>
          </w:rPr>
          <w:fldChar w:fldCharType="end"/>
        </w:r>
      </w:hyperlink>
    </w:p>
    <w:p w:rsidR="00C33905" w:rsidRDefault="00547DDE" w:rsidP="00C33905">
      <w:pPr>
        <w:pStyle w:val="TOC3"/>
        <w:tabs>
          <w:tab w:val="right" w:leader="dot" w:pos="9346"/>
        </w:tabs>
        <w:spacing w:line="480" w:lineRule="auto"/>
        <w:jc w:val="both"/>
        <w:rPr>
          <w:rFonts w:asciiTheme="minorHAnsi" w:eastAsiaTheme="minorEastAsia" w:hAnsiTheme="minorHAnsi" w:cstheme="minorBidi"/>
          <w:noProof/>
        </w:rPr>
      </w:pPr>
      <w:hyperlink w:anchor="_Toc155971002" w:history="1">
        <w:r w:rsidR="00C33905" w:rsidRPr="00753CA8">
          <w:rPr>
            <w:rStyle w:val="Hyperlink"/>
            <w:rFonts w:ascii="Times New Roman" w:eastAsia="Times New Roman" w:hAnsi="Times New Roman"/>
            <w:b/>
            <w:bCs/>
            <w:noProof/>
          </w:rPr>
          <w:t>1.4. The research questions</w:t>
        </w:r>
        <w:r w:rsidR="00C33905">
          <w:rPr>
            <w:noProof/>
            <w:webHidden/>
          </w:rPr>
          <w:tab/>
        </w:r>
        <w:r>
          <w:rPr>
            <w:noProof/>
            <w:webHidden/>
          </w:rPr>
          <w:fldChar w:fldCharType="begin"/>
        </w:r>
        <w:r w:rsidR="00C33905">
          <w:rPr>
            <w:noProof/>
            <w:webHidden/>
          </w:rPr>
          <w:instrText xml:space="preserve"> PAGEREF _Toc155971002 \h </w:instrText>
        </w:r>
        <w:r>
          <w:rPr>
            <w:noProof/>
            <w:webHidden/>
          </w:rPr>
        </w:r>
        <w:r>
          <w:rPr>
            <w:noProof/>
            <w:webHidden/>
          </w:rPr>
          <w:fldChar w:fldCharType="separate"/>
        </w:r>
        <w:r w:rsidR="00C33905">
          <w:rPr>
            <w:noProof/>
            <w:webHidden/>
          </w:rPr>
          <w:t>12</w:t>
        </w:r>
        <w:r>
          <w:rPr>
            <w:noProof/>
            <w:webHidden/>
          </w:rPr>
          <w:fldChar w:fldCharType="end"/>
        </w:r>
      </w:hyperlink>
    </w:p>
    <w:p w:rsidR="00C33905" w:rsidRDefault="00547DDE" w:rsidP="00C33905">
      <w:pPr>
        <w:pStyle w:val="TOC2"/>
        <w:tabs>
          <w:tab w:val="right" w:leader="dot" w:pos="9346"/>
        </w:tabs>
        <w:spacing w:line="480" w:lineRule="auto"/>
        <w:jc w:val="both"/>
        <w:rPr>
          <w:rFonts w:asciiTheme="minorHAnsi" w:eastAsiaTheme="minorEastAsia" w:hAnsiTheme="minorHAnsi" w:cstheme="minorBidi"/>
          <w:noProof/>
        </w:rPr>
      </w:pPr>
      <w:hyperlink w:anchor="_Toc155971003" w:history="1">
        <w:r w:rsidR="00C33905" w:rsidRPr="00753CA8">
          <w:rPr>
            <w:rStyle w:val="Hyperlink"/>
            <w:rFonts w:ascii="Cambria" w:eastAsia="Times New Roman" w:hAnsi="Cambria"/>
            <w:b/>
            <w:bCs/>
            <w:noProof/>
          </w:rPr>
          <w:t xml:space="preserve">1.5. </w:t>
        </w:r>
        <w:r w:rsidR="00C33905" w:rsidRPr="00753CA8">
          <w:rPr>
            <w:rStyle w:val="Hyperlink"/>
            <w:rFonts w:ascii="Times New Roman" w:eastAsia="Times New Roman" w:hAnsi="Times New Roman"/>
            <w:b/>
            <w:bCs/>
            <w:noProof/>
          </w:rPr>
          <w:t>Significance of the study</w:t>
        </w:r>
        <w:r w:rsidR="00C33905">
          <w:rPr>
            <w:noProof/>
            <w:webHidden/>
          </w:rPr>
          <w:tab/>
        </w:r>
        <w:r>
          <w:rPr>
            <w:noProof/>
            <w:webHidden/>
          </w:rPr>
          <w:fldChar w:fldCharType="begin"/>
        </w:r>
        <w:r w:rsidR="00C33905">
          <w:rPr>
            <w:noProof/>
            <w:webHidden/>
          </w:rPr>
          <w:instrText xml:space="preserve"> PAGEREF _Toc155971003 \h </w:instrText>
        </w:r>
        <w:r>
          <w:rPr>
            <w:noProof/>
            <w:webHidden/>
          </w:rPr>
        </w:r>
        <w:r>
          <w:rPr>
            <w:noProof/>
            <w:webHidden/>
          </w:rPr>
          <w:fldChar w:fldCharType="separate"/>
        </w:r>
        <w:r w:rsidR="00C33905">
          <w:rPr>
            <w:noProof/>
            <w:webHidden/>
          </w:rPr>
          <w:t>12</w:t>
        </w:r>
        <w:r>
          <w:rPr>
            <w:noProof/>
            <w:webHidden/>
          </w:rPr>
          <w:fldChar w:fldCharType="end"/>
        </w:r>
      </w:hyperlink>
    </w:p>
    <w:p w:rsidR="00C33905" w:rsidRDefault="00547DDE" w:rsidP="00C33905">
      <w:pPr>
        <w:pStyle w:val="TOC2"/>
        <w:tabs>
          <w:tab w:val="right" w:leader="dot" w:pos="9346"/>
        </w:tabs>
        <w:spacing w:line="480" w:lineRule="auto"/>
        <w:jc w:val="both"/>
        <w:rPr>
          <w:rFonts w:asciiTheme="minorHAnsi" w:eastAsiaTheme="minorEastAsia" w:hAnsiTheme="minorHAnsi" w:cstheme="minorBidi"/>
          <w:noProof/>
        </w:rPr>
      </w:pPr>
      <w:hyperlink w:anchor="_Toc155971004" w:history="1">
        <w:r w:rsidR="00C33905" w:rsidRPr="00753CA8">
          <w:rPr>
            <w:rStyle w:val="Hyperlink"/>
            <w:rFonts w:ascii="Cambria" w:eastAsia="Times New Roman" w:hAnsi="Cambria"/>
            <w:b/>
            <w:bCs/>
            <w:noProof/>
          </w:rPr>
          <w:t>1.6. Scope of the study</w:t>
        </w:r>
        <w:r w:rsidR="00C33905">
          <w:rPr>
            <w:noProof/>
            <w:webHidden/>
          </w:rPr>
          <w:tab/>
        </w:r>
        <w:r>
          <w:rPr>
            <w:noProof/>
            <w:webHidden/>
          </w:rPr>
          <w:fldChar w:fldCharType="begin"/>
        </w:r>
        <w:r w:rsidR="00C33905">
          <w:rPr>
            <w:noProof/>
            <w:webHidden/>
          </w:rPr>
          <w:instrText xml:space="preserve"> PAGEREF _Toc155971004 \h </w:instrText>
        </w:r>
        <w:r>
          <w:rPr>
            <w:noProof/>
            <w:webHidden/>
          </w:rPr>
        </w:r>
        <w:r>
          <w:rPr>
            <w:noProof/>
            <w:webHidden/>
          </w:rPr>
          <w:fldChar w:fldCharType="separate"/>
        </w:r>
        <w:r w:rsidR="00C33905">
          <w:rPr>
            <w:noProof/>
            <w:webHidden/>
          </w:rPr>
          <w:t>13</w:t>
        </w:r>
        <w:r>
          <w:rPr>
            <w:noProof/>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1005" w:history="1">
        <w:r w:rsidR="00C33905" w:rsidRPr="00753CA8">
          <w:rPr>
            <w:rStyle w:val="Hyperlink"/>
            <w:rFonts w:eastAsia="Times New Roman"/>
            <w:b/>
            <w:bCs/>
          </w:rPr>
          <w:t>CHAPTER TWO</w:t>
        </w:r>
        <w:r w:rsidR="00C33905">
          <w:rPr>
            <w:webHidden/>
          </w:rPr>
          <w:tab/>
        </w:r>
        <w:r>
          <w:rPr>
            <w:webHidden/>
          </w:rPr>
          <w:fldChar w:fldCharType="begin"/>
        </w:r>
        <w:r w:rsidR="00C33905">
          <w:rPr>
            <w:webHidden/>
          </w:rPr>
          <w:instrText xml:space="preserve"> PAGEREF _Toc155971005 \h </w:instrText>
        </w:r>
        <w:r>
          <w:rPr>
            <w:webHidden/>
          </w:rPr>
        </w:r>
        <w:r>
          <w:rPr>
            <w:webHidden/>
          </w:rPr>
          <w:fldChar w:fldCharType="separate"/>
        </w:r>
        <w:r w:rsidR="00C33905">
          <w:rPr>
            <w:webHidden/>
          </w:rPr>
          <w:t>15</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1006" w:history="1">
        <w:r w:rsidR="00C33905" w:rsidRPr="00753CA8">
          <w:rPr>
            <w:rStyle w:val="Hyperlink"/>
            <w:rFonts w:eastAsia="Times New Roman"/>
            <w:b/>
            <w:bCs/>
          </w:rPr>
          <w:t>REVIEW OF LITERATURE</w:t>
        </w:r>
        <w:r w:rsidR="00C33905">
          <w:rPr>
            <w:webHidden/>
          </w:rPr>
          <w:tab/>
        </w:r>
        <w:r>
          <w:rPr>
            <w:webHidden/>
          </w:rPr>
          <w:fldChar w:fldCharType="begin"/>
        </w:r>
        <w:r w:rsidR="00C33905">
          <w:rPr>
            <w:webHidden/>
          </w:rPr>
          <w:instrText xml:space="preserve"> PAGEREF _Toc155971006 \h </w:instrText>
        </w:r>
        <w:r>
          <w:rPr>
            <w:webHidden/>
          </w:rPr>
        </w:r>
        <w:r>
          <w:rPr>
            <w:webHidden/>
          </w:rPr>
          <w:fldChar w:fldCharType="separate"/>
        </w:r>
        <w:r w:rsidR="00C33905">
          <w:rPr>
            <w:webHidden/>
          </w:rPr>
          <w:t>15</w:t>
        </w:r>
        <w:r>
          <w:rPr>
            <w:webHidden/>
          </w:rPr>
          <w:fldChar w:fldCharType="end"/>
        </w:r>
      </w:hyperlink>
    </w:p>
    <w:p w:rsidR="00C33905" w:rsidRDefault="00547DDE" w:rsidP="00C33905">
      <w:pPr>
        <w:pStyle w:val="TOC2"/>
        <w:tabs>
          <w:tab w:val="right" w:leader="dot" w:pos="9346"/>
        </w:tabs>
        <w:spacing w:line="480" w:lineRule="auto"/>
        <w:jc w:val="both"/>
        <w:rPr>
          <w:rFonts w:asciiTheme="minorHAnsi" w:eastAsiaTheme="minorEastAsia" w:hAnsiTheme="minorHAnsi" w:cstheme="minorBidi"/>
          <w:noProof/>
        </w:rPr>
      </w:pPr>
      <w:hyperlink w:anchor="_Toc155971007" w:history="1">
        <w:r w:rsidR="00C33905" w:rsidRPr="00753CA8">
          <w:rPr>
            <w:rStyle w:val="Hyperlink"/>
            <w:rFonts w:ascii="Times New Roman" w:eastAsia="Times New Roman" w:hAnsi="Times New Roman"/>
            <w:b/>
            <w:bCs/>
            <w:noProof/>
          </w:rPr>
          <w:t>2.1. Definition of irrigation and concepts related to Irrigation</w:t>
        </w:r>
        <w:r w:rsidR="00C33905">
          <w:rPr>
            <w:noProof/>
            <w:webHidden/>
          </w:rPr>
          <w:tab/>
        </w:r>
        <w:r>
          <w:rPr>
            <w:noProof/>
            <w:webHidden/>
          </w:rPr>
          <w:fldChar w:fldCharType="begin"/>
        </w:r>
        <w:r w:rsidR="00C33905">
          <w:rPr>
            <w:noProof/>
            <w:webHidden/>
          </w:rPr>
          <w:instrText xml:space="preserve"> PAGEREF _Toc155971007 \h </w:instrText>
        </w:r>
        <w:r>
          <w:rPr>
            <w:noProof/>
            <w:webHidden/>
          </w:rPr>
        </w:r>
        <w:r>
          <w:rPr>
            <w:noProof/>
            <w:webHidden/>
          </w:rPr>
          <w:fldChar w:fldCharType="separate"/>
        </w:r>
        <w:r w:rsidR="00C33905">
          <w:rPr>
            <w:noProof/>
            <w:webHidden/>
          </w:rPr>
          <w:t>15</w:t>
        </w:r>
        <w:r>
          <w:rPr>
            <w:noProof/>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1008" w:history="1">
        <w:r w:rsidR="00C33905" w:rsidRPr="00753CA8">
          <w:rPr>
            <w:rStyle w:val="Hyperlink"/>
            <w:rFonts w:eastAsia="Times New Roman"/>
            <w:b/>
            <w:bCs/>
            <w:kern w:val="36"/>
            <w:lang w:eastAsia="en-GB"/>
          </w:rPr>
          <w:t>2.7    Small-scale irrigation technologies and adoption</w:t>
        </w:r>
        <w:r w:rsidR="00C33905">
          <w:rPr>
            <w:webHidden/>
          </w:rPr>
          <w:tab/>
        </w:r>
        <w:r>
          <w:rPr>
            <w:webHidden/>
          </w:rPr>
          <w:fldChar w:fldCharType="begin"/>
        </w:r>
        <w:r w:rsidR="00C33905">
          <w:rPr>
            <w:webHidden/>
          </w:rPr>
          <w:instrText xml:space="preserve"> PAGEREF _Toc155971008 \h </w:instrText>
        </w:r>
        <w:r>
          <w:rPr>
            <w:webHidden/>
          </w:rPr>
        </w:r>
        <w:r>
          <w:rPr>
            <w:webHidden/>
          </w:rPr>
          <w:fldChar w:fldCharType="separate"/>
        </w:r>
        <w:r w:rsidR="00C33905">
          <w:rPr>
            <w:webHidden/>
          </w:rPr>
          <w:t>27</w:t>
        </w:r>
        <w:r>
          <w:rPr>
            <w:webHidden/>
          </w:rPr>
          <w:fldChar w:fldCharType="end"/>
        </w:r>
      </w:hyperlink>
    </w:p>
    <w:p w:rsidR="00C33905" w:rsidRDefault="00547DDE" w:rsidP="00C33905">
      <w:pPr>
        <w:pStyle w:val="TOC1"/>
        <w:tabs>
          <w:tab w:val="left" w:pos="880"/>
        </w:tabs>
        <w:spacing w:line="480" w:lineRule="auto"/>
        <w:jc w:val="both"/>
        <w:rPr>
          <w:rFonts w:asciiTheme="minorHAnsi" w:eastAsiaTheme="minorEastAsia" w:hAnsiTheme="minorHAnsi" w:cstheme="minorBidi"/>
          <w:sz w:val="22"/>
          <w:szCs w:val="22"/>
        </w:rPr>
      </w:pPr>
      <w:hyperlink w:anchor="_Toc155971009" w:history="1">
        <w:r w:rsidR="00C33905" w:rsidRPr="00753CA8">
          <w:rPr>
            <w:rStyle w:val="Hyperlink"/>
            <w:rFonts w:eastAsia="Times New Roman"/>
            <w:b/>
            <w:bCs/>
            <w:kern w:val="36"/>
            <w:lang w:eastAsia="en-GB"/>
          </w:rPr>
          <w:t>2.11</w:t>
        </w:r>
        <w:r w:rsidR="00C33905">
          <w:rPr>
            <w:rFonts w:asciiTheme="minorHAnsi" w:eastAsiaTheme="minorEastAsia" w:hAnsiTheme="minorHAnsi" w:cstheme="minorBidi"/>
            <w:sz w:val="22"/>
            <w:szCs w:val="22"/>
          </w:rPr>
          <w:tab/>
        </w:r>
        <w:r w:rsidR="00C33905" w:rsidRPr="00753CA8">
          <w:rPr>
            <w:rStyle w:val="Hyperlink"/>
            <w:rFonts w:eastAsia="Times New Roman"/>
            <w:b/>
            <w:bCs/>
            <w:kern w:val="36"/>
            <w:lang w:eastAsia="en-GB"/>
          </w:rPr>
          <w:t>How to improve livelihoods in irrigated areas?</w:t>
        </w:r>
        <w:r w:rsidR="00C33905">
          <w:rPr>
            <w:webHidden/>
          </w:rPr>
          <w:tab/>
        </w:r>
        <w:r>
          <w:rPr>
            <w:webHidden/>
          </w:rPr>
          <w:fldChar w:fldCharType="begin"/>
        </w:r>
        <w:r w:rsidR="00C33905">
          <w:rPr>
            <w:webHidden/>
          </w:rPr>
          <w:instrText xml:space="preserve"> PAGEREF _Toc155971009 \h </w:instrText>
        </w:r>
        <w:r>
          <w:rPr>
            <w:webHidden/>
          </w:rPr>
        </w:r>
        <w:r>
          <w:rPr>
            <w:webHidden/>
          </w:rPr>
          <w:fldChar w:fldCharType="separate"/>
        </w:r>
        <w:r w:rsidR="00C33905">
          <w:rPr>
            <w:webHidden/>
          </w:rPr>
          <w:t>32</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1010" w:history="1">
        <w:r w:rsidR="00C33905" w:rsidRPr="00753CA8">
          <w:rPr>
            <w:rStyle w:val="Hyperlink"/>
            <w:b/>
            <w:bCs/>
          </w:rPr>
          <w:t>RESEARCH METHODOLOGY</w:t>
        </w:r>
        <w:r w:rsidR="00C33905">
          <w:rPr>
            <w:webHidden/>
          </w:rPr>
          <w:tab/>
        </w:r>
        <w:r>
          <w:rPr>
            <w:webHidden/>
          </w:rPr>
          <w:fldChar w:fldCharType="begin"/>
        </w:r>
        <w:r w:rsidR="00C33905">
          <w:rPr>
            <w:webHidden/>
          </w:rPr>
          <w:instrText xml:space="preserve"> PAGEREF _Toc155971010 \h </w:instrText>
        </w:r>
        <w:r>
          <w:rPr>
            <w:webHidden/>
          </w:rPr>
        </w:r>
        <w:r>
          <w:rPr>
            <w:webHidden/>
          </w:rPr>
          <w:fldChar w:fldCharType="separate"/>
        </w:r>
        <w:r w:rsidR="00C33905">
          <w:rPr>
            <w:webHidden/>
          </w:rPr>
          <w:t>36</w:t>
        </w:r>
        <w:r>
          <w:rPr>
            <w:webHidden/>
          </w:rPr>
          <w:fldChar w:fldCharType="end"/>
        </w:r>
      </w:hyperlink>
    </w:p>
    <w:p w:rsidR="00C33905" w:rsidRDefault="00547DDE" w:rsidP="00C33905">
      <w:pPr>
        <w:pStyle w:val="TOC2"/>
        <w:tabs>
          <w:tab w:val="right" w:leader="dot" w:pos="9346"/>
        </w:tabs>
        <w:spacing w:line="480" w:lineRule="auto"/>
        <w:jc w:val="both"/>
        <w:rPr>
          <w:rFonts w:asciiTheme="minorHAnsi" w:eastAsiaTheme="minorEastAsia" w:hAnsiTheme="minorHAnsi" w:cstheme="minorBidi"/>
          <w:noProof/>
        </w:rPr>
      </w:pPr>
      <w:hyperlink w:anchor="_Toc155971011" w:history="1">
        <w:r w:rsidR="00C33905" w:rsidRPr="00753CA8">
          <w:rPr>
            <w:rStyle w:val="Hyperlink"/>
            <w:rFonts w:ascii="Times New Roman" w:eastAsia="Times New Roman" w:hAnsi="Times New Roman"/>
            <w:b/>
            <w:bCs/>
            <w:noProof/>
          </w:rPr>
          <w:t xml:space="preserve">3.1. </w:t>
        </w:r>
        <w:r w:rsidR="00C33905" w:rsidRPr="00753CA8">
          <w:rPr>
            <w:rStyle w:val="Hyperlink"/>
            <w:rFonts w:ascii="Cambria" w:eastAsia="Times New Roman" w:hAnsi="Cambria"/>
            <w:b/>
            <w:bCs/>
            <w:noProof/>
          </w:rPr>
          <w:t>Description of the study Area</w:t>
        </w:r>
        <w:r w:rsidR="00C33905">
          <w:rPr>
            <w:noProof/>
            <w:webHidden/>
          </w:rPr>
          <w:tab/>
        </w:r>
        <w:r>
          <w:rPr>
            <w:noProof/>
            <w:webHidden/>
          </w:rPr>
          <w:fldChar w:fldCharType="begin"/>
        </w:r>
        <w:r w:rsidR="00C33905">
          <w:rPr>
            <w:noProof/>
            <w:webHidden/>
          </w:rPr>
          <w:instrText xml:space="preserve"> PAGEREF _Toc155971011 \h </w:instrText>
        </w:r>
        <w:r>
          <w:rPr>
            <w:noProof/>
            <w:webHidden/>
          </w:rPr>
        </w:r>
        <w:r>
          <w:rPr>
            <w:noProof/>
            <w:webHidden/>
          </w:rPr>
          <w:fldChar w:fldCharType="separate"/>
        </w:r>
        <w:r w:rsidR="00C33905">
          <w:rPr>
            <w:noProof/>
            <w:webHidden/>
          </w:rPr>
          <w:t>36</w:t>
        </w:r>
        <w:r>
          <w:rPr>
            <w:noProof/>
            <w:webHidden/>
          </w:rPr>
          <w:fldChar w:fldCharType="end"/>
        </w:r>
      </w:hyperlink>
    </w:p>
    <w:p w:rsidR="00C33905" w:rsidRDefault="00547DDE" w:rsidP="00C33905">
      <w:pPr>
        <w:pStyle w:val="TOC3"/>
        <w:tabs>
          <w:tab w:val="right" w:leader="dot" w:pos="9346"/>
        </w:tabs>
        <w:spacing w:line="480" w:lineRule="auto"/>
        <w:jc w:val="both"/>
        <w:rPr>
          <w:rFonts w:asciiTheme="minorHAnsi" w:eastAsiaTheme="minorEastAsia" w:hAnsiTheme="minorHAnsi" w:cstheme="minorBidi"/>
          <w:noProof/>
        </w:rPr>
      </w:pPr>
      <w:hyperlink w:anchor="_Toc155971012" w:history="1">
        <w:r w:rsidR="00C33905" w:rsidRPr="00753CA8">
          <w:rPr>
            <w:rStyle w:val="Hyperlink"/>
            <w:rFonts w:ascii="Cambria" w:eastAsia="Times New Roman" w:hAnsi="Cambria"/>
            <w:b/>
            <w:bCs/>
            <w:noProof/>
          </w:rPr>
          <w:t>3.1. 1  Location</w:t>
        </w:r>
        <w:r w:rsidR="00C33905">
          <w:rPr>
            <w:noProof/>
            <w:webHidden/>
          </w:rPr>
          <w:tab/>
        </w:r>
        <w:r>
          <w:rPr>
            <w:noProof/>
            <w:webHidden/>
          </w:rPr>
          <w:fldChar w:fldCharType="begin"/>
        </w:r>
        <w:r w:rsidR="00C33905">
          <w:rPr>
            <w:noProof/>
            <w:webHidden/>
          </w:rPr>
          <w:instrText xml:space="preserve"> PAGEREF _Toc155971012 \h </w:instrText>
        </w:r>
        <w:r>
          <w:rPr>
            <w:noProof/>
            <w:webHidden/>
          </w:rPr>
        </w:r>
        <w:r>
          <w:rPr>
            <w:noProof/>
            <w:webHidden/>
          </w:rPr>
          <w:fldChar w:fldCharType="separate"/>
        </w:r>
        <w:r w:rsidR="00C33905">
          <w:rPr>
            <w:noProof/>
            <w:webHidden/>
          </w:rPr>
          <w:t>36</w:t>
        </w:r>
        <w:r>
          <w:rPr>
            <w:noProof/>
            <w:webHidden/>
          </w:rPr>
          <w:fldChar w:fldCharType="end"/>
        </w:r>
      </w:hyperlink>
    </w:p>
    <w:p w:rsidR="00C33905" w:rsidRDefault="00547DDE" w:rsidP="00C33905">
      <w:pPr>
        <w:pStyle w:val="TOC3"/>
        <w:tabs>
          <w:tab w:val="right" w:leader="dot" w:pos="9346"/>
        </w:tabs>
        <w:spacing w:line="480" w:lineRule="auto"/>
        <w:jc w:val="both"/>
        <w:rPr>
          <w:rFonts w:asciiTheme="minorHAnsi" w:eastAsiaTheme="minorEastAsia" w:hAnsiTheme="minorHAnsi" w:cstheme="minorBidi"/>
          <w:noProof/>
        </w:rPr>
      </w:pPr>
      <w:hyperlink w:anchor="_Toc155971013" w:history="1">
        <w:r w:rsidR="00C33905" w:rsidRPr="00753CA8">
          <w:rPr>
            <w:rStyle w:val="Hyperlink"/>
            <w:rFonts w:ascii="Times New Roman" w:hAnsi="Times New Roman"/>
            <w:b/>
            <w:noProof/>
          </w:rPr>
          <w:t>Wolmera Woreda</w:t>
        </w:r>
        <w:r w:rsidR="00C33905">
          <w:rPr>
            <w:noProof/>
            <w:webHidden/>
          </w:rPr>
          <w:tab/>
        </w:r>
        <w:r>
          <w:rPr>
            <w:noProof/>
            <w:webHidden/>
          </w:rPr>
          <w:fldChar w:fldCharType="begin"/>
        </w:r>
        <w:r w:rsidR="00C33905">
          <w:rPr>
            <w:noProof/>
            <w:webHidden/>
          </w:rPr>
          <w:instrText xml:space="preserve"> PAGEREF _Toc155971013 \h </w:instrText>
        </w:r>
        <w:r>
          <w:rPr>
            <w:noProof/>
            <w:webHidden/>
          </w:rPr>
        </w:r>
        <w:r>
          <w:rPr>
            <w:noProof/>
            <w:webHidden/>
          </w:rPr>
          <w:fldChar w:fldCharType="separate"/>
        </w:r>
        <w:r w:rsidR="00C33905">
          <w:rPr>
            <w:noProof/>
            <w:webHidden/>
          </w:rPr>
          <w:t>36</w:t>
        </w:r>
        <w:r>
          <w:rPr>
            <w:noProof/>
            <w:webHidden/>
          </w:rPr>
          <w:fldChar w:fldCharType="end"/>
        </w:r>
      </w:hyperlink>
    </w:p>
    <w:p w:rsidR="00C33905" w:rsidRDefault="00547DDE" w:rsidP="00C33905">
      <w:pPr>
        <w:pStyle w:val="TOC3"/>
        <w:tabs>
          <w:tab w:val="right" w:leader="dot" w:pos="9346"/>
        </w:tabs>
        <w:spacing w:line="480" w:lineRule="auto"/>
        <w:jc w:val="both"/>
        <w:rPr>
          <w:rFonts w:asciiTheme="minorHAnsi" w:eastAsiaTheme="minorEastAsia" w:hAnsiTheme="minorHAnsi" w:cstheme="minorBidi"/>
          <w:noProof/>
        </w:rPr>
      </w:pPr>
      <w:hyperlink w:anchor="_Toc155971014" w:history="1">
        <w:r w:rsidR="00C33905" w:rsidRPr="00753CA8">
          <w:rPr>
            <w:rStyle w:val="Hyperlink"/>
            <w:rFonts w:ascii="Times New Roman" w:eastAsia="Times New Roman" w:hAnsi="Times New Roman"/>
            <w:bCs/>
            <w:noProof/>
          </w:rPr>
          <w:t>Figure 8: Wolmera, one of the woredas where HHI intervention is being tested</w:t>
        </w:r>
        <w:r w:rsidR="00C33905">
          <w:rPr>
            <w:noProof/>
            <w:webHidden/>
          </w:rPr>
          <w:tab/>
        </w:r>
        <w:r>
          <w:rPr>
            <w:noProof/>
            <w:webHidden/>
          </w:rPr>
          <w:fldChar w:fldCharType="begin"/>
        </w:r>
        <w:r w:rsidR="00C33905">
          <w:rPr>
            <w:noProof/>
            <w:webHidden/>
          </w:rPr>
          <w:instrText xml:space="preserve"> PAGEREF _Toc155971014 \h </w:instrText>
        </w:r>
        <w:r>
          <w:rPr>
            <w:noProof/>
            <w:webHidden/>
          </w:rPr>
        </w:r>
        <w:r>
          <w:rPr>
            <w:noProof/>
            <w:webHidden/>
          </w:rPr>
          <w:fldChar w:fldCharType="separate"/>
        </w:r>
        <w:r w:rsidR="00C33905">
          <w:rPr>
            <w:noProof/>
            <w:webHidden/>
          </w:rPr>
          <w:t>39</w:t>
        </w:r>
        <w:r>
          <w:rPr>
            <w:noProof/>
            <w:webHidden/>
          </w:rPr>
          <w:fldChar w:fldCharType="end"/>
        </w:r>
      </w:hyperlink>
    </w:p>
    <w:p w:rsidR="00C33905" w:rsidRDefault="00547DDE" w:rsidP="00C33905">
      <w:pPr>
        <w:pStyle w:val="TOC3"/>
        <w:tabs>
          <w:tab w:val="right" w:leader="dot" w:pos="9346"/>
        </w:tabs>
        <w:spacing w:line="480" w:lineRule="auto"/>
        <w:jc w:val="both"/>
        <w:rPr>
          <w:rFonts w:asciiTheme="minorHAnsi" w:eastAsiaTheme="minorEastAsia" w:hAnsiTheme="minorHAnsi" w:cstheme="minorBidi"/>
          <w:noProof/>
        </w:rPr>
      </w:pPr>
      <w:hyperlink w:anchor="_Toc155971015" w:history="1">
        <w:r w:rsidR="00C33905" w:rsidRPr="00753CA8">
          <w:rPr>
            <w:rStyle w:val="Hyperlink"/>
            <w:rFonts w:ascii="Times New Roman" w:eastAsia="Times New Roman" w:hAnsi="Times New Roman"/>
            <w:bCs/>
            <w:noProof/>
          </w:rPr>
          <w:t>Source: ATA, HHI  Strategy document 2013</w:t>
        </w:r>
        <w:r w:rsidR="00C33905">
          <w:rPr>
            <w:noProof/>
            <w:webHidden/>
          </w:rPr>
          <w:tab/>
        </w:r>
        <w:r>
          <w:rPr>
            <w:noProof/>
            <w:webHidden/>
          </w:rPr>
          <w:fldChar w:fldCharType="begin"/>
        </w:r>
        <w:r w:rsidR="00C33905">
          <w:rPr>
            <w:noProof/>
            <w:webHidden/>
          </w:rPr>
          <w:instrText xml:space="preserve"> PAGEREF _Toc155971015 \h </w:instrText>
        </w:r>
        <w:r>
          <w:rPr>
            <w:noProof/>
            <w:webHidden/>
          </w:rPr>
        </w:r>
        <w:r>
          <w:rPr>
            <w:noProof/>
            <w:webHidden/>
          </w:rPr>
          <w:fldChar w:fldCharType="separate"/>
        </w:r>
        <w:r w:rsidR="00C33905">
          <w:rPr>
            <w:noProof/>
            <w:webHidden/>
          </w:rPr>
          <w:t>39</w:t>
        </w:r>
        <w:r>
          <w:rPr>
            <w:noProof/>
            <w:webHidden/>
          </w:rPr>
          <w:fldChar w:fldCharType="end"/>
        </w:r>
      </w:hyperlink>
    </w:p>
    <w:p w:rsidR="00C33905" w:rsidRDefault="00547DDE" w:rsidP="00C33905">
      <w:pPr>
        <w:pStyle w:val="TOC3"/>
        <w:tabs>
          <w:tab w:val="right" w:leader="dot" w:pos="9346"/>
        </w:tabs>
        <w:spacing w:line="480" w:lineRule="auto"/>
        <w:jc w:val="both"/>
        <w:rPr>
          <w:rFonts w:asciiTheme="minorHAnsi" w:eastAsiaTheme="minorEastAsia" w:hAnsiTheme="minorHAnsi" w:cstheme="minorBidi"/>
          <w:noProof/>
        </w:rPr>
      </w:pPr>
      <w:hyperlink w:anchor="_Toc155971016" w:history="1">
        <w:r w:rsidR="00C33905" w:rsidRPr="00753CA8">
          <w:rPr>
            <w:rStyle w:val="Hyperlink"/>
            <w:rFonts w:ascii="Times New Roman" w:hAnsi="Times New Roman"/>
            <w:b/>
            <w:noProof/>
          </w:rPr>
          <w:t>3.1.2 Agricultural Activities</w:t>
        </w:r>
        <w:r w:rsidR="00C33905">
          <w:rPr>
            <w:noProof/>
            <w:webHidden/>
          </w:rPr>
          <w:tab/>
        </w:r>
        <w:r>
          <w:rPr>
            <w:noProof/>
            <w:webHidden/>
          </w:rPr>
          <w:fldChar w:fldCharType="begin"/>
        </w:r>
        <w:r w:rsidR="00C33905">
          <w:rPr>
            <w:noProof/>
            <w:webHidden/>
          </w:rPr>
          <w:instrText xml:space="preserve"> PAGEREF _Toc155971016 \h </w:instrText>
        </w:r>
        <w:r>
          <w:rPr>
            <w:noProof/>
            <w:webHidden/>
          </w:rPr>
        </w:r>
        <w:r>
          <w:rPr>
            <w:noProof/>
            <w:webHidden/>
          </w:rPr>
          <w:fldChar w:fldCharType="separate"/>
        </w:r>
        <w:r w:rsidR="00C33905">
          <w:rPr>
            <w:noProof/>
            <w:webHidden/>
          </w:rPr>
          <w:t>39</w:t>
        </w:r>
        <w:r>
          <w:rPr>
            <w:noProof/>
            <w:webHidden/>
          </w:rPr>
          <w:fldChar w:fldCharType="end"/>
        </w:r>
      </w:hyperlink>
    </w:p>
    <w:p w:rsidR="00C33905" w:rsidRDefault="00547DDE" w:rsidP="00C33905">
      <w:pPr>
        <w:pStyle w:val="TOC3"/>
        <w:tabs>
          <w:tab w:val="right" w:leader="dot" w:pos="9346"/>
        </w:tabs>
        <w:spacing w:line="480" w:lineRule="auto"/>
        <w:jc w:val="both"/>
        <w:rPr>
          <w:rFonts w:asciiTheme="minorHAnsi" w:eastAsiaTheme="minorEastAsia" w:hAnsiTheme="minorHAnsi" w:cstheme="minorBidi"/>
          <w:noProof/>
        </w:rPr>
      </w:pPr>
      <w:hyperlink w:anchor="_Toc155971017" w:history="1">
        <w:r w:rsidR="00C33905" w:rsidRPr="00753CA8">
          <w:rPr>
            <w:rStyle w:val="Hyperlink"/>
            <w:rFonts w:ascii="Cambria" w:eastAsia="Times New Roman" w:hAnsi="Cambria"/>
            <w:b/>
            <w:bCs/>
            <w:noProof/>
          </w:rPr>
          <w:t>3.1.3    Socio-Economic Situation</w:t>
        </w:r>
        <w:r w:rsidR="00C33905">
          <w:rPr>
            <w:noProof/>
            <w:webHidden/>
          </w:rPr>
          <w:tab/>
        </w:r>
        <w:r>
          <w:rPr>
            <w:noProof/>
            <w:webHidden/>
          </w:rPr>
          <w:fldChar w:fldCharType="begin"/>
        </w:r>
        <w:r w:rsidR="00C33905">
          <w:rPr>
            <w:noProof/>
            <w:webHidden/>
          </w:rPr>
          <w:instrText xml:space="preserve"> PAGEREF _Toc155971017 \h </w:instrText>
        </w:r>
        <w:r>
          <w:rPr>
            <w:noProof/>
            <w:webHidden/>
          </w:rPr>
        </w:r>
        <w:r>
          <w:rPr>
            <w:noProof/>
            <w:webHidden/>
          </w:rPr>
          <w:fldChar w:fldCharType="separate"/>
        </w:r>
        <w:r w:rsidR="00C33905">
          <w:rPr>
            <w:noProof/>
            <w:webHidden/>
          </w:rPr>
          <w:t>40</w:t>
        </w:r>
        <w:r>
          <w:rPr>
            <w:noProof/>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1018" w:history="1">
        <w:r w:rsidR="00C33905" w:rsidRPr="00753CA8">
          <w:rPr>
            <w:rStyle w:val="Hyperlink"/>
            <w:rFonts w:eastAsia="Times New Roman"/>
            <w:b/>
            <w:bCs/>
          </w:rPr>
          <w:t>CHAPTER FOUR</w:t>
        </w:r>
        <w:r w:rsidR="00C33905">
          <w:rPr>
            <w:webHidden/>
          </w:rPr>
          <w:tab/>
        </w:r>
        <w:r>
          <w:rPr>
            <w:webHidden/>
          </w:rPr>
          <w:fldChar w:fldCharType="begin"/>
        </w:r>
        <w:r w:rsidR="00C33905">
          <w:rPr>
            <w:webHidden/>
          </w:rPr>
          <w:instrText xml:space="preserve"> PAGEREF _Toc155971018 \h </w:instrText>
        </w:r>
        <w:r>
          <w:rPr>
            <w:webHidden/>
          </w:rPr>
        </w:r>
        <w:r>
          <w:rPr>
            <w:webHidden/>
          </w:rPr>
          <w:fldChar w:fldCharType="separate"/>
        </w:r>
        <w:r w:rsidR="00C33905">
          <w:rPr>
            <w:webHidden/>
          </w:rPr>
          <w:t>43</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1019" w:history="1">
        <w:r w:rsidR="00C33905" w:rsidRPr="00753CA8">
          <w:rPr>
            <w:rStyle w:val="Hyperlink"/>
            <w:rFonts w:eastAsia="Times New Roman"/>
            <w:b/>
            <w:bCs/>
          </w:rPr>
          <w:t>RESULTS AND DISCUSSION</w:t>
        </w:r>
        <w:r w:rsidR="00C33905">
          <w:rPr>
            <w:webHidden/>
          </w:rPr>
          <w:tab/>
        </w:r>
        <w:r>
          <w:rPr>
            <w:webHidden/>
          </w:rPr>
          <w:fldChar w:fldCharType="begin"/>
        </w:r>
        <w:r w:rsidR="00C33905">
          <w:rPr>
            <w:webHidden/>
          </w:rPr>
          <w:instrText xml:space="preserve"> PAGEREF _Toc155971019 \h </w:instrText>
        </w:r>
        <w:r>
          <w:rPr>
            <w:webHidden/>
          </w:rPr>
        </w:r>
        <w:r>
          <w:rPr>
            <w:webHidden/>
          </w:rPr>
          <w:fldChar w:fldCharType="separate"/>
        </w:r>
        <w:r w:rsidR="00C33905">
          <w:rPr>
            <w:webHidden/>
          </w:rPr>
          <w:t>43</w:t>
        </w:r>
        <w:r>
          <w:rPr>
            <w:webHidden/>
          </w:rPr>
          <w:fldChar w:fldCharType="end"/>
        </w:r>
      </w:hyperlink>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1020" w:history="1">
        <w:r w:rsidR="00C33905" w:rsidRPr="00753CA8">
          <w:rPr>
            <w:rStyle w:val="Hyperlink"/>
            <w:rFonts w:eastAsia="Times New Roman"/>
            <w:b/>
            <w:bCs/>
          </w:rPr>
          <w:t>CONCLUSION AND RECOMMENDATION</w:t>
        </w:r>
        <w:r w:rsidR="00C33905">
          <w:rPr>
            <w:webHidden/>
          </w:rPr>
          <w:tab/>
        </w:r>
        <w:r>
          <w:rPr>
            <w:webHidden/>
          </w:rPr>
          <w:fldChar w:fldCharType="begin"/>
        </w:r>
        <w:r w:rsidR="00C33905">
          <w:rPr>
            <w:webHidden/>
          </w:rPr>
          <w:instrText xml:space="preserve"> PAGEREF _Toc155971020 \h </w:instrText>
        </w:r>
        <w:r>
          <w:rPr>
            <w:webHidden/>
          </w:rPr>
        </w:r>
        <w:r>
          <w:rPr>
            <w:webHidden/>
          </w:rPr>
          <w:fldChar w:fldCharType="separate"/>
        </w:r>
        <w:r w:rsidR="00C33905">
          <w:rPr>
            <w:webHidden/>
          </w:rPr>
          <w:t>67</w:t>
        </w:r>
        <w:r>
          <w:rPr>
            <w:webHidden/>
          </w:rPr>
          <w:fldChar w:fldCharType="end"/>
        </w:r>
      </w:hyperlink>
    </w:p>
    <w:p w:rsidR="00C33905" w:rsidRDefault="00547DDE" w:rsidP="00C33905">
      <w:pPr>
        <w:pStyle w:val="TOC2"/>
        <w:tabs>
          <w:tab w:val="right" w:leader="dot" w:pos="9346"/>
        </w:tabs>
        <w:spacing w:line="480" w:lineRule="auto"/>
        <w:jc w:val="both"/>
        <w:rPr>
          <w:rFonts w:asciiTheme="minorHAnsi" w:eastAsiaTheme="minorEastAsia" w:hAnsiTheme="minorHAnsi" w:cstheme="minorBidi"/>
          <w:noProof/>
        </w:rPr>
      </w:pPr>
      <w:hyperlink w:anchor="_Toc155971021" w:history="1">
        <w:r w:rsidR="00C33905" w:rsidRPr="00753CA8">
          <w:rPr>
            <w:rStyle w:val="Hyperlink"/>
            <w:rFonts w:ascii="Cambria" w:eastAsia="Times New Roman" w:hAnsi="Cambria"/>
            <w:b/>
            <w:bCs/>
            <w:noProof/>
          </w:rPr>
          <w:t>5.1. Conclusion</w:t>
        </w:r>
        <w:r w:rsidR="00C33905">
          <w:rPr>
            <w:noProof/>
            <w:webHidden/>
          </w:rPr>
          <w:tab/>
        </w:r>
        <w:r>
          <w:rPr>
            <w:noProof/>
            <w:webHidden/>
          </w:rPr>
          <w:fldChar w:fldCharType="begin"/>
        </w:r>
        <w:r w:rsidR="00C33905">
          <w:rPr>
            <w:noProof/>
            <w:webHidden/>
          </w:rPr>
          <w:instrText xml:space="preserve"> PAGEREF _Toc155971021 \h </w:instrText>
        </w:r>
        <w:r>
          <w:rPr>
            <w:noProof/>
            <w:webHidden/>
          </w:rPr>
        </w:r>
        <w:r>
          <w:rPr>
            <w:noProof/>
            <w:webHidden/>
          </w:rPr>
          <w:fldChar w:fldCharType="separate"/>
        </w:r>
        <w:r w:rsidR="00C33905">
          <w:rPr>
            <w:noProof/>
            <w:webHidden/>
          </w:rPr>
          <w:t>67</w:t>
        </w:r>
        <w:r>
          <w:rPr>
            <w:noProof/>
            <w:webHidden/>
          </w:rPr>
          <w:fldChar w:fldCharType="end"/>
        </w:r>
      </w:hyperlink>
    </w:p>
    <w:p w:rsidR="00C33905" w:rsidRDefault="00547DDE" w:rsidP="00C33905">
      <w:pPr>
        <w:pStyle w:val="TOC2"/>
        <w:tabs>
          <w:tab w:val="right" w:leader="dot" w:pos="9346"/>
        </w:tabs>
        <w:spacing w:line="480" w:lineRule="auto"/>
        <w:jc w:val="both"/>
        <w:rPr>
          <w:rFonts w:asciiTheme="minorHAnsi" w:eastAsiaTheme="minorEastAsia" w:hAnsiTheme="minorHAnsi" w:cstheme="minorBidi"/>
          <w:noProof/>
        </w:rPr>
      </w:pPr>
      <w:hyperlink w:anchor="_Toc155971022" w:history="1">
        <w:r w:rsidR="00C33905" w:rsidRPr="00753CA8">
          <w:rPr>
            <w:rStyle w:val="Hyperlink"/>
            <w:rFonts w:ascii="Times New Roman" w:eastAsia="Times New Roman" w:hAnsi="Times New Roman"/>
            <w:b/>
            <w:bCs/>
            <w:noProof/>
          </w:rPr>
          <w:t>5.2. Recommendations</w:t>
        </w:r>
        <w:r w:rsidR="00C33905">
          <w:rPr>
            <w:noProof/>
            <w:webHidden/>
          </w:rPr>
          <w:tab/>
        </w:r>
        <w:r>
          <w:rPr>
            <w:noProof/>
            <w:webHidden/>
          </w:rPr>
          <w:fldChar w:fldCharType="begin"/>
        </w:r>
        <w:r w:rsidR="00C33905">
          <w:rPr>
            <w:noProof/>
            <w:webHidden/>
          </w:rPr>
          <w:instrText xml:space="preserve"> PAGEREF _Toc155971022 \h </w:instrText>
        </w:r>
        <w:r>
          <w:rPr>
            <w:noProof/>
            <w:webHidden/>
          </w:rPr>
        </w:r>
        <w:r>
          <w:rPr>
            <w:noProof/>
            <w:webHidden/>
          </w:rPr>
          <w:fldChar w:fldCharType="separate"/>
        </w:r>
        <w:r w:rsidR="00C33905">
          <w:rPr>
            <w:noProof/>
            <w:webHidden/>
          </w:rPr>
          <w:t>69</w:t>
        </w:r>
        <w:r>
          <w:rPr>
            <w:noProof/>
            <w:webHidden/>
          </w:rPr>
          <w:fldChar w:fldCharType="end"/>
        </w:r>
      </w:hyperlink>
    </w:p>
    <w:p w:rsidR="00C33905" w:rsidRDefault="00547DDE" w:rsidP="00C33905">
      <w:pPr>
        <w:pStyle w:val="TOC1"/>
        <w:spacing w:line="480" w:lineRule="auto"/>
        <w:jc w:val="both"/>
        <w:rPr>
          <w:rStyle w:val="Hyperlink"/>
        </w:rPr>
      </w:pPr>
      <w:hyperlink w:anchor="_Toc155971023" w:history="1">
        <w:r w:rsidR="00C33905" w:rsidRPr="00753CA8">
          <w:rPr>
            <w:rStyle w:val="Hyperlink"/>
            <w:rFonts w:ascii="Cambria" w:eastAsia="Times New Roman" w:hAnsi="Cambria"/>
            <w:b/>
            <w:bCs/>
          </w:rPr>
          <w:t>References</w:t>
        </w:r>
        <w:r w:rsidR="00C33905">
          <w:rPr>
            <w:webHidden/>
          </w:rPr>
          <w:tab/>
        </w:r>
        <w:r>
          <w:rPr>
            <w:webHidden/>
          </w:rPr>
          <w:fldChar w:fldCharType="begin"/>
        </w:r>
        <w:r w:rsidR="00C33905">
          <w:rPr>
            <w:webHidden/>
          </w:rPr>
          <w:instrText xml:space="preserve"> PAGEREF _Toc155971023 \h </w:instrText>
        </w:r>
        <w:r>
          <w:rPr>
            <w:webHidden/>
          </w:rPr>
        </w:r>
        <w:r>
          <w:rPr>
            <w:webHidden/>
          </w:rPr>
          <w:fldChar w:fldCharType="separate"/>
        </w:r>
        <w:r w:rsidR="00C33905">
          <w:rPr>
            <w:webHidden/>
          </w:rPr>
          <w:t>73</w:t>
        </w:r>
        <w:r>
          <w:rPr>
            <w:webHidden/>
          </w:rPr>
          <w:fldChar w:fldCharType="end"/>
        </w:r>
      </w:hyperlink>
    </w:p>
    <w:p w:rsidR="00C33905" w:rsidRPr="00D37557" w:rsidRDefault="00C33905" w:rsidP="00C33905">
      <w:pPr>
        <w:rPr>
          <w:rFonts w:ascii="Times New Roman" w:hAnsi="Times New Roman" w:cs="Times New Roman"/>
          <w:noProof/>
          <w:sz w:val="24"/>
          <w:lang w:val="en-US"/>
        </w:rPr>
      </w:pPr>
      <w:r w:rsidRPr="00D37557">
        <w:rPr>
          <w:rFonts w:ascii="Times New Roman" w:hAnsi="Times New Roman" w:cs="Times New Roman"/>
          <w:noProof/>
          <w:sz w:val="24"/>
          <w:lang w:val="en-US"/>
        </w:rPr>
        <w:t>A</w:t>
      </w:r>
      <w:r>
        <w:rPr>
          <w:rFonts w:ascii="Times New Roman" w:hAnsi="Times New Roman" w:cs="Times New Roman"/>
          <w:noProof/>
          <w:sz w:val="24"/>
          <w:lang w:val="en-US"/>
        </w:rPr>
        <w:t>nnex</w:t>
      </w:r>
      <w:r w:rsidRPr="00D37557">
        <w:rPr>
          <w:rFonts w:ascii="Times New Roman" w:hAnsi="Times New Roman" w:cs="Times New Roman"/>
          <w:noProof/>
          <w:sz w:val="24"/>
          <w:lang w:val="en-US"/>
        </w:rPr>
        <w:t xml:space="preserve"> 1…………………………………</w:t>
      </w:r>
      <w:r>
        <w:rPr>
          <w:rFonts w:ascii="Times New Roman" w:hAnsi="Times New Roman" w:cs="Times New Roman"/>
          <w:noProof/>
          <w:sz w:val="24"/>
          <w:lang w:val="en-US"/>
        </w:rPr>
        <w:t>………………………...…</w:t>
      </w:r>
      <w:r w:rsidRPr="00D37557">
        <w:rPr>
          <w:rFonts w:ascii="Times New Roman" w:hAnsi="Times New Roman" w:cs="Times New Roman"/>
          <w:noProof/>
          <w:sz w:val="24"/>
          <w:lang w:val="en-US"/>
        </w:rPr>
        <w:t>……………</w:t>
      </w:r>
      <w:r>
        <w:rPr>
          <w:rFonts w:ascii="Times New Roman" w:hAnsi="Times New Roman" w:cs="Times New Roman"/>
          <w:noProof/>
          <w:sz w:val="24"/>
          <w:lang w:val="en-US"/>
        </w:rPr>
        <w:t>….………</w:t>
      </w:r>
      <w:r w:rsidRPr="00D37557">
        <w:rPr>
          <w:rFonts w:ascii="Times New Roman" w:hAnsi="Times New Roman" w:cs="Times New Roman"/>
          <w:noProof/>
          <w:sz w:val="24"/>
          <w:lang w:val="en-US"/>
        </w:rPr>
        <w:t>63</w:t>
      </w:r>
    </w:p>
    <w:p w:rsidR="00C33905" w:rsidRPr="00D37557" w:rsidRDefault="00C33905" w:rsidP="00C33905">
      <w:pPr>
        <w:rPr>
          <w:rFonts w:ascii="Times New Roman" w:hAnsi="Times New Roman" w:cs="Times New Roman"/>
          <w:noProof/>
          <w:sz w:val="24"/>
          <w:lang w:val="en-US"/>
        </w:rPr>
      </w:pPr>
      <w:r w:rsidRPr="00D37557">
        <w:rPr>
          <w:rFonts w:ascii="Times New Roman" w:hAnsi="Times New Roman" w:cs="Times New Roman"/>
          <w:noProof/>
          <w:sz w:val="24"/>
          <w:lang w:val="en-US"/>
        </w:rPr>
        <w:t>A</w:t>
      </w:r>
      <w:r>
        <w:rPr>
          <w:rFonts w:ascii="Times New Roman" w:hAnsi="Times New Roman" w:cs="Times New Roman"/>
          <w:noProof/>
          <w:sz w:val="24"/>
          <w:lang w:val="en-US"/>
        </w:rPr>
        <w:t>nnex</w:t>
      </w:r>
      <w:r w:rsidRPr="00D37557">
        <w:rPr>
          <w:rFonts w:ascii="Times New Roman" w:hAnsi="Times New Roman" w:cs="Times New Roman"/>
          <w:noProof/>
          <w:sz w:val="24"/>
          <w:lang w:val="en-US"/>
        </w:rPr>
        <w:t xml:space="preserve"> 2 ……………………………………………………….....</w:t>
      </w:r>
      <w:r>
        <w:rPr>
          <w:rFonts w:ascii="Times New Roman" w:hAnsi="Times New Roman" w:cs="Times New Roman"/>
          <w:noProof/>
          <w:sz w:val="24"/>
          <w:lang w:val="en-US"/>
        </w:rPr>
        <w:t>.........................................</w:t>
      </w:r>
      <w:r w:rsidRPr="00D37557">
        <w:rPr>
          <w:rFonts w:ascii="Times New Roman" w:hAnsi="Times New Roman" w:cs="Times New Roman"/>
          <w:noProof/>
          <w:sz w:val="24"/>
          <w:lang w:val="en-US"/>
        </w:rPr>
        <w:t xml:space="preserve"> 70</w:t>
      </w:r>
    </w:p>
    <w:p w:rsidR="00C33905" w:rsidRPr="00D37557" w:rsidRDefault="00C33905" w:rsidP="00C33905">
      <w:pPr>
        <w:rPr>
          <w:rFonts w:ascii="Times New Roman" w:hAnsi="Times New Roman" w:cs="Times New Roman"/>
          <w:noProof/>
          <w:sz w:val="24"/>
          <w:lang w:val="en-US"/>
        </w:rPr>
      </w:pPr>
      <w:r w:rsidRPr="00D37557">
        <w:rPr>
          <w:rFonts w:ascii="Times New Roman" w:hAnsi="Times New Roman" w:cs="Times New Roman"/>
          <w:noProof/>
          <w:sz w:val="24"/>
          <w:lang w:val="en-US"/>
        </w:rPr>
        <w:t>A</w:t>
      </w:r>
      <w:r>
        <w:rPr>
          <w:rFonts w:ascii="Times New Roman" w:hAnsi="Times New Roman" w:cs="Times New Roman"/>
          <w:noProof/>
          <w:sz w:val="24"/>
          <w:lang w:val="en-US"/>
        </w:rPr>
        <w:t>nnex</w:t>
      </w:r>
      <w:r w:rsidRPr="00D37557">
        <w:rPr>
          <w:rFonts w:ascii="Times New Roman" w:hAnsi="Times New Roman" w:cs="Times New Roman"/>
          <w:noProof/>
          <w:sz w:val="24"/>
          <w:lang w:val="en-US"/>
        </w:rPr>
        <w:t xml:space="preserve"> 3 …………………………………………………………</w:t>
      </w:r>
      <w:r>
        <w:rPr>
          <w:rFonts w:ascii="Times New Roman" w:hAnsi="Times New Roman" w:cs="Times New Roman"/>
          <w:noProof/>
          <w:sz w:val="24"/>
          <w:lang w:val="en-US"/>
        </w:rPr>
        <w:t>…………………….…...</w:t>
      </w:r>
      <w:r w:rsidRPr="00D37557">
        <w:rPr>
          <w:rFonts w:ascii="Times New Roman" w:hAnsi="Times New Roman" w:cs="Times New Roman"/>
          <w:noProof/>
          <w:sz w:val="24"/>
          <w:lang w:val="en-US"/>
        </w:rPr>
        <w:t xml:space="preserve"> 73</w:t>
      </w:r>
    </w:p>
    <w:p w:rsidR="00C33905" w:rsidRPr="00D37557" w:rsidRDefault="00C33905" w:rsidP="00C33905">
      <w:pPr>
        <w:rPr>
          <w:rFonts w:ascii="Times New Roman" w:hAnsi="Times New Roman" w:cs="Times New Roman"/>
          <w:noProof/>
          <w:sz w:val="24"/>
          <w:lang w:val="en-US"/>
        </w:rPr>
      </w:pPr>
      <w:r w:rsidRPr="00D37557">
        <w:rPr>
          <w:rFonts w:ascii="Times New Roman" w:hAnsi="Times New Roman" w:cs="Times New Roman"/>
          <w:noProof/>
          <w:sz w:val="24"/>
          <w:lang w:val="en-US"/>
        </w:rPr>
        <w:t>A</w:t>
      </w:r>
      <w:r>
        <w:rPr>
          <w:rFonts w:ascii="Times New Roman" w:hAnsi="Times New Roman" w:cs="Times New Roman"/>
          <w:noProof/>
          <w:sz w:val="24"/>
          <w:lang w:val="en-US"/>
        </w:rPr>
        <w:t>nnex</w:t>
      </w:r>
      <w:r w:rsidRPr="00D37557">
        <w:rPr>
          <w:rFonts w:ascii="Times New Roman" w:hAnsi="Times New Roman" w:cs="Times New Roman"/>
          <w:noProof/>
          <w:sz w:val="24"/>
          <w:lang w:val="en-US"/>
        </w:rPr>
        <w:t xml:space="preserve"> 4…………………………………………</w:t>
      </w:r>
      <w:r>
        <w:rPr>
          <w:rFonts w:ascii="Times New Roman" w:hAnsi="Times New Roman" w:cs="Times New Roman"/>
          <w:noProof/>
          <w:sz w:val="24"/>
          <w:lang w:val="en-US"/>
        </w:rPr>
        <w:t>…………………………..…</w:t>
      </w:r>
      <w:r w:rsidRPr="00D37557">
        <w:rPr>
          <w:rFonts w:ascii="Times New Roman" w:hAnsi="Times New Roman" w:cs="Times New Roman"/>
          <w:noProof/>
          <w:sz w:val="24"/>
          <w:lang w:val="en-US"/>
        </w:rPr>
        <w:t>………</w:t>
      </w:r>
      <w:r>
        <w:rPr>
          <w:rFonts w:ascii="Times New Roman" w:hAnsi="Times New Roman" w:cs="Times New Roman"/>
          <w:noProof/>
          <w:sz w:val="24"/>
          <w:lang w:val="en-US"/>
        </w:rPr>
        <w:t>…..</w:t>
      </w:r>
      <w:r w:rsidRPr="00D37557">
        <w:rPr>
          <w:rFonts w:ascii="Times New Roman" w:hAnsi="Times New Roman" w:cs="Times New Roman"/>
          <w:noProof/>
          <w:sz w:val="24"/>
          <w:lang w:val="en-US"/>
        </w:rPr>
        <w:t>. 76</w:t>
      </w:r>
    </w:p>
    <w:p w:rsidR="00C33905" w:rsidRDefault="00C33905" w:rsidP="00C33905">
      <w:pPr>
        <w:rPr>
          <w:noProof/>
          <w:sz w:val="32"/>
          <w:lang w:val="en-US"/>
        </w:rPr>
      </w:pPr>
    </w:p>
    <w:p w:rsidR="00C33905" w:rsidRDefault="00C33905" w:rsidP="00C33905">
      <w:pPr>
        <w:rPr>
          <w:noProof/>
          <w:sz w:val="32"/>
          <w:lang w:val="en-US"/>
        </w:rPr>
      </w:pPr>
    </w:p>
    <w:p w:rsidR="00C33905" w:rsidRDefault="00C33905" w:rsidP="00C33905">
      <w:pPr>
        <w:rPr>
          <w:noProof/>
          <w:sz w:val="32"/>
          <w:lang w:val="en-US"/>
        </w:rPr>
      </w:pPr>
    </w:p>
    <w:p w:rsidR="00C33905" w:rsidRDefault="00C33905" w:rsidP="00C33905">
      <w:pPr>
        <w:rPr>
          <w:noProof/>
          <w:sz w:val="32"/>
          <w:lang w:val="en-US"/>
        </w:rPr>
      </w:pPr>
    </w:p>
    <w:p w:rsidR="00C33905" w:rsidRPr="00945810" w:rsidRDefault="00C33905" w:rsidP="00C33905">
      <w:pPr>
        <w:rPr>
          <w:noProof/>
          <w:sz w:val="32"/>
          <w:lang w:val="en-US"/>
        </w:rPr>
      </w:pPr>
    </w:p>
    <w:p w:rsidR="00C33905" w:rsidRDefault="00547DDE" w:rsidP="00C33905">
      <w:pPr>
        <w:pStyle w:val="TOC1"/>
        <w:spacing w:line="480" w:lineRule="auto"/>
        <w:jc w:val="both"/>
        <w:rPr>
          <w:rFonts w:asciiTheme="minorHAnsi" w:eastAsiaTheme="minorEastAsia" w:hAnsiTheme="minorHAnsi" w:cstheme="minorBidi"/>
          <w:sz w:val="22"/>
          <w:szCs w:val="22"/>
        </w:rPr>
      </w:pPr>
      <w:hyperlink w:anchor="_Toc155971024" w:history="1"/>
    </w:p>
    <w:p w:rsidR="00C33905" w:rsidRDefault="00547DDE" w:rsidP="00C33905">
      <w:pPr>
        <w:tabs>
          <w:tab w:val="right" w:leader="dot" w:pos="9350"/>
        </w:tabs>
        <w:spacing w:after="0" w:line="480" w:lineRule="auto"/>
        <w:ind w:left="142" w:hanging="142"/>
        <w:rPr>
          <w:rFonts w:ascii="Times New Roman" w:eastAsia="Times New Roman" w:hAnsi="Times New Roman" w:cs="Times New Roman"/>
          <w:b/>
          <w:bCs/>
          <w:color w:val="365F91"/>
          <w:sz w:val="24"/>
          <w:szCs w:val="24"/>
          <w:lang w:val="en-US"/>
        </w:rPr>
      </w:pPr>
      <w:r w:rsidRPr="002D6EE9">
        <w:rPr>
          <w:rFonts w:ascii="Times New Roman" w:eastAsia="Times New Roman" w:hAnsi="Times New Roman" w:cs="Times New Roman"/>
          <w:b/>
          <w:bCs/>
          <w:color w:val="365F91"/>
          <w:sz w:val="24"/>
          <w:szCs w:val="24"/>
          <w:lang w:val="en-US"/>
        </w:rPr>
        <w:fldChar w:fldCharType="end"/>
      </w:r>
    </w:p>
    <w:p w:rsidR="00C33905" w:rsidRDefault="00C33905" w:rsidP="00C33905">
      <w:pPr>
        <w:tabs>
          <w:tab w:val="left" w:pos="1100"/>
          <w:tab w:val="right" w:leader="dot" w:pos="9350"/>
        </w:tabs>
        <w:spacing w:after="0" w:line="480" w:lineRule="auto"/>
        <w:rPr>
          <w:rFonts w:ascii="Times New Roman" w:eastAsia="Times New Roman" w:hAnsi="Times New Roman" w:cs="Times New Roman"/>
          <w:b/>
          <w:bCs/>
          <w:color w:val="365F91"/>
          <w:sz w:val="24"/>
          <w:szCs w:val="24"/>
          <w:lang w:val="en-US"/>
        </w:rPr>
      </w:pPr>
    </w:p>
    <w:p w:rsidR="00C33905" w:rsidRPr="002D6EE9" w:rsidRDefault="00C33905" w:rsidP="00C33905">
      <w:pPr>
        <w:spacing w:after="0" w:line="480" w:lineRule="auto"/>
        <w:jc w:val="center"/>
        <w:rPr>
          <w:rFonts w:ascii="Calibri" w:eastAsia="Calibri" w:hAnsi="Calibri" w:cs="Times New Roman"/>
          <w:lang w:val="en-US"/>
        </w:rPr>
      </w:pPr>
      <w:r w:rsidRPr="002D6EE9">
        <w:rPr>
          <w:rFonts w:ascii="Times New Roman" w:eastAsia="Times New Roman" w:hAnsi="Times New Roman" w:cs="Times New Roman"/>
          <w:b/>
          <w:bCs/>
          <w:sz w:val="32"/>
          <w:szCs w:val="32"/>
          <w:lang w:val="en-US"/>
        </w:rPr>
        <w:lastRenderedPageBreak/>
        <w:t>LIST OF TABLES</w:t>
      </w:r>
    </w:p>
    <w:tbl>
      <w:tblPr>
        <w:tblW w:w="9262" w:type="dxa"/>
        <w:tblLook w:val="04A0"/>
      </w:tblPr>
      <w:tblGrid>
        <w:gridCol w:w="705"/>
        <w:gridCol w:w="222"/>
        <w:gridCol w:w="4710"/>
        <w:gridCol w:w="1984"/>
        <w:gridCol w:w="284"/>
        <w:gridCol w:w="236"/>
        <w:gridCol w:w="236"/>
        <w:gridCol w:w="236"/>
        <w:gridCol w:w="649"/>
      </w:tblGrid>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Table No.</w:t>
            </w:r>
          </w:p>
        </w:tc>
        <w:tc>
          <w:tcPr>
            <w:tcW w:w="6916" w:type="dxa"/>
            <w:gridSpan w:val="3"/>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 xml:space="preserve">                                       Contents</w:t>
            </w:r>
          </w:p>
        </w:tc>
        <w:tc>
          <w:tcPr>
            <w:tcW w:w="284"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Page No</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1</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vAlign w:val="bottom"/>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Ethiopian surface water resources by Basin</w:t>
            </w:r>
          </w:p>
        </w:tc>
        <w:tc>
          <w:tcPr>
            <w:tcW w:w="236" w:type="dxa"/>
            <w:tcBorders>
              <w:top w:val="nil"/>
              <w:left w:val="nil"/>
              <w:bottom w:val="nil"/>
              <w:right w:val="nil"/>
            </w:tcBorders>
            <w:shd w:val="clear" w:color="auto" w:fill="auto"/>
            <w:noWrap/>
            <w:vAlign w:val="bottom"/>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1</w:t>
            </w:r>
            <w:r>
              <w:rPr>
                <w:rFonts w:ascii="Calibri" w:eastAsia="Times New Roman" w:hAnsi="Calibri" w:cs="Times New Roman"/>
                <w:color w:val="000000"/>
                <w:lang w:eastAsia="en-GB"/>
              </w:rPr>
              <w:t>6</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2</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694" w:type="dxa"/>
            <w:gridSpan w:val="2"/>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Family composition</w:t>
            </w:r>
          </w:p>
        </w:tc>
        <w:tc>
          <w:tcPr>
            <w:tcW w:w="284" w:type="dxa"/>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34</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3</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694" w:type="dxa"/>
            <w:gridSpan w:val="2"/>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Age Structure</w:t>
            </w:r>
          </w:p>
        </w:tc>
        <w:tc>
          <w:tcPr>
            <w:tcW w:w="284" w:type="dxa"/>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35</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24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240" w:lineRule="auto"/>
              <w:rPr>
                <w:rFonts w:ascii="Calibri" w:eastAsia="Times New Roman" w:hAnsi="Calibri" w:cs="Times New Roman"/>
                <w:color w:val="000000"/>
                <w:lang w:eastAsia="en-GB"/>
              </w:rPr>
            </w:pPr>
          </w:p>
        </w:tc>
        <w:tc>
          <w:tcPr>
            <w:tcW w:w="6694" w:type="dxa"/>
            <w:gridSpan w:val="2"/>
            <w:tcBorders>
              <w:top w:val="nil"/>
              <w:left w:val="nil"/>
              <w:bottom w:val="nil"/>
              <w:right w:val="nil"/>
            </w:tcBorders>
            <w:shd w:val="clear" w:color="auto" w:fill="auto"/>
            <w:noWrap/>
            <w:hideMark/>
          </w:tcPr>
          <w:p w:rsidR="00C33905" w:rsidRPr="00D51AE4" w:rsidRDefault="00C33905" w:rsidP="004C496D">
            <w:pPr>
              <w:spacing w:after="0" w:line="240" w:lineRule="auto"/>
              <w:ind w:right="-108" w:firstLine="1"/>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Marital Status</w:t>
            </w:r>
            <w:r>
              <w:rPr>
                <w:rFonts w:ascii="Calibri" w:eastAsia="Times New Roman" w:hAnsi="Calibri" w:cs="Times New Roman"/>
                <w:color w:val="000000"/>
                <w:lang w:val="en-US" w:eastAsia="en-GB"/>
              </w:rPr>
              <w:t>, ethnic origin and religion of Households</w:t>
            </w:r>
          </w:p>
        </w:tc>
        <w:tc>
          <w:tcPr>
            <w:tcW w:w="284" w:type="dxa"/>
            <w:tcBorders>
              <w:top w:val="nil"/>
              <w:left w:val="nil"/>
              <w:bottom w:val="nil"/>
              <w:right w:val="nil"/>
            </w:tcBorders>
            <w:shd w:val="clear" w:color="auto" w:fill="auto"/>
            <w:noWrap/>
            <w:hideMark/>
          </w:tcPr>
          <w:p w:rsidR="00C33905" w:rsidRPr="00D51AE4" w:rsidRDefault="00C33905" w:rsidP="004C496D">
            <w:pPr>
              <w:spacing w:after="0" w:line="240" w:lineRule="auto"/>
              <w:ind w:firstLine="1"/>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24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Default="00C33905" w:rsidP="004C496D">
            <w:pPr>
              <w:spacing w:after="0" w:line="24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3</w:t>
            </w:r>
            <w:r>
              <w:rPr>
                <w:rFonts w:ascii="Calibri" w:eastAsia="Times New Roman" w:hAnsi="Calibri" w:cs="Times New Roman"/>
                <w:color w:val="000000"/>
                <w:lang w:eastAsia="en-GB"/>
              </w:rPr>
              <w:t>6</w:t>
            </w:r>
          </w:p>
          <w:p w:rsidR="00C33905" w:rsidRPr="008B6FB5" w:rsidRDefault="00C33905" w:rsidP="004C496D">
            <w:pPr>
              <w:spacing w:line="240" w:lineRule="auto"/>
              <w:rPr>
                <w:rFonts w:ascii="Calibri" w:eastAsia="Times New Roman" w:hAnsi="Calibri" w:cs="Times New Roman"/>
                <w:lang w:eastAsia="en-GB"/>
              </w:rPr>
            </w:pP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360" w:lineRule="auto"/>
              <w:jc w:val="right"/>
              <w:rPr>
                <w:rFonts w:ascii="Calibri" w:eastAsia="Times New Roman" w:hAnsi="Calibri" w:cs="Times New Roman"/>
                <w:color w:val="000000"/>
                <w:lang w:eastAsia="en-GB"/>
              </w:rPr>
            </w:pPr>
            <w:r>
              <w:rPr>
                <w:rFonts w:ascii="Calibri" w:eastAsia="Times New Roman" w:hAnsi="Calibri" w:cs="Times New Roman"/>
                <w:color w:val="000000"/>
                <w:lang w:val="en-US" w:eastAsia="en-GB"/>
              </w:rPr>
              <w:t>5</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36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hideMark/>
          </w:tcPr>
          <w:p w:rsidR="00C33905" w:rsidRPr="00D51AE4" w:rsidRDefault="00C33905" w:rsidP="004C496D">
            <w:pPr>
              <w:spacing w:after="0" w:line="360" w:lineRule="auto"/>
              <w:ind w:firstLine="1"/>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Educational level of house holds</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24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24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3</w:t>
            </w:r>
            <w:r>
              <w:rPr>
                <w:rFonts w:ascii="Calibri" w:eastAsia="Times New Roman" w:hAnsi="Calibri" w:cs="Times New Roman"/>
                <w:color w:val="000000"/>
                <w:lang w:eastAsia="en-GB"/>
              </w:rPr>
              <w:t>6</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360" w:lineRule="auto"/>
              <w:jc w:val="right"/>
              <w:rPr>
                <w:rFonts w:ascii="Calibri" w:eastAsia="Times New Roman" w:hAnsi="Calibri" w:cs="Times New Roman"/>
                <w:color w:val="000000"/>
                <w:lang w:eastAsia="en-GB"/>
              </w:rPr>
            </w:pPr>
            <w:r>
              <w:rPr>
                <w:rFonts w:ascii="Calibri" w:eastAsia="Times New Roman" w:hAnsi="Calibri" w:cs="Times New Roman"/>
                <w:color w:val="000000"/>
                <w:lang w:val="en-US" w:eastAsia="en-GB"/>
              </w:rPr>
              <w:t>6</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360" w:lineRule="auto"/>
              <w:rPr>
                <w:rFonts w:ascii="Calibri" w:eastAsia="Times New Roman" w:hAnsi="Calibri" w:cs="Times New Roman"/>
                <w:color w:val="000000"/>
                <w:lang w:eastAsia="en-GB"/>
              </w:rPr>
            </w:pPr>
          </w:p>
        </w:tc>
        <w:tc>
          <w:tcPr>
            <w:tcW w:w="6694" w:type="dxa"/>
            <w:gridSpan w:val="2"/>
            <w:tcBorders>
              <w:top w:val="nil"/>
              <w:left w:val="nil"/>
              <w:bottom w:val="nil"/>
              <w:right w:val="nil"/>
            </w:tcBorders>
            <w:shd w:val="clear" w:color="auto" w:fill="auto"/>
            <w:noWrap/>
            <w:hideMark/>
          </w:tcPr>
          <w:p w:rsidR="00C33905" w:rsidRPr="00D51AE4" w:rsidRDefault="00C33905" w:rsidP="004C496D">
            <w:pPr>
              <w:spacing w:after="0" w:line="36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Primary sources of livelihoodand changes</w:t>
            </w:r>
          </w:p>
        </w:tc>
        <w:tc>
          <w:tcPr>
            <w:tcW w:w="284" w:type="dxa"/>
            <w:tcBorders>
              <w:top w:val="nil"/>
              <w:left w:val="nil"/>
              <w:bottom w:val="nil"/>
              <w:right w:val="nil"/>
            </w:tcBorders>
            <w:shd w:val="clear" w:color="auto" w:fill="auto"/>
            <w:noWrap/>
          </w:tcPr>
          <w:p w:rsidR="00C33905" w:rsidRPr="00D51AE4" w:rsidRDefault="00C33905" w:rsidP="004C496D">
            <w:pPr>
              <w:spacing w:after="0" w:line="480" w:lineRule="auto"/>
              <w:ind w:left="333" w:firstLine="50"/>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38</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Pr>
                <w:rFonts w:ascii="Calibri" w:eastAsia="Times New Roman" w:hAnsi="Calibri" w:cs="Times New Roman"/>
                <w:color w:val="000000"/>
                <w:lang w:val="en-US" w:eastAsia="en-GB"/>
              </w:rPr>
              <w:t>7</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Change in livestock type &amp; number</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39</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Pr>
                <w:rFonts w:ascii="Calibri" w:eastAsia="Times New Roman" w:hAnsi="Calibri" w:cs="Times New Roman"/>
                <w:color w:val="000000"/>
                <w:lang w:val="en-US" w:eastAsia="en-GB"/>
              </w:rPr>
              <w:t>8</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686" w:type="dxa"/>
            <w:gridSpan w:val="6"/>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Type and number of water lifting technologies</w:t>
            </w: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39</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Pr>
                <w:rFonts w:ascii="Calibri" w:eastAsia="Times New Roman" w:hAnsi="Calibri" w:cs="Times New Roman"/>
                <w:color w:val="000000"/>
                <w:lang w:val="en-US" w:eastAsia="en-GB"/>
              </w:rPr>
              <w:t>9</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450" w:type="dxa"/>
            <w:gridSpan w:val="5"/>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Number of times that vegetables are produced</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40</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1</w:t>
            </w:r>
            <w:r>
              <w:rPr>
                <w:rFonts w:ascii="Calibri" w:eastAsia="Times New Roman" w:hAnsi="Calibri" w:cs="Times New Roman"/>
                <w:color w:val="000000"/>
                <w:lang w:val="en-US" w:eastAsia="en-GB"/>
              </w:rPr>
              <w:t>0</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4710" w:type="dxa"/>
            <w:tcBorders>
              <w:top w:val="nil"/>
              <w:left w:val="nil"/>
              <w:bottom w:val="nil"/>
              <w:right w:val="nil"/>
            </w:tcBorders>
            <w:shd w:val="clear" w:color="auto" w:fill="auto"/>
            <w:noWrap/>
            <w:hideMark/>
          </w:tcPr>
          <w:p w:rsidR="00C33905" w:rsidRPr="00D51AE4" w:rsidRDefault="00C33905" w:rsidP="004C496D">
            <w:pPr>
              <w:spacing w:after="0" w:line="480" w:lineRule="auto"/>
              <w:ind w:right="-2897" w:firstLine="1"/>
              <w:rPr>
                <w:rFonts w:ascii="Calibri" w:eastAsia="Times New Roman" w:hAnsi="Calibri" w:cs="Times New Roman"/>
                <w:color w:val="000000"/>
                <w:lang w:eastAsia="en-GB"/>
              </w:rPr>
            </w:pPr>
            <w:r>
              <w:rPr>
                <w:rFonts w:ascii="Calibri" w:eastAsia="Times New Roman" w:hAnsi="Calibri" w:cs="Times New Roman"/>
                <w:color w:val="000000"/>
                <w:lang w:eastAsia="en-GB"/>
              </w:rPr>
              <w:t>Number of HH that use HVC and cropping calendar</w:t>
            </w:r>
          </w:p>
        </w:tc>
        <w:tc>
          <w:tcPr>
            <w:tcW w:w="1984" w:type="dxa"/>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p>
        </w:tc>
        <w:tc>
          <w:tcPr>
            <w:tcW w:w="284" w:type="dxa"/>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40</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1</w:t>
            </w:r>
            <w:r>
              <w:rPr>
                <w:rFonts w:ascii="Calibri" w:eastAsia="Times New Roman" w:hAnsi="Calibri" w:cs="Times New Roman"/>
                <w:color w:val="000000"/>
                <w:lang w:val="en-US" w:eastAsia="en-GB"/>
              </w:rPr>
              <w:t>1</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Types and quantities of inputs used</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41</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1</w:t>
            </w:r>
            <w:r>
              <w:rPr>
                <w:rFonts w:ascii="Calibri" w:eastAsia="Times New Roman" w:hAnsi="Calibri" w:cs="Times New Roman"/>
                <w:color w:val="000000"/>
                <w:lang w:val="en-US" w:eastAsia="en-GB"/>
              </w:rPr>
              <w:t>2</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978" w:type="dxa"/>
            <w:gridSpan w:val="3"/>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Change in total production &amp; productivity</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42</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1</w:t>
            </w:r>
            <w:r>
              <w:rPr>
                <w:rFonts w:ascii="Calibri" w:eastAsia="Times New Roman" w:hAnsi="Calibri" w:cs="Times New Roman"/>
                <w:color w:val="000000"/>
                <w:lang w:val="en-US" w:eastAsia="en-GB"/>
              </w:rPr>
              <w:t>3</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450" w:type="dxa"/>
            <w:gridSpan w:val="5"/>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 xml:space="preserve">Use of </w:t>
            </w:r>
            <w:r>
              <w:rPr>
                <w:rFonts w:ascii="Calibri" w:eastAsia="Times New Roman" w:hAnsi="Calibri" w:cs="Times New Roman"/>
                <w:color w:val="000000"/>
                <w:lang w:val="en-US" w:eastAsia="en-GB"/>
              </w:rPr>
              <w:t>saving accounts</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42</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val="en-US" w:eastAsia="en-GB"/>
              </w:rPr>
              <w:t>1</w:t>
            </w:r>
            <w:r>
              <w:rPr>
                <w:rFonts w:ascii="Calibri" w:eastAsia="Times New Roman" w:hAnsi="Calibri" w:cs="Times New Roman"/>
                <w:color w:val="000000"/>
                <w:lang w:val="en-US" w:eastAsia="en-GB"/>
              </w:rPr>
              <w:t>4</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Agreeing or disagreeing on change of livelihood</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43</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1</w:t>
            </w:r>
            <w:r>
              <w:rPr>
                <w:rFonts w:ascii="Calibri" w:eastAsia="Times New Roman" w:hAnsi="Calibri" w:cs="Times New Roman"/>
                <w:color w:val="000000"/>
                <w:lang w:eastAsia="en-GB"/>
              </w:rPr>
              <w:t>5</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686" w:type="dxa"/>
            <w:gridSpan w:val="6"/>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Acquisition of training</w:t>
            </w: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w:t>
            </w:r>
            <w:r>
              <w:rPr>
                <w:rFonts w:ascii="Calibri" w:eastAsia="Times New Roman" w:hAnsi="Calibri" w:cs="Times New Roman"/>
                <w:color w:val="000000"/>
                <w:lang w:eastAsia="en-GB"/>
              </w:rPr>
              <w:t>4</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1</w:t>
            </w:r>
            <w:r>
              <w:rPr>
                <w:rFonts w:ascii="Calibri" w:eastAsia="Times New Roman" w:hAnsi="Calibri" w:cs="Times New Roman"/>
                <w:color w:val="000000"/>
                <w:lang w:eastAsia="en-GB"/>
              </w:rPr>
              <w:t>6</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Farmers access to agricultural extension service</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47</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1</w:t>
            </w:r>
            <w:r>
              <w:rPr>
                <w:rFonts w:ascii="Calibri" w:eastAsia="Times New Roman" w:hAnsi="Calibri" w:cs="Times New Roman"/>
                <w:color w:val="000000"/>
                <w:lang w:eastAsia="en-GB"/>
              </w:rPr>
              <w:t>7</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Response on level of SMS support to farmers</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48</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sidRPr="00D51AE4">
              <w:rPr>
                <w:rFonts w:ascii="Calibri" w:eastAsia="Times New Roman" w:hAnsi="Calibri" w:cs="Times New Roman"/>
                <w:color w:val="000000"/>
                <w:lang w:eastAsia="en-GB"/>
              </w:rPr>
              <w:t>1</w:t>
            </w:r>
            <w:r>
              <w:rPr>
                <w:rFonts w:ascii="Calibri" w:eastAsia="Times New Roman" w:hAnsi="Calibri" w:cs="Times New Roman"/>
                <w:color w:val="000000"/>
                <w:lang w:eastAsia="en-GB"/>
              </w:rPr>
              <w:t>8</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Response on the level of DA support to farmers</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48</w:t>
            </w:r>
          </w:p>
        </w:tc>
      </w:tr>
      <w:tr w:rsidR="00C33905" w:rsidRPr="00D51AE4" w:rsidTr="004C496D">
        <w:trPr>
          <w:trHeight w:val="288"/>
        </w:trPr>
        <w:tc>
          <w:tcPr>
            <w:tcW w:w="705" w:type="dxa"/>
            <w:tcBorders>
              <w:top w:val="nil"/>
              <w:left w:val="nil"/>
              <w:bottom w:val="nil"/>
              <w:right w:val="nil"/>
            </w:tcBorders>
            <w:shd w:val="clear" w:color="auto" w:fill="auto"/>
            <w:noWrap/>
            <w:hideMark/>
          </w:tcPr>
          <w:p w:rsidR="00C33905" w:rsidRPr="00D51AE4" w:rsidRDefault="00C33905" w:rsidP="004C496D">
            <w:pPr>
              <w:spacing w:after="0" w:line="48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222"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7214" w:type="dxa"/>
            <w:gridSpan w:val="4"/>
            <w:tcBorders>
              <w:top w:val="nil"/>
              <w:left w:val="nil"/>
              <w:bottom w:val="nil"/>
              <w:right w:val="nil"/>
            </w:tcBorders>
            <w:shd w:val="clear" w:color="auto" w:fill="auto"/>
            <w:noWrap/>
            <w:hideMark/>
          </w:tcPr>
          <w:p w:rsidR="00C33905" w:rsidRPr="00D51AE4" w:rsidRDefault="00C33905" w:rsidP="004C496D">
            <w:pPr>
              <w:spacing w:after="0" w:line="480" w:lineRule="auto"/>
              <w:ind w:firstLine="1"/>
              <w:rPr>
                <w:rFonts w:ascii="Calibri" w:eastAsia="Times New Roman" w:hAnsi="Calibri" w:cs="Times New Roman"/>
                <w:color w:val="000000"/>
                <w:lang w:eastAsia="en-GB"/>
              </w:rPr>
            </w:pPr>
            <w:r>
              <w:rPr>
                <w:rFonts w:ascii="Calibri" w:eastAsia="Times New Roman" w:hAnsi="Calibri" w:cs="Times New Roman"/>
                <w:color w:val="000000"/>
                <w:lang w:val="en-US" w:eastAsia="en-GB"/>
              </w:rPr>
              <w:t>Response on the level of Cooperative leaders’ support to farmers</w:t>
            </w: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p>
        </w:tc>
        <w:tc>
          <w:tcPr>
            <w:tcW w:w="649" w:type="dxa"/>
            <w:tcBorders>
              <w:top w:val="nil"/>
              <w:left w:val="nil"/>
              <w:bottom w:val="nil"/>
              <w:right w:val="nil"/>
            </w:tcBorders>
            <w:shd w:val="clear" w:color="auto" w:fill="auto"/>
            <w:noWrap/>
            <w:hideMark/>
          </w:tcPr>
          <w:p w:rsidR="00C33905" w:rsidRPr="00D51AE4" w:rsidRDefault="00C33905" w:rsidP="004C496D">
            <w:pPr>
              <w:spacing w:after="0" w:line="48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48</w:t>
            </w:r>
          </w:p>
        </w:tc>
      </w:tr>
    </w:tbl>
    <w:p w:rsidR="00C33905" w:rsidRDefault="00C33905" w:rsidP="00C33905">
      <w:pPr>
        <w:autoSpaceDE w:val="0"/>
        <w:autoSpaceDN w:val="0"/>
        <w:adjustRightInd w:val="0"/>
        <w:spacing w:before="100" w:beforeAutospacing="1" w:after="100" w:afterAutospacing="1" w:line="480" w:lineRule="auto"/>
        <w:ind w:left="2880" w:firstLine="720"/>
        <w:rPr>
          <w:rFonts w:ascii="Times New Roman" w:eastAsia="Calibri" w:hAnsi="Times New Roman" w:cs="Times New Roman"/>
          <w:b/>
          <w:sz w:val="24"/>
          <w:szCs w:val="24"/>
          <w:lang w:val="en-US"/>
        </w:rPr>
      </w:pPr>
    </w:p>
    <w:p w:rsidR="00C33905" w:rsidRDefault="00C33905" w:rsidP="00C33905">
      <w:pPr>
        <w:autoSpaceDE w:val="0"/>
        <w:autoSpaceDN w:val="0"/>
        <w:adjustRightInd w:val="0"/>
        <w:spacing w:before="100" w:beforeAutospacing="1" w:after="100" w:afterAutospacing="1" w:line="480" w:lineRule="auto"/>
        <w:ind w:left="2880" w:firstLine="720"/>
        <w:rPr>
          <w:rFonts w:ascii="Times New Roman" w:eastAsia="Calibri" w:hAnsi="Times New Roman" w:cs="Times New Roman"/>
          <w:b/>
          <w:sz w:val="24"/>
          <w:szCs w:val="24"/>
          <w:lang w:val="en-US"/>
        </w:rPr>
      </w:pPr>
    </w:p>
    <w:p w:rsidR="00C33905" w:rsidRPr="002D6EE9" w:rsidRDefault="00C33905" w:rsidP="00C33905">
      <w:pPr>
        <w:autoSpaceDE w:val="0"/>
        <w:autoSpaceDN w:val="0"/>
        <w:adjustRightInd w:val="0"/>
        <w:spacing w:before="100" w:beforeAutospacing="1" w:after="100" w:afterAutospacing="1" w:line="480" w:lineRule="auto"/>
        <w:ind w:left="2880" w:firstLine="720"/>
        <w:rPr>
          <w:rFonts w:ascii="Times New Roman" w:eastAsia="Calibri" w:hAnsi="Times New Roman" w:cs="Times New Roman"/>
          <w:b/>
          <w:sz w:val="24"/>
          <w:szCs w:val="24"/>
          <w:lang w:val="en-US"/>
        </w:rPr>
      </w:pPr>
      <w:r w:rsidRPr="002D6EE9">
        <w:rPr>
          <w:rFonts w:ascii="Times New Roman" w:eastAsia="Calibri" w:hAnsi="Times New Roman" w:cs="Times New Roman"/>
          <w:b/>
          <w:sz w:val="24"/>
          <w:szCs w:val="24"/>
          <w:lang w:val="en-US"/>
        </w:rPr>
        <w:lastRenderedPageBreak/>
        <w:t>LIST OF FIGURES</w:t>
      </w:r>
    </w:p>
    <w:tbl>
      <w:tblPr>
        <w:tblStyle w:val="TableGrid1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6378"/>
        <w:gridCol w:w="1701"/>
      </w:tblGrid>
      <w:tr w:rsidR="00C33905" w:rsidTr="004C496D">
        <w:tc>
          <w:tcPr>
            <w:tcW w:w="1668" w:type="dxa"/>
          </w:tcPr>
          <w:p w:rsidR="00C33905" w:rsidRDefault="00C33905" w:rsidP="004C496D">
            <w:pPr>
              <w:pStyle w:val="ListParagraph"/>
              <w:spacing w:line="480" w:lineRule="auto"/>
              <w:ind w:left="0"/>
              <w:rPr>
                <w:rFonts w:ascii="Times New Roman" w:hAnsi="Times New Roman"/>
                <w:sz w:val="24"/>
              </w:rPr>
            </w:pPr>
            <w:r w:rsidRPr="001051D5">
              <w:rPr>
                <w:rFonts w:ascii="Times New Roman" w:hAnsi="Times New Roman"/>
                <w:sz w:val="24"/>
              </w:rPr>
              <w:t>Figure number</w:t>
            </w:r>
            <w:r>
              <w:rPr>
                <w:rFonts w:ascii="Times New Roman" w:hAnsi="Times New Roman"/>
                <w:sz w:val="24"/>
              </w:rPr>
              <w:tab/>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 xml:space="preserve">                                Contents</w:t>
            </w:r>
            <w:r>
              <w:rPr>
                <w:rFonts w:ascii="Times New Roman" w:hAnsi="Times New Roman"/>
                <w:sz w:val="24"/>
              </w:rPr>
              <w:tab/>
            </w:r>
          </w:p>
        </w:tc>
        <w:tc>
          <w:tcPr>
            <w:tcW w:w="1701"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Page Number</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1</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Major river basins of Ethiopia</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4</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2</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Working modality of ATA</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5</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3</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Strategy of ATA to achieve mandates</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5</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4</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Program Teams of ATA</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6</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5</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 xml:space="preserve">How to choose between impact and scale </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6</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6</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Map of the study area, 3 kebeles of (Wolmera Woreda)</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30</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7</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Map of Land Cover of Wolmera Woreda</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30</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8</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Map of 21 HHI pilot Woredas from the 4 big regions</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31</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9</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Sex disaggregated analysis of respondents</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35</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10</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8028 Free Dial service display and contents</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44</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11</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Graph to show the increased use of 8028 extension</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45</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12</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Chart to show the availability of credit</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45</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13</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Chart to show the damage level due to lack of proper storage</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49</w:t>
            </w:r>
          </w:p>
        </w:tc>
      </w:tr>
      <w:tr w:rsidR="00C33905" w:rsidTr="004C496D">
        <w:tc>
          <w:tcPr>
            <w:tcW w:w="1668"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14</w:t>
            </w:r>
          </w:p>
        </w:tc>
        <w:tc>
          <w:tcPr>
            <w:tcW w:w="6378" w:type="dxa"/>
          </w:tcPr>
          <w:p w:rsidR="00C33905" w:rsidRDefault="00C33905" w:rsidP="004C496D">
            <w:pPr>
              <w:pStyle w:val="ListParagraph"/>
              <w:spacing w:line="480" w:lineRule="auto"/>
              <w:ind w:left="0"/>
              <w:rPr>
                <w:rFonts w:ascii="Times New Roman" w:hAnsi="Times New Roman"/>
                <w:sz w:val="24"/>
              </w:rPr>
            </w:pPr>
            <w:r>
              <w:rPr>
                <w:rFonts w:ascii="Times New Roman" w:hAnsi="Times New Roman"/>
                <w:sz w:val="24"/>
              </w:rPr>
              <w:t>Obstacles in implementing HHI interventions &amp; solutions</w:t>
            </w:r>
          </w:p>
        </w:tc>
        <w:tc>
          <w:tcPr>
            <w:tcW w:w="1701" w:type="dxa"/>
          </w:tcPr>
          <w:p w:rsidR="00C33905" w:rsidRDefault="00C33905" w:rsidP="004C496D">
            <w:pPr>
              <w:pStyle w:val="ListParagraph"/>
              <w:spacing w:line="480" w:lineRule="auto"/>
              <w:ind w:left="0"/>
              <w:jc w:val="center"/>
              <w:rPr>
                <w:rFonts w:ascii="Times New Roman" w:hAnsi="Times New Roman"/>
                <w:sz w:val="24"/>
              </w:rPr>
            </w:pPr>
            <w:r>
              <w:rPr>
                <w:rFonts w:ascii="Times New Roman" w:hAnsi="Times New Roman"/>
                <w:sz w:val="24"/>
              </w:rPr>
              <w:t>50</w:t>
            </w:r>
          </w:p>
        </w:tc>
      </w:tr>
    </w:tbl>
    <w:tbl>
      <w:tblPr>
        <w:tblW w:w="0" w:type="auto"/>
        <w:tblLook w:val="04A0"/>
      </w:tblPr>
      <w:tblGrid>
        <w:gridCol w:w="1776"/>
        <w:gridCol w:w="134"/>
        <w:gridCol w:w="6030"/>
        <w:gridCol w:w="508"/>
        <w:gridCol w:w="797"/>
      </w:tblGrid>
      <w:tr w:rsidR="00C33905" w:rsidRPr="002D6EE9" w:rsidTr="004C496D">
        <w:trPr>
          <w:trHeight w:val="821"/>
        </w:trPr>
        <w:tc>
          <w:tcPr>
            <w:tcW w:w="1812" w:type="dxa"/>
            <w:shd w:val="clear" w:color="auto" w:fill="auto"/>
          </w:tcPr>
          <w:p w:rsidR="00C33905" w:rsidRDefault="00C33905" w:rsidP="004C496D">
            <w:pPr>
              <w:spacing w:after="0" w:line="480" w:lineRule="auto"/>
              <w:rPr>
                <w:rFonts w:ascii="Times New Roman" w:eastAsia="Calibri" w:hAnsi="Times New Roman" w:cs="Times New Roman"/>
                <w:b/>
                <w:sz w:val="24"/>
                <w:szCs w:val="24"/>
                <w:lang w:val="en-US"/>
              </w:rPr>
            </w:pPr>
          </w:p>
          <w:p w:rsidR="00C33905" w:rsidRDefault="00C33905" w:rsidP="004C496D">
            <w:pPr>
              <w:spacing w:after="0" w:line="480" w:lineRule="auto"/>
              <w:rPr>
                <w:rFonts w:ascii="Times New Roman" w:eastAsia="Calibri" w:hAnsi="Times New Roman" w:cs="Times New Roman"/>
                <w:b/>
                <w:sz w:val="24"/>
                <w:szCs w:val="24"/>
                <w:lang w:val="en-US"/>
              </w:rPr>
            </w:pPr>
          </w:p>
          <w:p w:rsidR="00C33905" w:rsidRDefault="00C33905" w:rsidP="004C496D">
            <w:pPr>
              <w:spacing w:after="0" w:line="480" w:lineRule="auto"/>
              <w:rPr>
                <w:rFonts w:ascii="Times New Roman" w:eastAsia="Calibri" w:hAnsi="Times New Roman" w:cs="Times New Roman"/>
                <w:b/>
                <w:sz w:val="24"/>
                <w:szCs w:val="24"/>
                <w:lang w:val="en-US"/>
              </w:rPr>
            </w:pPr>
          </w:p>
          <w:p w:rsidR="00C33905" w:rsidRDefault="00C33905" w:rsidP="004C496D">
            <w:pPr>
              <w:spacing w:after="0" w:line="480" w:lineRule="auto"/>
              <w:rPr>
                <w:rFonts w:ascii="Times New Roman" w:eastAsia="Calibri" w:hAnsi="Times New Roman" w:cs="Times New Roman"/>
                <w:b/>
                <w:sz w:val="24"/>
                <w:szCs w:val="24"/>
                <w:lang w:val="en-US"/>
              </w:rPr>
            </w:pPr>
          </w:p>
          <w:p w:rsidR="00C33905" w:rsidRDefault="00C33905" w:rsidP="004C496D">
            <w:pPr>
              <w:spacing w:after="0" w:line="480" w:lineRule="auto"/>
              <w:rPr>
                <w:rFonts w:ascii="Times New Roman" w:eastAsia="Calibri" w:hAnsi="Times New Roman" w:cs="Times New Roman"/>
                <w:b/>
                <w:sz w:val="24"/>
                <w:szCs w:val="24"/>
                <w:lang w:val="en-US"/>
              </w:rPr>
            </w:pPr>
          </w:p>
          <w:p w:rsidR="00C33905" w:rsidRDefault="00C33905" w:rsidP="004C496D">
            <w:pPr>
              <w:spacing w:after="0" w:line="480" w:lineRule="auto"/>
              <w:rPr>
                <w:rFonts w:ascii="Times New Roman" w:eastAsia="Calibri" w:hAnsi="Times New Roman" w:cs="Times New Roman"/>
                <w:b/>
                <w:sz w:val="24"/>
                <w:szCs w:val="24"/>
                <w:lang w:val="en-US"/>
              </w:rPr>
            </w:pPr>
          </w:p>
          <w:p w:rsidR="00C33905" w:rsidRPr="002D6EE9" w:rsidRDefault="00C33905" w:rsidP="004C496D">
            <w:pPr>
              <w:spacing w:after="0" w:line="480" w:lineRule="auto"/>
              <w:rPr>
                <w:rFonts w:ascii="Times New Roman" w:eastAsia="Calibri" w:hAnsi="Times New Roman" w:cs="Times New Roman"/>
                <w:b/>
                <w:sz w:val="24"/>
                <w:szCs w:val="24"/>
                <w:lang w:val="en-US"/>
              </w:rPr>
            </w:pPr>
          </w:p>
        </w:tc>
        <w:tc>
          <w:tcPr>
            <w:tcW w:w="6908" w:type="dxa"/>
            <w:gridSpan w:val="3"/>
            <w:shd w:val="clear" w:color="auto" w:fill="auto"/>
          </w:tcPr>
          <w:p w:rsidR="00C33905" w:rsidRDefault="00C33905" w:rsidP="004C496D">
            <w:pPr>
              <w:spacing w:after="0" w:line="480" w:lineRule="auto"/>
              <w:rPr>
                <w:rFonts w:ascii="Times New Roman" w:eastAsia="Calibri" w:hAnsi="Times New Roman" w:cs="Times New Roman"/>
                <w:b/>
                <w:sz w:val="24"/>
                <w:szCs w:val="24"/>
                <w:lang w:val="en-US"/>
              </w:rPr>
            </w:pPr>
          </w:p>
          <w:p w:rsidR="00C33905" w:rsidRDefault="00C33905" w:rsidP="004C496D">
            <w:pPr>
              <w:spacing w:after="0" w:line="480" w:lineRule="auto"/>
              <w:rPr>
                <w:rFonts w:ascii="Times New Roman" w:eastAsia="Calibri" w:hAnsi="Times New Roman" w:cs="Times New Roman"/>
                <w:b/>
                <w:sz w:val="24"/>
                <w:szCs w:val="24"/>
                <w:lang w:val="en-US"/>
              </w:rPr>
            </w:pPr>
          </w:p>
          <w:p w:rsidR="00C33905" w:rsidRDefault="00C33905" w:rsidP="004C496D">
            <w:pPr>
              <w:spacing w:after="0" w:line="480" w:lineRule="auto"/>
              <w:rPr>
                <w:rFonts w:ascii="Times New Roman" w:eastAsia="Calibri" w:hAnsi="Times New Roman" w:cs="Times New Roman"/>
                <w:b/>
                <w:sz w:val="24"/>
                <w:szCs w:val="24"/>
                <w:lang w:val="en-US"/>
              </w:rPr>
            </w:pPr>
          </w:p>
          <w:p w:rsidR="00C33905" w:rsidRDefault="00C33905" w:rsidP="004C496D">
            <w:pPr>
              <w:spacing w:after="0" w:line="480" w:lineRule="auto"/>
              <w:rPr>
                <w:rFonts w:ascii="Times New Roman" w:eastAsia="Calibri" w:hAnsi="Times New Roman" w:cs="Times New Roman"/>
                <w:b/>
                <w:sz w:val="24"/>
                <w:szCs w:val="24"/>
                <w:lang w:val="en-US"/>
              </w:rPr>
            </w:pPr>
          </w:p>
          <w:p w:rsidR="00C33905" w:rsidRPr="002D6EE9" w:rsidRDefault="00C33905" w:rsidP="004C496D">
            <w:pPr>
              <w:spacing w:after="0" w:line="480" w:lineRule="auto"/>
              <w:rPr>
                <w:rFonts w:ascii="Times New Roman" w:eastAsia="Calibri" w:hAnsi="Times New Roman" w:cs="Times New Roman"/>
                <w:b/>
                <w:sz w:val="24"/>
                <w:szCs w:val="24"/>
                <w:lang w:val="en-US"/>
              </w:rPr>
            </w:pPr>
          </w:p>
        </w:tc>
        <w:tc>
          <w:tcPr>
            <w:tcW w:w="825" w:type="dxa"/>
            <w:shd w:val="clear" w:color="auto" w:fill="auto"/>
          </w:tcPr>
          <w:p w:rsidR="00C33905" w:rsidRPr="002D6EE9" w:rsidRDefault="00C33905" w:rsidP="004C496D">
            <w:pPr>
              <w:spacing w:after="0" w:line="480" w:lineRule="auto"/>
              <w:rPr>
                <w:rFonts w:ascii="Times New Roman" w:eastAsia="Calibri" w:hAnsi="Times New Roman" w:cs="Times New Roman"/>
                <w:b/>
                <w:sz w:val="24"/>
                <w:szCs w:val="24"/>
                <w:lang w:val="en-US"/>
              </w:rPr>
            </w:pPr>
          </w:p>
        </w:tc>
      </w:tr>
      <w:tr w:rsidR="00C33905" w:rsidRPr="002D6EE9" w:rsidTr="004C496D">
        <w:trPr>
          <w:trHeight w:val="513"/>
        </w:trPr>
        <w:tc>
          <w:tcPr>
            <w:tcW w:w="1812" w:type="dxa"/>
            <w:shd w:val="clear" w:color="auto" w:fill="auto"/>
          </w:tcPr>
          <w:p w:rsidR="00C33905" w:rsidRPr="00860A01" w:rsidRDefault="00C33905" w:rsidP="004C496D">
            <w:pPr>
              <w:rPr>
                <w:rFonts w:ascii="Times New Roman" w:eastAsia="Calibri" w:hAnsi="Times New Roman" w:cs="Times New Roman"/>
                <w:sz w:val="24"/>
                <w:szCs w:val="24"/>
                <w:lang w:val="en-US"/>
              </w:rPr>
            </w:pPr>
          </w:p>
        </w:tc>
        <w:tc>
          <w:tcPr>
            <w:tcW w:w="6908" w:type="dxa"/>
            <w:gridSpan w:val="3"/>
            <w:shd w:val="clear" w:color="auto" w:fill="auto"/>
          </w:tcPr>
          <w:p w:rsidR="00C33905" w:rsidRPr="002D6EE9" w:rsidRDefault="00C33905" w:rsidP="004C496D">
            <w:pPr>
              <w:spacing w:after="0" w:line="480" w:lineRule="auto"/>
              <w:rPr>
                <w:rFonts w:ascii="Times New Roman" w:eastAsia="Calibri" w:hAnsi="Times New Roman" w:cs="Times New Roman"/>
                <w:sz w:val="24"/>
                <w:szCs w:val="24"/>
                <w:lang w:val="en-US"/>
              </w:rPr>
            </w:pPr>
          </w:p>
        </w:tc>
        <w:tc>
          <w:tcPr>
            <w:tcW w:w="825" w:type="dxa"/>
            <w:shd w:val="clear" w:color="auto" w:fill="auto"/>
          </w:tcPr>
          <w:p w:rsidR="00C33905" w:rsidRPr="002D6EE9" w:rsidRDefault="00C33905" w:rsidP="004C496D">
            <w:pPr>
              <w:spacing w:after="0" w:line="480" w:lineRule="auto"/>
              <w:rPr>
                <w:rFonts w:ascii="Times New Roman" w:eastAsia="Calibri" w:hAnsi="Times New Roman" w:cs="Times New Roman"/>
                <w:sz w:val="24"/>
                <w:szCs w:val="24"/>
                <w:lang w:val="en-US"/>
              </w:rPr>
            </w:pP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73"/>
        </w:trPr>
        <w:tc>
          <w:tcPr>
            <w:tcW w:w="8188" w:type="dxa"/>
            <w:gridSpan w:val="3"/>
            <w:tcBorders>
              <w:top w:val="nil"/>
              <w:left w:val="nil"/>
              <w:bottom w:val="nil"/>
              <w:right w:val="nil"/>
            </w:tcBorders>
            <w:shd w:val="clear" w:color="auto" w:fill="auto"/>
          </w:tcPr>
          <w:p w:rsidR="00C33905" w:rsidRPr="002D6EE9" w:rsidRDefault="00C33905" w:rsidP="004C496D">
            <w:pPr>
              <w:spacing w:before="100" w:beforeAutospacing="1" w:after="100" w:afterAutospacing="1" w:line="480" w:lineRule="auto"/>
              <w:rPr>
                <w:rFonts w:ascii="Times New Roman" w:eastAsia="Calibri" w:hAnsi="Times New Roman" w:cs="Times New Roman"/>
                <w:b/>
                <w:szCs w:val="26"/>
                <w:lang w:val="en-US"/>
              </w:rPr>
            </w:pPr>
            <w:r w:rsidRPr="002D6EE9">
              <w:rPr>
                <w:rFonts w:ascii="Times New Roman" w:eastAsia="Calibri" w:hAnsi="Times New Roman" w:cs="Times New Roman"/>
                <w:b/>
                <w:szCs w:val="26"/>
                <w:lang w:val="en-US"/>
              </w:rPr>
              <w:lastRenderedPageBreak/>
              <w:t>ACRONYMS</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386"/>
        </w:trPr>
        <w:tc>
          <w:tcPr>
            <w:tcW w:w="1951" w:type="dxa"/>
            <w:gridSpan w:val="2"/>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
                <w:bCs/>
                <w:sz w:val="24"/>
                <w:szCs w:val="24"/>
                <w:lang w:val="en-US"/>
              </w:rPr>
            </w:pPr>
            <w:r w:rsidRPr="0015350D">
              <w:rPr>
                <w:rFonts w:ascii="Times New Roman" w:eastAsia="Calibri" w:hAnsi="Times New Roman" w:cs="Times New Roman"/>
                <w:sz w:val="24"/>
                <w:szCs w:val="24"/>
                <w:lang w:val="en-US"/>
              </w:rPr>
              <w:t>AEZ</w:t>
            </w:r>
          </w:p>
        </w:tc>
        <w:tc>
          <w:tcPr>
            <w:tcW w:w="6237" w:type="dxa"/>
            <w:tcBorders>
              <w:top w:val="nil"/>
              <w:left w:val="nil"/>
              <w:bottom w:val="nil"/>
              <w:right w:val="nil"/>
            </w:tcBorders>
            <w:shd w:val="clear" w:color="auto" w:fill="auto"/>
          </w:tcPr>
          <w:p w:rsidR="00C33905" w:rsidRPr="0015350D" w:rsidRDefault="00C33905" w:rsidP="004C496D">
            <w:pPr>
              <w:spacing w:after="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Agro-Ecological Zone</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
                <w:bCs/>
                <w:sz w:val="24"/>
                <w:szCs w:val="24"/>
                <w:lang w:val="en-US"/>
              </w:rPr>
            </w:pPr>
            <w:r w:rsidRPr="0015350D">
              <w:rPr>
                <w:rFonts w:ascii="Times New Roman" w:eastAsia="Calibri" w:hAnsi="Times New Roman" w:cs="Times New Roman"/>
                <w:b/>
                <w:bCs/>
                <w:sz w:val="24"/>
                <w:szCs w:val="24"/>
                <w:lang w:val="en-US"/>
              </w:rPr>
              <w:t>AfDB</w:t>
            </w:r>
            <w:r w:rsidRPr="0015350D">
              <w:rPr>
                <w:rFonts w:ascii="Times New Roman" w:eastAsia="Calibri" w:hAnsi="Times New Roman" w:cs="Times New Roman"/>
                <w:b/>
                <w:bCs/>
                <w:color w:val="548DD4" w:themeColor="text2" w:themeTint="99"/>
                <w:sz w:val="24"/>
                <w:szCs w:val="24"/>
                <w:lang w:val="en-US"/>
              </w:rPr>
              <w:tab/>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African Development Bank</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
                <w:bCs/>
                <w:sz w:val="24"/>
                <w:szCs w:val="24"/>
                <w:lang w:val="en-US"/>
              </w:rPr>
            </w:pPr>
            <w:r w:rsidRPr="0015350D">
              <w:rPr>
                <w:rFonts w:ascii="Times New Roman" w:eastAsia="Calibri" w:hAnsi="Times New Roman" w:cs="Times New Roman"/>
                <w:sz w:val="24"/>
                <w:szCs w:val="24"/>
                <w:lang w:val="en-US"/>
              </w:rPr>
              <w:t>AGP</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
                <w:bCs/>
                <w:sz w:val="24"/>
                <w:szCs w:val="24"/>
                <w:lang w:val="en-US"/>
              </w:rPr>
            </w:pPr>
            <w:r w:rsidRPr="0015350D">
              <w:rPr>
                <w:rFonts w:ascii="Times New Roman" w:eastAsia="Calibri" w:hAnsi="Times New Roman" w:cs="Times New Roman"/>
                <w:sz w:val="24"/>
                <w:szCs w:val="24"/>
                <w:lang w:val="en-US"/>
              </w:rPr>
              <w:t>Agricultural Growth Program</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sz w:val="24"/>
                <w:szCs w:val="24"/>
                <w:lang w:val="en-US"/>
              </w:rPr>
            </w:pPr>
            <w:r w:rsidRPr="0015350D">
              <w:rPr>
                <w:rFonts w:ascii="Times New Roman" w:eastAsia="Calibri" w:hAnsi="Times New Roman" w:cs="Times New Roman"/>
                <w:sz w:val="24"/>
                <w:szCs w:val="24"/>
                <w:lang w:val="en-US"/>
              </w:rPr>
              <w:t>ATA</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sz w:val="24"/>
                <w:szCs w:val="24"/>
                <w:lang w:val="en-US"/>
              </w:rPr>
            </w:pPr>
            <w:r w:rsidRPr="0015350D">
              <w:rPr>
                <w:rFonts w:ascii="Times New Roman" w:eastAsia="Calibri" w:hAnsi="Times New Roman" w:cs="Times New Roman"/>
                <w:sz w:val="24"/>
                <w:szCs w:val="24"/>
                <w:lang w:val="en-US"/>
              </w:rPr>
              <w:t>Agricultural Transformation Agency</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sz w:val="24"/>
                <w:szCs w:val="24"/>
                <w:lang w:val="en-US"/>
              </w:rPr>
            </w:pPr>
            <w:r w:rsidRPr="0015350D">
              <w:rPr>
                <w:rFonts w:ascii="Times New Roman" w:eastAsia="Calibri" w:hAnsi="Times New Roman" w:cs="Times New Roman"/>
                <w:sz w:val="24"/>
                <w:szCs w:val="24"/>
                <w:lang w:val="en-US"/>
              </w:rPr>
              <w:t>AWTF</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sz w:val="24"/>
                <w:szCs w:val="24"/>
                <w:lang w:val="en-US"/>
              </w:rPr>
            </w:pPr>
            <w:r w:rsidRPr="0015350D">
              <w:rPr>
                <w:rFonts w:ascii="Times New Roman" w:eastAsia="Calibri" w:hAnsi="Times New Roman" w:cs="Times New Roman"/>
                <w:sz w:val="24"/>
                <w:szCs w:val="24"/>
                <w:lang w:val="en-US"/>
              </w:rPr>
              <w:t>Agricultural Water Task Force</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
                <w:bCs/>
                <w:sz w:val="24"/>
                <w:szCs w:val="24"/>
                <w:lang w:val="en-US"/>
              </w:rPr>
            </w:pPr>
            <w:r w:rsidRPr="0015350D">
              <w:rPr>
                <w:rFonts w:ascii="Times New Roman" w:eastAsia="Calibri" w:hAnsi="Times New Roman" w:cs="Times New Roman"/>
                <w:sz w:val="24"/>
                <w:szCs w:val="24"/>
                <w:lang w:val="en-US"/>
              </w:rPr>
              <w:t xml:space="preserve">BMGF  </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
                <w:bCs/>
                <w:sz w:val="24"/>
                <w:szCs w:val="24"/>
                <w:lang w:val="en-US"/>
              </w:rPr>
            </w:pPr>
            <w:r w:rsidRPr="0015350D">
              <w:rPr>
                <w:rFonts w:ascii="Times New Roman" w:eastAsia="Calibri" w:hAnsi="Times New Roman" w:cs="Times New Roman"/>
                <w:sz w:val="24"/>
                <w:szCs w:val="24"/>
                <w:lang w:val="en-US"/>
              </w:rPr>
              <w:t>Bill &amp; Melinda Gates Foundation</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after="0" w:line="480" w:lineRule="auto"/>
              <w:rPr>
                <w:rFonts w:ascii="Times New Roman" w:eastAsia="Calibri" w:hAnsi="Times New Roman" w:cs="Times New Roman"/>
                <w:sz w:val="24"/>
                <w:szCs w:val="24"/>
                <w:lang w:val="en-US"/>
              </w:rPr>
            </w:pPr>
            <w:r w:rsidRPr="0015350D">
              <w:rPr>
                <w:rFonts w:ascii="Times New Roman" w:eastAsia="Calibri" w:hAnsi="Times New Roman" w:cs="Times New Roman"/>
                <w:sz w:val="24"/>
                <w:szCs w:val="24"/>
                <w:lang w:val="en-US"/>
              </w:rPr>
              <w:t>BoARD</w:t>
            </w:r>
          </w:p>
        </w:tc>
        <w:tc>
          <w:tcPr>
            <w:tcW w:w="6237" w:type="dxa"/>
            <w:tcBorders>
              <w:top w:val="nil"/>
              <w:left w:val="nil"/>
              <w:bottom w:val="nil"/>
              <w:right w:val="nil"/>
            </w:tcBorders>
            <w:shd w:val="clear" w:color="auto" w:fill="auto"/>
          </w:tcPr>
          <w:p w:rsidR="00C33905" w:rsidRPr="0015350D" w:rsidRDefault="00C33905" w:rsidP="004C496D">
            <w:pPr>
              <w:spacing w:after="0" w:line="480" w:lineRule="auto"/>
              <w:rPr>
                <w:rFonts w:ascii="Times New Roman" w:eastAsia="Calibri" w:hAnsi="Times New Roman" w:cs="Times New Roman"/>
                <w:sz w:val="24"/>
                <w:szCs w:val="24"/>
                <w:lang w:val="en-US"/>
              </w:rPr>
            </w:pPr>
            <w:r w:rsidRPr="0015350D">
              <w:rPr>
                <w:rFonts w:ascii="Times New Roman" w:eastAsia="Calibri" w:hAnsi="Times New Roman" w:cs="Times New Roman"/>
                <w:sz w:val="24"/>
                <w:szCs w:val="24"/>
                <w:lang w:val="en-US"/>
              </w:rPr>
              <w:t>Bureau of Agriculture and Rural Development</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CSA</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
                <w:bCs/>
                <w:sz w:val="24"/>
                <w:szCs w:val="24"/>
                <w:lang w:val="en-US"/>
              </w:rPr>
            </w:pPr>
            <w:r w:rsidRPr="0015350D">
              <w:rPr>
                <w:rFonts w:ascii="Times New Roman" w:eastAsia="Calibri" w:hAnsi="Times New Roman" w:cs="Times New Roman"/>
                <w:bCs/>
                <w:sz w:val="24"/>
                <w:szCs w:val="24"/>
                <w:lang w:val="en-US"/>
              </w:rPr>
              <w:t>Central Statistics Authority</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DAs</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sv-SE"/>
              </w:rPr>
              <w:t>Development Agents</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DLS</w:t>
            </w:r>
          </w:p>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Etfruit</w:t>
            </w:r>
          </w:p>
        </w:tc>
        <w:tc>
          <w:tcPr>
            <w:tcW w:w="6237" w:type="dxa"/>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 xml:space="preserve">Diffused Light Storage </w:t>
            </w:r>
          </w:p>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Ethiopian Fruit and Vegetables Trading Enterprise</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131"/>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FAO</w:t>
            </w:r>
          </w:p>
          <w:p w:rsidR="00C33905" w:rsidRPr="0015350D" w:rsidRDefault="00C33905" w:rsidP="004C496D">
            <w:pPr>
              <w:rPr>
                <w:rFonts w:ascii="Times New Roman" w:eastAsia="Calibri" w:hAnsi="Times New Roman" w:cs="Times New Roman"/>
                <w:sz w:val="24"/>
                <w:szCs w:val="24"/>
                <w:lang w:val="en-US"/>
              </w:rPr>
            </w:pPr>
            <w:r w:rsidRPr="0015350D">
              <w:rPr>
                <w:rFonts w:ascii="Times New Roman" w:eastAsia="Calibri" w:hAnsi="Times New Roman" w:cs="Times New Roman"/>
                <w:sz w:val="24"/>
                <w:szCs w:val="24"/>
                <w:lang w:val="en-US"/>
              </w:rPr>
              <w:t>FTC</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Food and Agricultural Organization of the united nations</w:t>
            </w:r>
          </w:p>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Farmer’s Training Centers</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HHI</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
                <w:bCs/>
                <w:sz w:val="24"/>
                <w:szCs w:val="24"/>
                <w:lang w:val="en-US"/>
              </w:rPr>
            </w:pPr>
            <w:r w:rsidRPr="0015350D">
              <w:rPr>
                <w:rFonts w:ascii="Times New Roman" w:eastAsia="Calibri" w:hAnsi="Times New Roman" w:cs="Times New Roman"/>
                <w:bCs/>
                <w:sz w:val="24"/>
                <w:szCs w:val="24"/>
                <w:lang w:val="en-US"/>
              </w:rPr>
              <w:t>House Hold Irrigation</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IFAD</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International Fund for Agricultural Development</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MOA</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sv-SE"/>
              </w:rPr>
            </w:pPr>
            <w:r w:rsidRPr="0015350D">
              <w:rPr>
                <w:rFonts w:ascii="Times New Roman" w:eastAsia="Calibri" w:hAnsi="Times New Roman" w:cs="Times New Roman"/>
                <w:bCs/>
                <w:sz w:val="24"/>
                <w:szCs w:val="24"/>
                <w:lang w:val="sv-SE"/>
              </w:rPr>
              <w:t>Ministry of Agriculture</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MoANR</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sv-SE"/>
              </w:rPr>
              <w:t>Ministry Of Agriculture and Natural Resources</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04"/>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MoWIE</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sv-SE"/>
              </w:rPr>
            </w:pPr>
            <w:r w:rsidRPr="0015350D">
              <w:rPr>
                <w:rFonts w:ascii="Times New Roman" w:eastAsia="Calibri" w:hAnsi="Times New Roman" w:cs="Times New Roman"/>
                <w:bCs/>
                <w:sz w:val="24"/>
                <w:szCs w:val="24"/>
                <w:lang w:val="sv-SE"/>
              </w:rPr>
              <w:t>Ministry Of Water Irrigation and Electricity</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NGOs</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sv-SE"/>
              </w:rPr>
            </w:pPr>
            <w:r w:rsidRPr="0015350D">
              <w:rPr>
                <w:rFonts w:ascii="Times New Roman" w:eastAsia="Calibri" w:hAnsi="Times New Roman" w:cs="Times New Roman"/>
                <w:bCs/>
                <w:sz w:val="24"/>
                <w:szCs w:val="24"/>
                <w:lang w:val="sv-SE"/>
              </w:rPr>
              <w:t>Non-Government organizations</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OIDA</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sv-SE"/>
              </w:rPr>
            </w:pPr>
            <w:r w:rsidRPr="0015350D">
              <w:rPr>
                <w:rFonts w:ascii="Times New Roman" w:eastAsia="Calibri" w:hAnsi="Times New Roman" w:cs="Times New Roman"/>
                <w:bCs/>
                <w:sz w:val="24"/>
                <w:szCs w:val="24"/>
                <w:lang w:val="sv-SE"/>
              </w:rPr>
              <w:t>Oromia Irrigation Development Authority</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lastRenderedPageBreak/>
              <w:t>UNIDO</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sv-SE"/>
              </w:rPr>
            </w:pPr>
            <w:r w:rsidRPr="0015350D">
              <w:rPr>
                <w:rFonts w:ascii="Times New Roman" w:eastAsia="Calibri" w:hAnsi="Times New Roman" w:cs="Times New Roman"/>
                <w:bCs/>
                <w:sz w:val="24"/>
                <w:szCs w:val="24"/>
                <w:lang w:val="sv-SE"/>
              </w:rPr>
              <w:t>United Nations Industrial Development Organization</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WOA</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sv-SE"/>
              </w:rPr>
            </w:pPr>
            <w:r w:rsidRPr="0015350D">
              <w:rPr>
                <w:rFonts w:ascii="Times New Roman" w:eastAsia="Calibri" w:hAnsi="Times New Roman" w:cs="Times New Roman"/>
                <w:bCs/>
                <w:sz w:val="24"/>
                <w:szCs w:val="24"/>
                <w:lang w:val="en-US"/>
              </w:rPr>
              <w:t xml:space="preserve">Woreda Office of Agricultural </w:t>
            </w:r>
          </w:p>
        </w:tc>
      </w:tr>
      <w:tr w:rsidR="00C33905" w:rsidRPr="002D6EE9" w:rsidTr="004C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357" w:type="dxa"/>
          <w:trHeight w:val="415"/>
        </w:trPr>
        <w:tc>
          <w:tcPr>
            <w:tcW w:w="1951" w:type="dxa"/>
            <w:gridSpan w:val="2"/>
            <w:tcBorders>
              <w:top w:val="nil"/>
              <w:left w:val="nil"/>
              <w:bottom w:val="nil"/>
              <w:right w:val="nil"/>
            </w:tcBorders>
            <w:shd w:val="clear" w:color="auto" w:fill="auto"/>
          </w:tcPr>
          <w:p w:rsidR="00C33905" w:rsidRPr="0015350D" w:rsidRDefault="00C33905" w:rsidP="004C496D">
            <w:pPr>
              <w:spacing w:after="180"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WFP</w:t>
            </w:r>
          </w:p>
        </w:tc>
        <w:tc>
          <w:tcPr>
            <w:tcW w:w="6237" w:type="dxa"/>
            <w:tcBorders>
              <w:top w:val="nil"/>
              <w:left w:val="nil"/>
              <w:bottom w:val="nil"/>
              <w:right w:val="nil"/>
            </w:tcBorders>
            <w:shd w:val="clear" w:color="auto" w:fill="auto"/>
          </w:tcPr>
          <w:p w:rsidR="00C33905" w:rsidRPr="0015350D" w:rsidRDefault="00C33905" w:rsidP="004C496D">
            <w:pPr>
              <w:spacing w:before="100" w:beforeAutospacing="1" w:after="100" w:afterAutospacing="1" w:line="480" w:lineRule="auto"/>
              <w:rPr>
                <w:rFonts w:ascii="Times New Roman" w:eastAsia="Calibri" w:hAnsi="Times New Roman" w:cs="Times New Roman"/>
                <w:bCs/>
                <w:sz w:val="24"/>
                <w:szCs w:val="24"/>
                <w:lang w:val="en-US"/>
              </w:rPr>
            </w:pPr>
            <w:r w:rsidRPr="0015350D">
              <w:rPr>
                <w:rFonts w:ascii="Times New Roman" w:eastAsia="Calibri" w:hAnsi="Times New Roman" w:cs="Times New Roman"/>
                <w:bCs/>
                <w:sz w:val="24"/>
                <w:szCs w:val="24"/>
                <w:lang w:val="en-US"/>
              </w:rPr>
              <w:t>World Food Programme</w:t>
            </w:r>
          </w:p>
        </w:tc>
      </w:tr>
    </w:tbl>
    <w:p w:rsidR="00C33905" w:rsidRPr="002D6EE9" w:rsidRDefault="00C33905" w:rsidP="00C33905">
      <w:pPr>
        <w:autoSpaceDE w:val="0"/>
        <w:autoSpaceDN w:val="0"/>
        <w:adjustRightInd w:val="0"/>
        <w:spacing w:before="100" w:beforeAutospacing="1" w:after="100" w:afterAutospacing="1" w:line="480" w:lineRule="auto"/>
        <w:rPr>
          <w:rFonts w:ascii="Times New Roman" w:eastAsia="Calibri" w:hAnsi="Times New Roman" w:cs="Times New Roman"/>
          <w:b/>
          <w:sz w:val="28"/>
          <w:szCs w:val="28"/>
          <w:lang w:val="en-US"/>
        </w:rPr>
      </w:pPr>
    </w:p>
    <w:p w:rsidR="00C33905" w:rsidRPr="002D6EE9" w:rsidRDefault="00C33905" w:rsidP="00C33905">
      <w:pPr>
        <w:autoSpaceDE w:val="0"/>
        <w:autoSpaceDN w:val="0"/>
        <w:adjustRightInd w:val="0"/>
        <w:spacing w:before="100" w:beforeAutospacing="1" w:after="100" w:afterAutospacing="1" w:line="480" w:lineRule="auto"/>
        <w:rPr>
          <w:rFonts w:ascii="Times New Roman" w:eastAsia="Calibri" w:hAnsi="Times New Roman" w:cs="Times New Roman"/>
          <w:b/>
          <w:bCs/>
          <w:sz w:val="24"/>
          <w:szCs w:val="24"/>
          <w:lang w:val="en-US"/>
        </w:rPr>
      </w:pPr>
    </w:p>
    <w:p w:rsidR="00C33905" w:rsidRDefault="00C33905" w:rsidP="00C33905">
      <w:pPr>
        <w:autoSpaceDE w:val="0"/>
        <w:autoSpaceDN w:val="0"/>
        <w:adjustRightInd w:val="0"/>
        <w:spacing w:before="100" w:beforeAutospacing="1" w:after="100" w:afterAutospacing="1" w:line="480" w:lineRule="auto"/>
        <w:rPr>
          <w:rFonts w:ascii="Times New Roman" w:eastAsia="Calibri" w:hAnsi="Times New Roman" w:cs="Times New Roman"/>
          <w:b/>
          <w:bCs/>
          <w:sz w:val="24"/>
          <w:szCs w:val="24"/>
          <w:lang w:val="en-US"/>
        </w:rPr>
      </w:pPr>
    </w:p>
    <w:p w:rsidR="00C33905" w:rsidRDefault="00C33905" w:rsidP="00C33905">
      <w:pPr>
        <w:autoSpaceDE w:val="0"/>
        <w:autoSpaceDN w:val="0"/>
        <w:adjustRightInd w:val="0"/>
        <w:spacing w:before="100" w:beforeAutospacing="1" w:after="100" w:afterAutospacing="1" w:line="480" w:lineRule="auto"/>
        <w:rPr>
          <w:rFonts w:ascii="Times New Roman" w:eastAsia="Calibri" w:hAnsi="Times New Roman" w:cs="Times New Roman"/>
          <w:b/>
          <w:bCs/>
          <w:sz w:val="24"/>
          <w:szCs w:val="24"/>
          <w:lang w:val="en-US"/>
        </w:rPr>
      </w:pPr>
    </w:p>
    <w:p w:rsidR="00C33905" w:rsidRDefault="00C33905" w:rsidP="00C33905">
      <w:pPr>
        <w:autoSpaceDE w:val="0"/>
        <w:autoSpaceDN w:val="0"/>
        <w:adjustRightInd w:val="0"/>
        <w:spacing w:before="100" w:beforeAutospacing="1" w:after="100" w:afterAutospacing="1" w:line="480" w:lineRule="auto"/>
        <w:rPr>
          <w:rFonts w:ascii="Times New Roman" w:eastAsia="Calibri" w:hAnsi="Times New Roman" w:cs="Times New Roman"/>
          <w:b/>
          <w:bCs/>
          <w:sz w:val="24"/>
          <w:szCs w:val="24"/>
          <w:lang w:val="en-US"/>
        </w:rPr>
      </w:pPr>
    </w:p>
    <w:p w:rsidR="00C33905" w:rsidRDefault="00C33905" w:rsidP="00C33905">
      <w:pPr>
        <w:autoSpaceDE w:val="0"/>
        <w:autoSpaceDN w:val="0"/>
        <w:adjustRightInd w:val="0"/>
        <w:spacing w:before="100" w:beforeAutospacing="1" w:after="100" w:afterAutospacing="1" w:line="480" w:lineRule="auto"/>
        <w:rPr>
          <w:rFonts w:ascii="Times New Roman" w:eastAsia="Calibri" w:hAnsi="Times New Roman" w:cs="Times New Roman"/>
          <w:b/>
          <w:bCs/>
          <w:sz w:val="24"/>
          <w:szCs w:val="24"/>
          <w:lang w:val="en-US"/>
        </w:rPr>
      </w:pPr>
    </w:p>
    <w:p w:rsidR="00C33905" w:rsidRDefault="00C33905" w:rsidP="00C33905">
      <w:pPr>
        <w:autoSpaceDE w:val="0"/>
        <w:autoSpaceDN w:val="0"/>
        <w:adjustRightInd w:val="0"/>
        <w:spacing w:before="100" w:beforeAutospacing="1" w:after="100" w:afterAutospacing="1" w:line="480" w:lineRule="auto"/>
        <w:rPr>
          <w:rFonts w:ascii="Times New Roman" w:eastAsia="Calibri" w:hAnsi="Times New Roman" w:cs="Times New Roman"/>
          <w:b/>
          <w:bCs/>
          <w:sz w:val="24"/>
          <w:szCs w:val="24"/>
          <w:lang w:val="en-US"/>
        </w:rPr>
      </w:pPr>
    </w:p>
    <w:p w:rsidR="00C33905" w:rsidRDefault="00C33905" w:rsidP="00C33905">
      <w:pPr>
        <w:spacing w:after="0" w:line="480" w:lineRule="auto"/>
        <w:jc w:val="both"/>
        <w:rPr>
          <w:rFonts w:ascii="Times New Roman" w:eastAsia="Calibri" w:hAnsi="Times New Roman" w:cs="Times New Roman"/>
          <w:b/>
          <w:sz w:val="24"/>
          <w:szCs w:val="24"/>
        </w:rPr>
      </w:pPr>
    </w:p>
    <w:p w:rsidR="00C33905" w:rsidRDefault="00C33905" w:rsidP="00C33905">
      <w:pPr>
        <w:spacing w:after="0" w:line="480" w:lineRule="auto"/>
        <w:jc w:val="both"/>
        <w:rPr>
          <w:rFonts w:ascii="Times New Roman" w:eastAsia="Calibri" w:hAnsi="Times New Roman" w:cs="Times New Roman"/>
          <w:b/>
          <w:sz w:val="24"/>
          <w:szCs w:val="24"/>
        </w:rPr>
      </w:pPr>
    </w:p>
    <w:p w:rsidR="00C33905" w:rsidRDefault="00C33905" w:rsidP="00C33905">
      <w:pPr>
        <w:spacing w:after="0" w:line="480" w:lineRule="auto"/>
        <w:jc w:val="both"/>
        <w:rPr>
          <w:rFonts w:ascii="Times New Roman" w:eastAsia="Calibri" w:hAnsi="Times New Roman" w:cs="Times New Roman"/>
          <w:b/>
          <w:sz w:val="24"/>
          <w:szCs w:val="24"/>
        </w:rPr>
      </w:pPr>
    </w:p>
    <w:p w:rsidR="00C33905" w:rsidRDefault="00C33905" w:rsidP="00C33905">
      <w:pPr>
        <w:spacing w:after="0" w:line="480" w:lineRule="auto"/>
        <w:jc w:val="both"/>
        <w:rPr>
          <w:rFonts w:ascii="Times New Roman" w:eastAsia="Calibri" w:hAnsi="Times New Roman" w:cs="Times New Roman"/>
          <w:b/>
          <w:sz w:val="24"/>
          <w:szCs w:val="24"/>
        </w:rPr>
      </w:pPr>
    </w:p>
    <w:p w:rsidR="00C33905" w:rsidRDefault="00C33905" w:rsidP="00C33905">
      <w:pPr>
        <w:spacing w:after="0" w:line="480" w:lineRule="auto"/>
        <w:jc w:val="both"/>
        <w:rPr>
          <w:rFonts w:ascii="Times New Roman" w:eastAsia="Calibri" w:hAnsi="Times New Roman" w:cs="Times New Roman"/>
          <w:b/>
          <w:sz w:val="24"/>
          <w:szCs w:val="24"/>
        </w:rPr>
      </w:pPr>
    </w:p>
    <w:p w:rsidR="00C33905" w:rsidRDefault="00C33905" w:rsidP="00C33905">
      <w:pPr>
        <w:spacing w:after="0" w:line="480" w:lineRule="auto"/>
        <w:jc w:val="both"/>
        <w:rPr>
          <w:rFonts w:ascii="Times New Roman" w:eastAsia="Calibri" w:hAnsi="Times New Roman" w:cs="Times New Roman"/>
          <w:b/>
          <w:sz w:val="24"/>
          <w:szCs w:val="24"/>
        </w:rPr>
      </w:pPr>
    </w:p>
    <w:p w:rsidR="00C33905" w:rsidRDefault="00C33905" w:rsidP="00C33905">
      <w:pPr>
        <w:spacing w:after="0" w:line="480" w:lineRule="auto"/>
        <w:jc w:val="both"/>
        <w:rPr>
          <w:rFonts w:ascii="Times New Roman" w:eastAsia="Calibri" w:hAnsi="Times New Roman" w:cs="Times New Roman"/>
          <w:b/>
          <w:sz w:val="24"/>
          <w:szCs w:val="24"/>
        </w:rPr>
      </w:pPr>
    </w:p>
    <w:p w:rsidR="00C33905" w:rsidRDefault="00C33905" w:rsidP="00C33905">
      <w:pPr>
        <w:spacing w:after="0" w:line="480" w:lineRule="auto"/>
        <w:jc w:val="both"/>
        <w:rPr>
          <w:rFonts w:ascii="Times New Roman" w:eastAsia="Calibri" w:hAnsi="Times New Roman" w:cs="Times New Roman"/>
          <w:b/>
          <w:sz w:val="24"/>
          <w:szCs w:val="24"/>
        </w:rPr>
      </w:pPr>
    </w:p>
    <w:p w:rsidR="00C33905" w:rsidRPr="002D6EE9" w:rsidRDefault="00C33905" w:rsidP="00C33905">
      <w:pPr>
        <w:spacing w:after="0" w:line="480" w:lineRule="auto"/>
        <w:jc w:val="both"/>
        <w:rPr>
          <w:rFonts w:ascii="Times New Roman" w:eastAsia="Calibri" w:hAnsi="Times New Roman" w:cs="Times New Roman"/>
          <w:b/>
          <w:sz w:val="24"/>
          <w:szCs w:val="24"/>
        </w:rPr>
      </w:pPr>
      <w:r w:rsidRPr="002D6EE9">
        <w:rPr>
          <w:rFonts w:ascii="Times New Roman" w:eastAsia="Calibri" w:hAnsi="Times New Roman" w:cs="Times New Roman"/>
          <w:b/>
          <w:sz w:val="24"/>
          <w:szCs w:val="24"/>
        </w:rPr>
        <w:lastRenderedPageBreak/>
        <w:t xml:space="preserve">AN EVALUATION ON THE EFFECTIVENESS OF HOUSE HOLD IRRIGATION TECHNOLOGIES ON THE LIVES OF FARMERS: THE CASE OF  DHUFFA, BERFETE TOKOFFA AND KORE ODO KEBELES IN WELMERA WEREDA, WESTERN SHEWA OF OROMIA </w:t>
      </w:r>
    </w:p>
    <w:p w:rsidR="00C33905" w:rsidRPr="002D6EE9" w:rsidRDefault="00C33905" w:rsidP="00C33905">
      <w:pPr>
        <w:autoSpaceDE w:val="0"/>
        <w:autoSpaceDN w:val="0"/>
        <w:adjustRightInd w:val="0"/>
        <w:spacing w:after="0" w:line="480" w:lineRule="auto"/>
        <w:rPr>
          <w:rFonts w:ascii="Verdana" w:eastAsia="Calibri" w:hAnsi="Verdana" w:cs="Verdana"/>
          <w:b/>
          <w:bCs/>
          <w:lang w:eastAsia="en-GB"/>
        </w:rPr>
      </w:pPr>
    </w:p>
    <w:p w:rsidR="00C33905" w:rsidRPr="002D6EE9" w:rsidRDefault="00C33905" w:rsidP="00C33905">
      <w:pPr>
        <w:autoSpaceDE w:val="0"/>
        <w:autoSpaceDN w:val="0"/>
        <w:adjustRightInd w:val="0"/>
        <w:spacing w:after="0" w:line="480" w:lineRule="auto"/>
        <w:rPr>
          <w:rFonts w:ascii="Verdana" w:eastAsia="Calibri" w:hAnsi="Verdana" w:cs="Verdana"/>
          <w:i/>
          <w:iCs/>
          <w:sz w:val="20"/>
          <w:szCs w:val="20"/>
          <w:lang w:eastAsia="en-GB"/>
        </w:rPr>
      </w:pPr>
    </w:p>
    <w:p w:rsidR="00C33905" w:rsidRPr="002D6EE9" w:rsidRDefault="00C33905" w:rsidP="00C33905">
      <w:pPr>
        <w:autoSpaceDE w:val="0"/>
        <w:autoSpaceDN w:val="0"/>
        <w:adjustRightInd w:val="0"/>
        <w:spacing w:after="0" w:line="480" w:lineRule="auto"/>
        <w:jc w:val="center"/>
        <w:rPr>
          <w:rFonts w:ascii="Verdana" w:eastAsia="Calibri" w:hAnsi="Verdana" w:cs="Verdana"/>
          <w:b/>
          <w:i/>
          <w:iCs/>
          <w:sz w:val="20"/>
          <w:szCs w:val="20"/>
          <w:lang w:eastAsia="en-GB"/>
        </w:rPr>
      </w:pPr>
      <w:r w:rsidRPr="002D6EE9">
        <w:rPr>
          <w:rFonts w:ascii="Verdana" w:eastAsia="Calibri" w:hAnsi="Verdana" w:cs="Verdana"/>
          <w:b/>
          <w:i/>
          <w:iCs/>
          <w:sz w:val="20"/>
          <w:szCs w:val="20"/>
          <w:lang w:eastAsia="en-GB"/>
        </w:rPr>
        <w:t>By: Ayele Sileshi</w:t>
      </w:r>
    </w:p>
    <w:p w:rsidR="00C33905" w:rsidRPr="002D6EE9" w:rsidRDefault="00C33905" w:rsidP="00C33905">
      <w:pPr>
        <w:autoSpaceDE w:val="0"/>
        <w:autoSpaceDN w:val="0"/>
        <w:adjustRightInd w:val="0"/>
        <w:spacing w:before="100" w:beforeAutospacing="1" w:after="100" w:afterAutospacing="1" w:line="480" w:lineRule="auto"/>
        <w:jc w:val="center"/>
        <w:rPr>
          <w:rFonts w:ascii="Times New Roman" w:eastAsia="Calibri" w:hAnsi="Times New Roman" w:cs="Times New Roman"/>
          <w:b/>
          <w:bCs/>
          <w:sz w:val="24"/>
          <w:szCs w:val="24"/>
          <w:lang w:val="en-US"/>
        </w:rPr>
      </w:pPr>
      <w:r w:rsidRPr="002D6EE9">
        <w:rPr>
          <w:rFonts w:ascii="Verdana" w:eastAsia="Calibri" w:hAnsi="Verdana" w:cs="Verdana"/>
          <w:b/>
          <w:i/>
          <w:iCs/>
          <w:sz w:val="20"/>
          <w:szCs w:val="20"/>
          <w:lang w:eastAsia="en-GB"/>
        </w:rPr>
        <w:t>Advisor: Mulugeta Taye (Ph. D)</w:t>
      </w:r>
    </w:p>
    <w:p w:rsidR="00C33905" w:rsidRPr="002D6EE9" w:rsidRDefault="00C33905" w:rsidP="00C33905">
      <w:pPr>
        <w:keepNext/>
        <w:keepLines/>
        <w:spacing w:before="480" w:after="0" w:line="480" w:lineRule="auto"/>
        <w:jc w:val="center"/>
        <w:outlineLvl w:val="0"/>
        <w:rPr>
          <w:rFonts w:ascii="Times New Roman" w:eastAsia="Times New Roman" w:hAnsi="Times New Roman" w:cs="Times New Roman"/>
          <w:b/>
          <w:bCs/>
          <w:sz w:val="28"/>
          <w:szCs w:val="28"/>
          <w:lang w:val="en-US"/>
        </w:rPr>
      </w:pPr>
      <w:bookmarkStart w:id="4" w:name="_Toc155970996"/>
      <w:r w:rsidRPr="002D6EE9">
        <w:rPr>
          <w:rFonts w:ascii="Times New Roman" w:eastAsia="Times New Roman" w:hAnsi="Times New Roman" w:cs="Times New Roman"/>
          <w:b/>
          <w:bCs/>
          <w:sz w:val="28"/>
          <w:szCs w:val="28"/>
          <w:lang w:val="en-US"/>
        </w:rPr>
        <w:t>ABSTRACT</w:t>
      </w:r>
      <w:bookmarkEnd w:id="4"/>
    </w:p>
    <w:p w:rsidR="00C33905" w:rsidRPr="001D5D23" w:rsidRDefault="00C33905" w:rsidP="00C33905">
      <w:pPr>
        <w:autoSpaceDE w:val="0"/>
        <w:autoSpaceDN w:val="0"/>
        <w:adjustRightInd w:val="0"/>
        <w:spacing w:after="0" w:line="480" w:lineRule="auto"/>
        <w:jc w:val="both"/>
        <w:rPr>
          <w:rFonts w:ascii="Times New Roman" w:hAnsi="Times New Roman" w:cs="Times New Roman"/>
          <w:sz w:val="24"/>
          <w:szCs w:val="20"/>
        </w:rPr>
      </w:pPr>
      <w:r w:rsidRPr="001D5D23">
        <w:rPr>
          <w:rFonts w:ascii="Times New Roman" w:hAnsi="Times New Roman" w:cs="Times New Roman"/>
          <w:sz w:val="24"/>
          <w:szCs w:val="20"/>
        </w:rPr>
        <w:t xml:space="preserve">Although the establishment of </w:t>
      </w:r>
      <w:r>
        <w:rPr>
          <w:rFonts w:ascii="Times New Roman" w:hAnsi="Times New Roman" w:cs="Times New Roman"/>
          <w:sz w:val="24"/>
          <w:szCs w:val="20"/>
        </w:rPr>
        <w:t>Kocha, Boobe and Dhuffa</w:t>
      </w:r>
      <w:r w:rsidRPr="001D5D23">
        <w:rPr>
          <w:rFonts w:ascii="Times New Roman" w:hAnsi="Times New Roman" w:cs="Times New Roman"/>
          <w:sz w:val="24"/>
          <w:szCs w:val="20"/>
        </w:rPr>
        <w:t xml:space="preserve"> small scale irrigation</w:t>
      </w:r>
      <w:r>
        <w:rPr>
          <w:rFonts w:ascii="Times New Roman" w:hAnsi="Times New Roman" w:cs="Times New Roman"/>
          <w:sz w:val="24"/>
          <w:szCs w:val="20"/>
        </w:rPr>
        <w:t xml:space="preserve"> schemes</w:t>
      </w:r>
      <w:r w:rsidRPr="001D5D23">
        <w:rPr>
          <w:rFonts w:ascii="Times New Roman" w:hAnsi="Times New Roman" w:cs="Times New Roman"/>
          <w:sz w:val="24"/>
          <w:szCs w:val="20"/>
        </w:rPr>
        <w:t xml:space="preserve"> was in an endeavour to improve the welfare of the people</w:t>
      </w:r>
      <w:r>
        <w:rPr>
          <w:rFonts w:ascii="Times New Roman" w:hAnsi="Times New Roman" w:cs="Times New Roman"/>
          <w:sz w:val="24"/>
          <w:szCs w:val="20"/>
        </w:rPr>
        <w:t>,</w:t>
      </w:r>
      <w:r w:rsidRPr="001D5D23">
        <w:rPr>
          <w:rFonts w:ascii="Times New Roman" w:hAnsi="Times New Roman" w:cs="Times New Roman"/>
          <w:sz w:val="24"/>
          <w:szCs w:val="20"/>
        </w:rPr>
        <w:t xml:space="preserve"> it remains a pressing issue as economic and social problems continue to affect plot holders which results in the scheme</w:t>
      </w:r>
      <w:r>
        <w:rPr>
          <w:rFonts w:ascii="Times New Roman" w:hAnsi="Times New Roman" w:cs="Times New Roman"/>
          <w:sz w:val="24"/>
          <w:szCs w:val="20"/>
        </w:rPr>
        <w:t>s</w:t>
      </w:r>
      <w:r w:rsidRPr="001D5D23">
        <w:rPr>
          <w:rFonts w:ascii="Times New Roman" w:hAnsi="Times New Roman" w:cs="Times New Roman"/>
          <w:sz w:val="24"/>
          <w:szCs w:val="20"/>
        </w:rPr>
        <w:t xml:space="preserve"> being undermined. The purpose of this research is to assess the impact of </w:t>
      </w:r>
      <w:r>
        <w:rPr>
          <w:rFonts w:ascii="Times New Roman" w:hAnsi="Times New Roman" w:cs="Times New Roman"/>
          <w:sz w:val="24"/>
          <w:szCs w:val="20"/>
        </w:rPr>
        <w:t xml:space="preserve">House Hold and </w:t>
      </w:r>
      <w:r w:rsidRPr="001D5D23">
        <w:rPr>
          <w:rFonts w:ascii="Times New Roman" w:hAnsi="Times New Roman" w:cs="Times New Roman"/>
          <w:sz w:val="24"/>
          <w:szCs w:val="20"/>
        </w:rPr>
        <w:t xml:space="preserve">small scale irrigation on the people’s livelihoods in </w:t>
      </w:r>
      <w:r>
        <w:rPr>
          <w:rFonts w:ascii="Times New Roman" w:hAnsi="Times New Roman" w:cs="Times New Roman"/>
          <w:sz w:val="24"/>
          <w:szCs w:val="20"/>
        </w:rPr>
        <w:t>Berfete Tokoffa, Dhuffa and Kore Oddo kebeles</w:t>
      </w:r>
      <w:r w:rsidRPr="001D5D23">
        <w:rPr>
          <w:rFonts w:ascii="Times New Roman" w:hAnsi="Times New Roman" w:cs="Times New Roman"/>
          <w:sz w:val="24"/>
          <w:szCs w:val="20"/>
        </w:rPr>
        <w:t xml:space="preserve">. Both quantitative and qualitative methodologies were used in the investigation of the impact of </w:t>
      </w:r>
      <w:r>
        <w:rPr>
          <w:rFonts w:ascii="Times New Roman" w:hAnsi="Times New Roman" w:cs="Times New Roman"/>
          <w:sz w:val="24"/>
          <w:szCs w:val="20"/>
        </w:rPr>
        <w:t>Irrigated Crop production</w:t>
      </w:r>
      <w:r w:rsidRPr="001D5D23">
        <w:rPr>
          <w:rFonts w:ascii="Times New Roman" w:hAnsi="Times New Roman" w:cs="Times New Roman"/>
          <w:sz w:val="24"/>
          <w:szCs w:val="20"/>
        </w:rPr>
        <w:t xml:space="preserve"> on rural livelihoods. A sample of </w:t>
      </w:r>
      <w:r>
        <w:rPr>
          <w:rFonts w:ascii="Times New Roman" w:hAnsi="Times New Roman" w:cs="Times New Roman"/>
          <w:sz w:val="24"/>
          <w:szCs w:val="20"/>
        </w:rPr>
        <w:t>90</w:t>
      </w:r>
      <w:r w:rsidRPr="001D5D23">
        <w:rPr>
          <w:rFonts w:ascii="Times New Roman" w:hAnsi="Times New Roman" w:cs="Times New Roman"/>
          <w:sz w:val="24"/>
          <w:szCs w:val="20"/>
        </w:rPr>
        <w:t xml:space="preserve"> respondents out of a total of </w:t>
      </w:r>
      <w:r>
        <w:rPr>
          <w:rFonts w:ascii="Times New Roman" w:hAnsi="Times New Roman" w:cs="Times New Roman"/>
          <w:sz w:val="24"/>
          <w:szCs w:val="20"/>
        </w:rPr>
        <w:t>three</w:t>
      </w:r>
      <w:r w:rsidRPr="001D5D23">
        <w:rPr>
          <w:rFonts w:ascii="Times New Roman" w:hAnsi="Times New Roman" w:cs="Times New Roman"/>
          <w:sz w:val="24"/>
          <w:szCs w:val="20"/>
        </w:rPr>
        <w:t xml:space="preserve"> hundred </w:t>
      </w:r>
      <w:r>
        <w:rPr>
          <w:rFonts w:ascii="Times New Roman" w:hAnsi="Times New Roman" w:cs="Times New Roman"/>
          <w:sz w:val="24"/>
          <w:szCs w:val="20"/>
        </w:rPr>
        <w:t>household</w:t>
      </w:r>
      <w:r w:rsidRPr="001D5D23">
        <w:rPr>
          <w:rFonts w:ascii="Times New Roman" w:hAnsi="Times New Roman" w:cs="Times New Roman"/>
          <w:sz w:val="24"/>
          <w:szCs w:val="20"/>
        </w:rPr>
        <w:t xml:space="preserve">s was selected using random sampling. Data was collected using interviews, questionnaires and observation. Analyses were done using descriptive statistics. Tables and graphs were employed in presentation and analysis. Results were that </w:t>
      </w:r>
      <w:r>
        <w:rPr>
          <w:rFonts w:ascii="Times New Roman" w:hAnsi="Times New Roman" w:cs="Times New Roman"/>
          <w:sz w:val="24"/>
          <w:szCs w:val="20"/>
        </w:rPr>
        <w:t>House Hold I</w:t>
      </w:r>
      <w:r w:rsidRPr="001D5D23">
        <w:rPr>
          <w:rFonts w:ascii="Times New Roman" w:hAnsi="Times New Roman" w:cs="Times New Roman"/>
          <w:sz w:val="24"/>
          <w:szCs w:val="20"/>
        </w:rPr>
        <w:t>rrigation</w:t>
      </w:r>
      <w:r>
        <w:rPr>
          <w:rFonts w:ascii="Times New Roman" w:hAnsi="Times New Roman" w:cs="Times New Roman"/>
          <w:sz w:val="24"/>
          <w:szCs w:val="20"/>
        </w:rPr>
        <w:t xml:space="preserve"> interventions along the value chainhaveenabl</w:t>
      </w:r>
      <w:r w:rsidRPr="001D5D23">
        <w:rPr>
          <w:rFonts w:ascii="Times New Roman" w:hAnsi="Times New Roman" w:cs="Times New Roman"/>
          <w:sz w:val="24"/>
          <w:szCs w:val="20"/>
        </w:rPr>
        <w:t xml:space="preserve">ed to create employment, income generation, supply </w:t>
      </w:r>
      <w:r>
        <w:rPr>
          <w:rFonts w:ascii="Times New Roman" w:hAnsi="Times New Roman" w:cs="Times New Roman"/>
          <w:sz w:val="24"/>
          <w:szCs w:val="20"/>
        </w:rPr>
        <w:t xml:space="preserve">of </w:t>
      </w:r>
      <w:r w:rsidRPr="001D5D23">
        <w:rPr>
          <w:rFonts w:ascii="Times New Roman" w:hAnsi="Times New Roman" w:cs="Times New Roman"/>
          <w:sz w:val="24"/>
          <w:szCs w:val="20"/>
        </w:rPr>
        <w:t xml:space="preserve">water throughout the year, </w:t>
      </w:r>
      <w:r>
        <w:rPr>
          <w:rFonts w:ascii="Times New Roman" w:hAnsi="Times New Roman" w:cs="Times New Roman"/>
          <w:sz w:val="24"/>
          <w:szCs w:val="20"/>
        </w:rPr>
        <w:t xml:space="preserve">improving the feeding habit of the community, </w:t>
      </w:r>
      <w:r w:rsidRPr="001D5D23">
        <w:rPr>
          <w:rFonts w:ascii="Times New Roman" w:hAnsi="Times New Roman" w:cs="Times New Roman"/>
          <w:sz w:val="24"/>
          <w:szCs w:val="20"/>
        </w:rPr>
        <w:t>acqu</w:t>
      </w:r>
      <w:r>
        <w:rPr>
          <w:rFonts w:ascii="Times New Roman" w:hAnsi="Times New Roman" w:cs="Times New Roman"/>
          <w:sz w:val="24"/>
          <w:szCs w:val="20"/>
        </w:rPr>
        <w:t xml:space="preserve">isition of assets such as local made </w:t>
      </w:r>
      <w:r w:rsidRPr="001D5D23">
        <w:rPr>
          <w:rFonts w:ascii="Times New Roman" w:hAnsi="Times New Roman" w:cs="Times New Roman"/>
          <w:sz w:val="24"/>
          <w:szCs w:val="20"/>
        </w:rPr>
        <w:t xml:space="preserve">carts and </w:t>
      </w:r>
      <w:r>
        <w:rPr>
          <w:rFonts w:ascii="Times New Roman" w:hAnsi="Times New Roman" w:cs="Times New Roman"/>
          <w:sz w:val="24"/>
          <w:szCs w:val="20"/>
        </w:rPr>
        <w:t xml:space="preserve">increased possession of </w:t>
      </w:r>
      <w:r w:rsidRPr="001D5D23">
        <w:rPr>
          <w:rFonts w:ascii="Times New Roman" w:hAnsi="Times New Roman" w:cs="Times New Roman"/>
          <w:sz w:val="24"/>
          <w:szCs w:val="20"/>
        </w:rPr>
        <w:t>live</w:t>
      </w:r>
      <w:r>
        <w:rPr>
          <w:rFonts w:ascii="Times New Roman" w:hAnsi="Times New Roman" w:cs="Times New Roman"/>
          <w:sz w:val="24"/>
          <w:szCs w:val="20"/>
        </w:rPr>
        <w:t>stock by farmers and school fee</w:t>
      </w:r>
      <w:r w:rsidRPr="001D5D23">
        <w:rPr>
          <w:rFonts w:ascii="Times New Roman" w:hAnsi="Times New Roman" w:cs="Times New Roman"/>
          <w:sz w:val="24"/>
          <w:szCs w:val="20"/>
        </w:rPr>
        <w:t xml:space="preserve"> generation by the community as a whole. However the </w:t>
      </w:r>
      <w:r w:rsidRPr="001D5D23">
        <w:rPr>
          <w:rFonts w:ascii="Times New Roman" w:hAnsi="Times New Roman" w:cs="Times New Roman"/>
          <w:sz w:val="24"/>
          <w:szCs w:val="20"/>
        </w:rPr>
        <w:lastRenderedPageBreak/>
        <w:t xml:space="preserve">yields produced have not yet addressed the food security situation of </w:t>
      </w:r>
      <w:r>
        <w:rPr>
          <w:rFonts w:ascii="Times New Roman" w:hAnsi="Times New Roman" w:cs="Times New Roman"/>
          <w:sz w:val="24"/>
          <w:szCs w:val="20"/>
        </w:rPr>
        <w:t>households</w:t>
      </w:r>
      <w:r w:rsidRPr="001D5D23">
        <w:rPr>
          <w:rFonts w:ascii="Times New Roman" w:hAnsi="Times New Roman" w:cs="Times New Roman"/>
          <w:sz w:val="24"/>
          <w:szCs w:val="20"/>
        </w:rPr>
        <w:t xml:space="preserve">. This is attributed to </w:t>
      </w:r>
      <w:r>
        <w:rPr>
          <w:rFonts w:ascii="Times New Roman" w:hAnsi="Times New Roman" w:cs="Times New Roman"/>
          <w:sz w:val="24"/>
          <w:szCs w:val="20"/>
        </w:rPr>
        <w:t>lack of dependable source of improved seeds, fertilizers and agrochemicals, lack of responsible extension service, inefficient water distribution, price volatility, and lack of storage for the perishable produce, negative role of middlemen, are a few of the causes</w:t>
      </w:r>
      <w:r w:rsidRPr="001D5D23">
        <w:rPr>
          <w:rFonts w:ascii="Times New Roman" w:hAnsi="Times New Roman" w:cs="Times New Roman"/>
          <w:sz w:val="24"/>
          <w:szCs w:val="20"/>
        </w:rPr>
        <w:t xml:space="preserve"> which negatively affected their desire to produce at maximum capacity. However the intervention by </w:t>
      </w:r>
      <w:r>
        <w:rPr>
          <w:rFonts w:ascii="Times New Roman" w:hAnsi="Times New Roman" w:cs="Times New Roman"/>
          <w:sz w:val="24"/>
          <w:szCs w:val="20"/>
        </w:rPr>
        <w:t xml:space="preserve">ATA in collaboration with MOA and Holeta Agricultural Research Centre have helped to set the base for a sustainable development based on selected but meaningful  interventions influenced by the whole value chain from input provision all the way to marketing of produce </w:t>
      </w:r>
      <w:r w:rsidRPr="001D5D23">
        <w:rPr>
          <w:rFonts w:ascii="Times New Roman" w:hAnsi="Times New Roman" w:cs="Times New Roman"/>
          <w:sz w:val="24"/>
          <w:szCs w:val="20"/>
        </w:rPr>
        <w:t>to ensure the viability and sustainability of irrigation on rural livelihoods.</w:t>
      </w:r>
    </w:p>
    <w:p w:rsidR="00C33905" w:rsidRDefault="00C33905" w:rsidP="00046AC4">
      <w:pPr>
        <w:keepNext/>
        <w:keepLines/>
        <w:spacing w:before="480" w:after="0" w:line="480" w:lineRule="auto"/>
        <w:jc w:val="center"/>
        <w:outlineLvl w:val="0"/>
        <w:rPr>
          <w:rFonts w:ascii="Times New Roman" w:eastAsia="Times New Roman" w:hAnsi="Times New Roman" w:cs="Times New Roman"/>
          <w:b/>
          <w:bCs/>
          <w:sz w:val="24"/>
          <w:szCs w:val="28"/>
          <w:lang w:val="en-US"/>
        </w:rPr>
      </w:pPr>
    </w:p>
    <w:p w:rsidR="00BD0039" w:rsidRDefault="00C33905">
      <w:pPr>
        <w:rPr>
          <w:rFonts w:ascii="Times New Roman" w:eastAsia="Times New Roman" w:hAnsi="Times New Roman" w:cs="Times New Roman"/>
          <w:b/>
          <w:bCs/>
          <w:sz w:val="24"/>
          <w:szCs w:val="28"/>
          <w:lang w:val="en-US"/>
        </w:rPr>
        <w:sectPr w:rsidR="00BD0039" w:rsidSect="00BD0039">
          <w:footerReference w:type="default" r:id="rId10"/>
          <w:pgSz w:w="11909" w:h="16834" w:code="9"/>
          <w:pgMar w:top="1440" w:right="1181" w:bottom="1440" w:left="1699" w:header="706" w:footer="706" w:gutter="0"/>
          <w:pgNumType w:fmt="lowerRoman" w:start="2"/>
          <w:cols w:space="708"/>
          <w:docGrid w:linePitch="360"/>
        </w:sectPr>
      </w:pPr>
      <w:r>
        <w:rPr>
          <w:rFonts w:ascii="Times New Roman" w:eastAsia="Times New Roman" w:hAnsi="Times New Roman" w:cs="Times New Roman"/>
          <w:b/>
          <w:bCs/>
          <w:sz w:val="24"/>
          <w:szCs w:val="28"/>
          <w:lang w:val="en-US"/>
        </w:rPr>
        <w:br w:type="page"/>
      </w:r>
    </w:p>
    <w:p w:rsidR="002D6EE9" w:rsidRPr="000F721B" w:rsidRDefault="002D6EE9" w:rsidP="00BD0039">
      <w:pPr>
        <w:jc w:val="center"/>
        <w:rPr>
          <w:rFonts w:ascii="Times New Roman" w:eastAsia="Times New Roman" w:hAnsi="Times New Roman" w:cs="Times New Roman"/>
          <w:b/>
          <w:bCs/>
          <w:sz w:val="24"/>
          <w:szCs w:val="28"/>
          <w:lang w:val="en-US"/>
        </w:rPr>
      </w:pPr>
      <w:r w:rsidRPr="000F721B">
        <w:rPr>
          <w:rFonts w:ascii="Times New Roman" w:eastAsia="Times New Roman" w:hAnsi="Times New Roman" w:cs="Times New Roman"/>
          <w:b/>
          <w:bCs/>
          <w:sz w:val="24"/>
          <w:szCs w:val="28"/>
          <w:lang w:val="en-US"/>
        </w:rPr>
        <w:lastRenderedPageBreak/>
        <w:t xml:space="preserve">CHAPTER </w:t>
      </w:r>
      <w:r w:rsidR="000F721B" w:rsidRPr="000F721B">
        <w:rPr>
          <w:rFonts w:ascii="Times New Roman" w:eastAsia="Times New Roman" w:hAnsi="Times New Roman" w:cs="Times New Roman"/>
          <w:b/>
          <w:bCs/>
          <w:sz w:val="24"/>
          <w:szCs w:val="28"/>
          <w:lang w:val="en-US"/>
        </w:rPr>
        <w:t>ONE</w:t>
      </w:r>
      <w:bookmarkEnd w:id="0"/>
    </w:p>
    <w:p w:rsidR="002D6EE9" w:rsidRPr="001F43B0" w:rsidRDefault="002D6EE9" w:rsidP="00046AC4">
      <w:pPr>
        <w:keepNext/>
        <w:keepLines/>
        <w:spacing w:before="480" w:after="0" w:line="480" w:lineRule="auto"/>
        <w:jc w:val="center"/>
        <w:outlineLvl w:val="0"/>
        <w:rPr>
          <w:rFonts w:ascii="Times New Roman" w:eastAsia="Times New Roman" w:hAnsi="Times New Roman" w:cs="Times New Roman"/>
          <w:b/>
          <w:bCs/>
          <w:sz w:val="24"/>
          <w:szCs w:val="28"/>
          <w:lang w:val="en-US"/>
        </w:rPr>
      </w:pPr>
      <w:bookmarkStart w:id="5" w:name="_Toc346955238"/>
      <w:bookmarkStart w:id="6" w:name="_Toc155970998"/>
      <w:r w:rsidRPr="001F43B0">
        <w:rPr>
          <w:rFonts w:ascii="Times New Roman" w:eastAsia="Times New Roman" w:hAnsi="Times New Roman" w:cs="Times New Roman"/>
          <w:b/>
          <w:bCs/>
          <w:sz w:val="24"/>
          <w:szCs w:val="28"/>
          <w:lang w:val="en-US"/>
        </w:rPr>
        <w:t>INTRODUCTION</w:t>
      </w:r>
      <w:bookmarkEnd w:id="5"/>
      <w:bookmarkEnd w:id="6"/>
    </w:p>
    <w:p w:rsidR="002D6EE9" w:rsidRPr="002D6EE9" w:rsidRDefault="002D6EE9" w:rsidP="00A60C50">
      <w:pPr>
        <w:keepNext/>
        <w:keepLines/>
        <w:numPr>
          <w:ilvl w:val="1"/>
          <w:numId w:val="3"/>
        </w:numPr>
        <w:spacing w:before="200" w:after="0" w:line="480" w:lineRule="auto"/>
        <w:outlineLvl w:val="1"/>
        <w:rPr>
          <w:rFonts w:ascii="Cambria" w:eastAsia="Times New Roman" w:hAnsi="Cambria" w:cs="Times New Roman"/>
          <w:b/>
          <w:bCs/>
          <w:sz w:val="24"/>
          <w:szCs w:val="24"/>
          <w:lang w:val="en-US"/>
        </w:rPr>
      </w:pPr>
      <w:bookmarkStart w:id="7" w:name="_Toc155970999"/>
      <w:r w:rsidRPr="002D6EE9">
        <w:rPr>
          <w:rFonts w:ascii="Cambria" w:eastAsia="Times New Roman" w:hAnsi="Cambria" w:cs="Times New Roman"/>
          <w:b/>
          <w:bCs/>
          <w:sz w:val="24"/>
          <w:szCs w:val="24"/>
          <w:lang w:val="en-US"/>
        </w:rPr>
        <w:t>Background of the study</w:t>
      </w:r>
      <w:bookmarkEnd w:id="7"/>
    </w:p>
    <w:p w:rsidR="00126746" w:rsidRDefault="00126746"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126746">
        <w:rPr>
          <w:rFonts w:ascii="Times New Roman" w:eastAsia="Calibri" w:hAnsi="Times New Roman" w:cs="Times New Roman"/>
          <w:sz w:val="24"/>
          <w:szCs w:val="24"/>
          <w:lang w:val="en-US"/>
        </w:rPr>
        <w:t>Ethiopia is a country characterized by persistent food insecurity and deep rural poverty in the midst of abundant natural resources and rich number of working population. Indeed the country represents one of the world’s greatest challenges in terms of agricultural development and economic growth (FAO, 2006; Dessalegn et al., 1998; CSA, 2007).</w:t>
      </w:r>
    </w:p>
    <w:p w:rsidR="002D6EE9" w:rsidRPr="009A2A90" w:rsidRDefault="002D6EE9"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9A2A90">
        <w:rPr>
          <w:rFonts w:ascii="Times New Roman" w:eastAsia="Calibri" w:hAnsi="Times New Roman" w:cs="Times New Roman"/>
          <w:sz w:val="24"/>
          <w:szCs w:val="24"/>
          <w:lang w:val="en-US"/>
        </w:rPr>
        <w:t xml:space="preserve">Agriculture is known to be the dominant source of food production and an important sector for sustaining growth and reducing poverty in many developing countries. For Ethiopia, agriculture is the leading sector in terms of income, employment and foreign exchange and national economic growth is determined largely by the performance of agriculture. Irrigation plays a key role in the performance of Ethiopian agriculture. Thus, irrigation may have an important impact on many development indicators for Ethiopia. Irrigation has served as one key driver behind growth in agricultural productivity, increasing household income and alleviation of rural poverty. According to </w:t>
      </w:r>
      <w:r w:rsidR="004E53FC">
        <w:rPr>
          <w:rFonts w:ascii="Times New Roman" w:eastAsia="Calibri" w:hAnsi="Times New Roman" w:cs="Times New Roman"/>
          <w:sz w:val="24"/>
          <w:szCs w:val="24"/>
          <w:lang w:val="en-US"/>
        </w:rPr>
        <w:t xml:space="preserve">(Haile </w:t>
      </w:r>
      <w:r w:rsidRPr="009A2A90">
        <w:rPr>
          <w:rFonts w:ascii="Times New Roman" w:eastAsia="Calibri" w:hAnsi="Times New Roman" w:cs="Times New Roman"/>
          <w:sz w:val="24"/>
          <w:szCs w:val="24"/>
          <w:lang w:val="en-US"/>
        </w:rPr>
        <w:t>2008), there are four interrelated mechanisms by which irrigated agriculture can reduce poverty, including: i) increasing overall food production and income, which can also reduce food prices, each of which helps poor households meet their basic needs, ii) protecting against risks of crop loss due to erratic, unreliable or insufficient rainwater supplies, iii) promoting greater use of yield enhancing farm inputs and iv) creation of additional employment, which together enables people to move out of the poverty cycle.</w:t>
      </w:r>
    </w:p>
    <w:p w:rsidR="00126746" w:rsidRPr="002D6EE9" w:rsidRDefault="00126746" w:rsidP="00126746">
      <w:pPr>
        <w:spacing w:after="0" w:line="480" w:lineRule="auto"/>
        <w:jc w:val="both"/>
        <w:rPr>
          <w:rFonts w:ascii="Times New Roman" w:eastAsia="Times New Roman" w:hAnsi="Times New Roman" w:cs="Times New Roman"/>
          <w:color w:val="FF0000"/>
          <w:sz w:val="24"/>
          <w:szCs w:val="24"/>
          <w:lang w:val="en-US"/>
        </w:rPr>
      </w:pPr>
      <w:r w:rsidRPr="00C408CA">
        <w:rPr>
          <w:rFonts w:ascii="Times New Roman" w:eastAsia="Calibri" w:hAnsi="Times New Roman" w:cs="Times New Roman"/>
          <w:sz w:val="24"/>
          <w:szCs w:val="24"/>
          <w:lang w:val="en-US"/>
        </w:rPr>
        <w:lastRenderedPageBreak/>
        <w:t>Agriculture is the mainstay of the Ethiopian economy. It accounts for the lion's share, 46.3% of the total GDP, 83.9% of exports, and 80% of the labor force.</w:t>
      </w:r>
      <w:r w:rsidRPr="009A2A90">
        <w:rPr>
          <w:rFonts w:ascii="Times New Roman" w:eastAsia="Times New Roman" w:hAnsi="Times New Roman" w:cs="Times New Roman"/>
          <w:sz w:val="24"/>
          <w:szCs w:val="24"/>
          <w:lang w:val="en-US"/>
        </w:rPr>
        <w:t>Agriculture is  one  of  the  pillars  of  the  Ethiopian  economy,  and  the  overall  economic  growth  of  the country  is  highly  dependent  on  the  success  of  the  agriculture  sector.</w:t>
      </w:r>
      <w:r w:rsidRPr="002D6EE9">
        <w:rPr>
          <w:rFonts w:ascii="Times New Roman" w:eastAsia="Times New Roman" w:hAnsi="Times New Roman" w:cs="Times New Roman"/>
          <w:sz w:val="24"/>
          <w:szCs w:val="24"/>
          <w:lang w:val="en-US"/>
        </w:rPr>
        <w:t>Both industry and services are dependent on the performance of agriculture, which provides raw materials, generates foreign currency for the importation of essential inputs and feeds the fast growing population. (</w:t>
      </w:r>
      <w:r w:rsidRPr="002D6EE9">
        <w:rPr>
          <w:rFonts w:ascii="Times New Roman" w:eastAsia="Times New Roman" w:hAnsi="Times New Roman" w:cs="Times New Roman"/>
          <w:i/>
          <w:iCs/>
          <w:sz w:val="24"/>
          <w:szCs w:val="24"/>
          <w:lang w:val="en-US"/>
        </w:rPr>
        <w:t>www.ethioembassy.org.uk/fact%20file/a-z/</w:t>
      </w:r>
      <w:r w:rsidRPr="002D6EE9">
        <w:rPr>
          <w:rFonts w:ascii="Times New Roman" w:eastAsia="Times New Roman" w:hAnsi="Times New Roman" w:cs="Times New Roman"/>
          <w:b/>
          <w:bCs/>
          <w:i/>
          <w:iCs/>
          <w:sz w:val="24"/>
          <w:szCs w:val="24"/>
          <w:lang w:val="en-US"/>
        </w:rPr>
        <w:t>agriculture</w:t>
      </w:r>
      <w:r w:rsidRPr="002D6EE9">
        <w:rPr>
          <w:rFonts w:ascii="Times New Roman" w:eastAsia="Times New Roman" w:hAnsi="Times New Roman" w:cs="Times New Roman"/>
          <w:i/>
          <w:iCs/>
          <w:sz w:val="24"/>
          <w:szCs w:val="24"/>
          <w:lang w:val="en-US"/>
        </w:rPr>
        <w:t>.htm</w:t>
      </w:r>
      <w:r w:rsidRPr="002D6EE9">
        <w:rPr>
          <w:rFonts w:ascii="Times New Roman" w:eastAsia="Times New Roman" w:hAnsi="Times New Roman" w:cs="Times New Roman"/>
          <w:bCs/>
          <w:sz w:val="24"/>
          <w:szCs w:val="24"/>
          <w:lang w:val="en-US"/>
        </w:rPr>
        <w:t xml:space="preserve"> a</w:t>
      </w:r>
      <w:r w:rsidRPr="002D6EE9">
        <w:rPr>
          <w:rFonts w:ascii="Times New Roman" w:eastAsia="Times New Roman" w:hAnsi="Times New Roman" w:cs="Times New Roman"/>
          <w:sz w:val="24"/>
          <w:szCs w:val="24"/>
          <w:lang w:val="en-US"/>
        </w:rPr>
        <w:t>ccessed on 20/9/2015)</w:t>
      </w:r>
    </w:p>
    <w:p w:rsidR="00996232" w:rsidRPr="009A2A90" w:rsidRDefault="00996232" w:rsidP="00996232">
      <w:pPr>
        <w:spacing w:before="100" w:beforeAutospacing="1" w:after="100" w:afterAutospacing="1" w:line="480" w:lineRule="auto"/>
        <w:jc w:val="both"/>
        <w:rPr>
          <w:rFonts w:ascii="Times New Roman" w:eastAsia="Times New Roman" w:hAnsi="Times New Roman" w:cs="Times New Roman"/>
          <w:sz w:val="24"/>
          <w:szCs w:val="24"/>
          <w:lang w:val="en-US"/>
        </w:rPr>
      </w:pPr>
      <w:r w:rsidRPr="009A2A90">
        <w:rPr>
          <w:rFonts w:ascii="Times New Roman" w:eastAsia="Times New Roman" w:hAnsi="Times New Roman" w:cs="Times New Roman"/>
          <w:sz w:val="24"/>
          <w:szCs w:val="24"/>
          <w:lang w:val="en-US"/>
        </w:rPr>
        <w:t>The Government of Federal Democratic Republic of Ethiopia has demonstrated strong commitment to agricultural and rural development through the allocation of over 10% of the national budget (MOA 2013). Within the aim of ensuring</w:t>
      </w:r>
      <w:r>
        <w:rPr>
          <w:rFonts w:ascii="Times New Roman" w:eastAsia="Times New Roman" w:hAnsi="Times New Roman" w:cs="Times New Roman"/>
          <w:sz w:val="24"/>
          <w:szCs w:val="24"/>
          <w:lang w:val="en-US"/>
        </w:rPr>
        <w:t xml:space="preserve"> food security  of  its  people</w:t>
      </w:r>
      <w:r w:rsidRPr="009A2A90">
        <w:rPr>
          <w:rFonts w:ascii="Times New Roman" w:eastAsia="Times New Roman" w:hAnsi="Times New Roman" w:cs="Times New Roman"/>
          <w:sz w:val="24"/>
          <w:szCs w:val="24"/>
          <w:lang w:val="en-US"/>
        </w:rPr>
        <w:t xml:space="preserve">,  the  country  has  developed  a  clear  roadmap  of agricultural  development  investment  framework.  Irrigation  development  is  one  of  the  key interventions  stipulated  in  the framework,  as  a  means  to  sustain  agricultural  growth.  </w:t>
      </w:r>
    </w:p>
    <w:p w:rsidR="00996232" w:rsidRPr="001B1E64" w:rsidRDefault="00996232" w:rsidP="00996232">
      <w:pPr>
        <w:spacing w:before="100" w:beforeAutospacing="1" w:after="100" w:afterAutospacing="1" w:line="480" w:lineRule="auto"/>
        <w:ind w:right="4"/>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 xml:space="preserve">Agriculture in Ethiopia is largely a smallholder phenomenon (Tesfaye, 2003; Alemneh, 2003; Devereux </w:t>
      </w:r>
      <w:r w:rsidRPr="002D6EE9">
        <w:rPr>
          <w:rFonts w:ascii="Times New Roman" w:eastAsia="Calibri" w:hAnsi="Times New Roman" w:cs="Times New Roman"/>
          <w:i/>
          <w:sz w:val="24"/>
          <w:szCs w:val="24"/>
          <w:lang w:val="en-US"/>
        </w:rPr>
        <w:t>et al</w:t>
      </w:r>
      <w:r w:rsidRPr="002D6EE9">
        <w:rPr>
          <w:rFonts w:ascii="Times New Roman" w:eastAsia="Calibri" w:hAnsi="Times New Roman" w:cs="Times New Roman"/>
          <w:sz w:val="24"/>
          <w:szCs w:val="24"/>
          <w:lang w:val="en-US"/>
        </w:rPr>
        <w:t>., 2005; CSA, 2007) and about 37 percent of the farming households in the country cultivate less than 0.5 hectares (CSA, 2007) indicating the sector to host 90 perce</w:t>
      </w:r>
      <w:r>
        <w:rPr>
          <w:rFonts w:ascii="Times New Roman" w:eastAsia="Calibri" w:hAnsi="Times New Roman" w:cs="Times New Roman"/>
          <w:sz w:val="24"/>
          <w:szCs w:val="24"/>
          <w:lang w:val="en-US"/>
        </w:rPr>
        <w:t>nt of the country’s poor (Gebre</w:t>
      </w:r>
      <w:r w:rsidRPr="002D6EE9">
        <w:rPr>
          <w:rFonts w:ascii="Times New Roman" w:eastAsia="Calibri" w:hAnsi="Times New Roman" w:cs="Times New Roman"/>
          <w:sz w:val="24"/>
          <w:szCs w:val="24"/>
          <w:lang w:val="en-US"/>
        </w:rPr>
        <w:t xml:space="preserve">medhin 2001; Pankhurst and Gebre, 2002; Devereux </w:t>
      </w:r>
      <w:r w:rsidRPr="002D6EE9">
        <w:rPr>
          <w:rFonts w:ascii="Times New Roman" w:eastAsia="Calibri" w:hAnsi="Times New Roman" w:cs="Times New Roman"/>
          <w:i/>
          <w:sz w:val="24"/>
          <w:szCs w:val="24"/>
          <w:lang w:val="en-US"/>
        </w:rPr>
        <w:t>et al</w:t>
      </w:r>
      <w:r w:rsidRPr="002D6EE9">
        <w:rPr>
          <w:rFonts w:ascii="Times New Roman" w:eastAsia="Calibri" w:hAnsi="Times New Roman" w:cs="Times New Roman"/>
          <w:sz w:val="24"/>
          <w:szCs w:val="24"/>
          <w:lang w:val="en-US"/>
        </w:rPr>
        <w:t>., 2005; CSA 2007). Yet the sector is based on subsistence system (Tesfaye, 2003; Alemneh, 2003), who’s modes of life and operation have remained unchanged for centuries and both the industry and service sectors of the country are dependent on the performance of agriculture, which provides raw materials, generates foreign currency for the importation of essential inputs and fe</w:t>
      </w:r>
      <w:r>
        <w:rPr>
          <w:rFonts w:ascii="Times New Roman" w:eastAsia="Calibri" w:hAnsi="Times New Roman" w:cs="Times New Roman"/>
          <w:sz w:val="24"/>
          <w:szCs w:val="24"/>
          <w:lang w:val="en-US"/>
        </w:rPr>
        <w:t xml:space="preserve">eds the fast growing population </w:t>
      </w:r>
      <w:r w:rsidRPr="001B1E64">
        <w:rPr>
          <w:rFonts w:ascii="Times New Roman" w:eastAsia="Calibri" w:hAnsi="Times New Roman" w:cs="Times New Roman"/>
          <w:sz w:val="24"/>
          <w:szCs w:val="24"/>
          <w:lang w:val="en-US"/>
        </w:rPr>
        <w:t>(</w:t>
      </w:r>
      <w:hyperlink r:id="rId11" w:history="1">
        <w:r w:rsidRPr="001B1E64">
          <w:rPr>
            <w:rFonts w:ascii="Times New Roman" w:eastAsia="Calibri" w:hAnsi="Times New Roman" w:cs="Times New Roman"/>
            <w:sz w:val="24"/>
            <w:szCs w:val="24"/>
            <w:lang w:val="en-US"/>
          </w:rPr>
          <w:t>www. Ethioembassy.org.uk/fact%20file/a-z/agriculture.htm accessed on 20/9/2015</w:t>
        </w:r>
      </w:hyperlink>
      <w:r w:rsidRPr="001B1E64">
        <w:rPr>
          <w:rFonts w:ascii="Times New Roman" w:eastAsia="Calibri" w:hAnsi="Times New Roman" w:cs="Times New Roman"/>
          <w:sz w:val="24"/>
          <w:szCs w:val="24"/>
          <w:lang w:val="en-US"/>
        </w:rPr>
        <w:t xml:space="preserve">). </w:t>
      </w:r>
    </w:p>
    <w:p w:rsidR="00996232" w:rsidRDefault="00996232" w:rsidP="00996232">
      <w:pPr>
        <w:autoSpaceDE w:val="0"/>
        <w:autoSpaceDN w:val="0"/>
        <w:adjustRightInd w:val="0"/>
        <w:spacing w:after="0" w:line="480" w:lineRule="auto"/>
        <w:jc w:val="both"/>
        <w:rPr>
          <w:rFonts w:ascii="TimesNewRomanPSMT" w:hAnsi="TimesNewRomanPSMT" w:cs="TimesNewRomanPSMT"/>
          <w:sz w:val="24"/>
        </w:rPr>
      </w:pPr>
      <w:r w:rsidRPr="006806C2">
        <w:rPr>
          <w:rFonts w:ascii="TimesNewRomanPSMT" w:hAnsi="TimesNewRomanPSMT" w:cs="TimesNewRomanPSMT"/>
          <w:sz w:val="24"/>
        </w:rPr>
        <w:lastRenderedPageBreak/>
        <w:t xml:space="preserve">In Ethiopia, </w:t>
      </w:r>
      <w:r>
        <w:rPr>
          <w:rFonts w:ascii="TimesNewRomanPSMT" w:hAnsi="TimesNewRomanPSMT" w:cs="TimesNewRomanPSMT"/>
          <w:sz w:val="24"/>
        </w:rPr>
        <w:t xml:space="preserve">though the practice was rudimentary, </w:t>
      </w:r>
      <w:r w:rsidRPr="006806C2">
        <w:rPr>
          <w:rFonts w:ascii="TimesNewRomanPSMT" w:hAnsi="TimesNewRomanPSMT" w:cs="TimesNewRomanPSMT"/>
          <w:sz w:val="24"/>
        </w:rPr>
        <w:t xml:space="preserve">irrigation has a long tradition (Kloos, 1990). </w:t>
      </w:r>
      <w:r>
        <w:rPr>
          <w:rFonts w:ascii="TimesNewRomanPSMT" w:hAnsi="TimesNewRomanPSMT" w:cs="TimesNewRomanPSMT"/>
          <w:sz w:val="24"/>
        </w:rPr>
        <w:t>The terraces of Konso are signs that an advanced water and soil conservation practices used to be carried out by the community in the 17</w:t>
      </w:r>
      <w:r w:rsidRPr="006E48A8">
        <w:rPr>
          <w:rFonts w:ascii="TimesNewRomanPSMT" w:hAnsi="TimesNewRomanPSMT" w:cs="TimesNewRomanPSMT"/>
          <w:sz w:val="24"/>
          <w:vertAlign w:val="superscript"/>
        </w:rPr>
        <w:t>th</w:t>
      </w:r>
      <w:r>
        <w:rPr>
          <w:rFonts w:ascii="TimesNewRomanPSMT" w:hAnsi="TimesNewRomanPSMT" w:cs="TimesNewRomanPSMT"/>
          <w:sz w:val="24"/>
        </w:rPr>
        <w:t xml:space="preserve"> century. Foreign literature has a rich presentation on this even though it is not possible to get one. </w:t>
      </w:r>
      <w:r w:rsidRPr="006806C2">
        <w:rPr>
          <w:rFonts w:ascii="TimesNewRomanPSMT" w:hAnsi="TimesNewRomanPSMT" w:cs="TimesNewRomanPSMT"/>
          <w:sz w:val="24"/>
        </w:rPr>
        <w:t xml:space="preserve">One of the main targets of irrigation systems is to </w:t>
      </w:r>
      <w:r>
        <w:rPr>
          <w:rFonts w:ascii="TimesNewRomanPSMT" w:hAnsi="TimesNewRomanPSMT" w:cs="TimesNewRomanPSMT"/>
          <w:sz w:val="24"/>
        </w:rPr>
        <w:t>avail</w:t>
      </w:r>
      <w:r w:rsidRPr="006806C2">
        <w:rPr>
          <w:rFonts w:ascii="TimesNewRomanPSMT" w:hAnsi="TimesNewRomanPSMT" w:cs="TimesNewRomanPSMT"/>
          <w:sz w:val="24"/>
        </w:rPr>
        <w:t xml:space="preserve"> agricultural producti</w:t>
      </w:r>
      <w:r>
        <w:rPr>
          <w:rFonts w:ascii="TimesNewRomanPSMT" w:hAnsi="TimesNewRomanPSMT" w:cs="TimesNewRomanPSMT"/>
          <w:sz w:val="24"/>
        </w:rPr>
        <w:t>on in qualitative as well as quantitative means.</w:t>
      </w:r>
      <w:r w:rsidRPr="006806C2">
        <w:rPr>
          <w:rFonts w:ascii="TimesNewRomanPSMT" w:hAnsi="TimesNewRomanPSMT" w:cs="TimesNewRomanPSMT"/>
          <w:sz w:val="24"/>
        </w:rPr>
        <w:t xml:space="preserve"> (Mengistu, 2003). Harvests shall be enlarged so that people either produce enough food for the non-harvest time or to sell their overproduction and earn some money to buy food. Another opportunity to produce more food crops is irrigated gardening, an activity mainly done by women.</w:t>
      </w:r>
    </w:p>
    <w:p w:rsidR="002D6EE9" w:rsidRPr="00351389" w:rsidRDefault="002D6EE9"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351389">
        <w:rPr>
          <w:rFonts w:ascii="Times New Roman" w:eastAsia="Calibri" w:hAnsi="Times New Roman" w:cs="Times New Roman"/>
          <w:sz w:val="24"/>
          <w:szCs w:val="24"/>
          <w:lang w:val="en-US"/>
        </w:rPr>
        <w:t xml:space="preserve">In addition, </w:t>
      </w:r>
      <w:r w:rsidR="004E53FC">
        <w:rPr>
          <w:rFonts w:ascii="Times New Roman" w:eastAsia="Calibri" w:hAnsi="Times New Roman" w:cs="Times New Roman"/>
          <w:sz w:val="24"/>
          <w:szCs w:val="24"/>
          <w:lang w:val="en-US"/>
        </w:rPr>
        <w:t xml:space="preserve">(Zhou et al. </w:t>
      </w:r>
      <w:r w:rsidRPr="00351389">
        <w:rPr>
          <w:rFonts w:ascii="Times New Roman" w:eastAsia="Calibri" w:hAnsi="Times New Roman" w:cs="Times New Roman"/>
          <w:sz w:val="24"/>
          <w:szCs w:val="24"/>
          <w:lang w:val="en-US"/>
        </w:rPr>
        <w:t>2009) discussed how irrigation contributes to increased value of agricultural production by increasing crop yields enabling farmers to increase cropping intensity and to produce higher-value crops. Therefore, irrigation can be an indispensable technological intervention to increase household income.</w:t>
      </w:r>
    </w:p>
    <w:p w:rsidR="001B1E64" w:rsidRPr="001B1E64" w:rsidRDefault="001B1E64" w:rsidP="00046AC4">
      <w:pPr>
        <w:autoSpaceDE w:val="0"/>
        <w:autoSpaceDN w:val="0"/>
        <w:adjustRightInd w:val="0"/>
        <w:spacing w:after="0" w:line="480" w:lineRule="auto"/>
        <w:jc w:val="both"/>
        <w:rPr>
          <w:rFonts w:ascii="Times New Roman" w:hAnsi="Times New Roman" w:cs="Times New Roman"/>
          <w:sz w:val="32"/>
        </w:rPr>
      </w:pPr>
      <w:r w:rsidRPr="001B1E64">
        <w:rPr>
          <w:rFonts w:ascii="Times New Roman" w:hAnsi="Times New Roman" w:cs="Times New Roman"/>
          <w:sz w:val="24"/>
          <w:szCs w:val="20"/>
        </w:rPr>
        <w:t xml:space="preserve">According to </w:t>
      </w:r>
      <w:r w:rsidR="00996232">
        <w:rPr>
          <w:rFonts w:ascii="Times New Roman" w:hAnsi="Times New Roman" w:cs="Times New Roman"/>
          <w:sz w:val="24"/>
          <w:szCs w:val="20"/>
        </w:rPr>
        <w:t>the Ex-</w:t>
      </w:r>
      <w:r w:rsidRPr="001B1E64">
        <w:rPr>
          <w:rFonts w:ascii="Times New Roman" w:hAnsi="Times New Roman" w:cs="Times New Roman"/>
          <w:sz w:val="24"/>
          <w:szCs w:val="20"/>
        </w:rPr>
        <w:t xml:space="preserve">Ministry of Water Resources of Ethiopia (MoWR, 2002), irrigation development in Ethiopia is classified based on the size of the command area, in three types: 1. Small-scale irrigation systems (&lt;200 hectares ha) 2. Medium-scale irrigation </w:t>
      </w:r>
      <w:r w:rsidR="008B1897" w:rsidRPr="001B1E64">
        <w:rPr>
          <w:rFonts w:ascii="Times New Roman" w:hAnsi="Times New Roman" w:cs="Times New Roman"/>
          <w:sz w:val="24"/>
          <w:szCs w:val="20"/>
        </w:rPr>
        <w:t>systems(</w:t>
      </w:r>
      <w:r w:rsidRPr="001B1E64">
        <w:rPr>
          <w:rFonts w:ascii="Times New Roman" w:hAnsi="Times New Roman" w:cs="Times New Roman"/>
          <w:sz w:val="24"/>
          <w:szCs w:val="20"/>
        </w:rPr>
        <w:t>200-3,000 ha) 3. Large-scale irrigation systems (&gt;3,000 ha)</w:t>
      </w:r>
      <w:r w:rsidR="008B1897">
        <w:rPr>
          <w:rFonts w:ascii="Times New Roman" w:hAnsi="Times New Roman" w:cs="Times New Roman"/>
          <w:sz w:val="24"/>
          <w:szCs w:val="20"/>
        </w:rPr>
        <w:t>.</w:t>
      </w:r>
      <w:r w:rsidRPr="001B1E64">
        <w:rPr>
          <w:rFonts w:ascii="Times New Roman" w:hAnsi="Times New Roman" w:cs="Times New Roman"/>
          <w:sz w:val="24"/>
          <w:szCs w:val="20"/>
        </w:rPr>
        <w:t xml:space="preserve"> This classification system is the most common in Ethiopia. Accordingly, 46% of proposed irrigation developments are in the small-scale irrigation category (Makombe et al., 2011).</w:t>
      </w:r>
    </w:p>
    <w:p w:rsidR="004E3475" w:rsidRDefault="004E3475" w:rsidP="00046AC4">
      <w:pPr>
        <w:tabs>
          <w:tab w:val="left" w:pos="1260"/>
        </w:tabs>
        <w:suppressAutoHyphens/>
        <w:spacing w:after="0" w:line="480" w:lineRule="auto"/>
        <w:jc w:val="both"/>
        <w:rPr>
          <w:rFonts w:ascii="Times New Roman" w:eastAsia="Times New Roman" w:hAnsi="Times New Roman" w:cs="Times New Roman"/>
          <w:bCs/>
          <w:iCs/>
          <w:sz w:val="24"/>
          <w:szCs w:val="24"/>
        </w:rPr>
      </w:pPr>
    </w:p>
    <w:p w:rsidR="00FD0022" w:rsidRDefault="002D6EE9" w:rsidP="00046AC4">
      <w:pPr>
        <w:tabs>
          <w:tab w:val="left" w:pos="1260"/>
        </w:tabs>
        <w:suppressAutoHyphens/>
        <w:spacing w:after="0" w:line="480" w:lineRule="auto"/>
        <w:jc w:val="both"/>
        <w:rPr>
          <w:rFonts w:ascii="Times New Roman" w:eastAsia="Times New Roman" w:hAnsi="Times New Roman" w:cs="Times New Roman"/>
          <w:bCs/>
          <w:iCs/>
          <w:sz w:val="24"/>
          <w:szCs w:val="24"/>
        </w:rPr>
      </w:pPr>
      <w:r w:rsidRPr="009A2A90">
        <w:rPr>
          <w:rFonts w:ascii="Times New Roman" w:eastAsia="Times New Roman" w:hAnsi="Times New Roman" w:cs="Times New Roman"/>
          <w:bCs/>
          <w:iCs/>
          <w:sz w:val="24"/>
          <w:szCs w:val="24"/>
        </w:rPr>
        <w:t xml:space="preserve">Based on its scale of operation, the irrigation system in the country is categorized as: large scale, medium scale, small scale and household irrigation; and implementation mandates are given to different actors of the government. Implementation mandates for large scale (&gt;3000 ha) and medium scale (200 - 3000 ha) irrigation schemes are given to the Ministry of Water, </w:t>
      </w:r>
      <w:r w:rsidRPr="009A2A90">
        <w:rPr>
          <w:rFonts w:ascii="Times New Roman" w:eastAsia="Times New Roman" w:hAnsi="Times New Roman" w:cs="Times New Roman"/>
          <w:bCs/>
          <w:iCs/>
          <w:sz w:val="24"/>
          <w:szCs w:val="24"/>
        </w:rPr>
        <w:lastRenderedPageBreak/>
        <w:t xml:space="preserve">Irrigation and Energy. Small-scale irrigation is an irrigation practice operated at the level of farmer groups and households on a (5 - 200) ha; and implementation mandate for small-scale irrigation schemes is given to the Ministry of Agriculture. </w:t>
      </w:r>
    </w:p>
    <w:p w:rsidR="00FD0022" w:rsidRDefault="00FD0022" w:rsidP="00046AC4">
      <w:pPr>
        <w:tabs>
          <w:tab w:val="left" w:pos="1260"/>
        </w:tabs>
        <w:suppressAutoHyphens/>
        <w:spacing w:after="0" w:line="480" w:lineRule="auto"/>
        <w:jc w:val="both"/>
        <w:rPr>
          <w:rFonts w:ascii="Times New Roman" w:eastAsia="Times New Roman" w:hAnsi="Times New Roman" w:cs="Times New Roman"/>
          <w:bCs/>
          <w:iCs/>
          <w:sz w:val="24"/>
          <w:szCs w:val="24"/>
        </w:rPr>
      </w:pPr>
    </w:p>
    <w:p w:rsidR="00BA231E" w:rsidRDefault="002D6EE9" w:rsidP="00046AC4">
      <w:pPr>
        <w:tabs>
          <w:tab w:val="left" w:pos="1260"/>
        </w:tabs>
        <w:suppressAutoHyphens/>
        <w:spacing w:after="0" w:line="480" w:lineRule="auto"/>
        <w:jc w:val="both"/>
        <w:rPr>
          <w:rFonts w:ascii="Times New Roman" w:eastAsia="Times New Roman" w:hAnsi="Times New Roman" w:cs="Times New Roman"/>
          <w:bCs/>
          <w:iCs/>
          <w:sz w:val="24"/>
          <w:szCs w:val="24"/>
        </w:rPr>
      </w:pPr>
      <w:r w:rsidRPr="009A2A90">
        <w:rPr>
          <w:rFonts w:ascii="Times New Roman" w:eastAsia="Times New Roman" w:hAnsi="Times New Roman" w:cs="Times New Roman"/>
          <w:bCs/>
          <w:iCs/>
          <w:sz w:val="24"/>
          <w:szCs w:val="24"/>
        </w:rPr>
        <w:t xml:space="preserve">Household irrigation has a command area of less than 5 ha, for plots of fewer than ten households. Household irrigation is independently managed by households </w:t>
      </w:r>
      <w:r w:rsidRPr="009A2A90">
        <w:rPr>
          <w:rFonts w:ascii="Times New Roman" w:eastAsia="Times New Roman" w:hAnsi="Times New Roman" w:cs="Times New Roman"/>
          <w:bCs/>
          <w:iCs/>
          <w:noProof/>
          <w:sz w:val="24"/>
          <w:szCs w:val="24"/>
        </w:rPr>
        <w:t xml:space="preserve">for it </w:t>
      </w:r>
      <w:r w:rsidRPr="009A2A90">
        <w:rPr>
          <w:rFonts w:ascii="Times New Roman" w:eastAsia="Times New Roman" w:hAnsi="Times New Roman" w:cs="Times New Roman"/>
          <w:bCs/>
          <w:iCs/>
          <w:sz w:val="24"/>
          <w:szCs w:val="24"/>
        </w:rPr>
        <w:t>does not require sophisticated infrastructure and engineering expertise for both construction and maintenance activities.</w:t>
      </w:r>
    </w:p>
    <w:p w:rsidR="001F43B0" w:rsidRDefault="00FA1722" w:rsidP="00046AC4">
      <w:pPr>
        <w:tabs>
          <w:tab w:val="left" w:pos="1260"/>
        </w:tabs>
        <w:suppressAutoHyphens/>
        <w:spacing w:after="0" w:line="480" w:lineRule="auto"/>
        <w:jc w:val="both"/>
        <w:rPr>
          <w:rFonts w:ascii="Times New Roman" w:hAnsi="Times New Roman" w:cs="Times New Roman"/>
          <w:sz w:val="24"/>
          <w:szCs w:val="26"/>
        </w:rPr>
      </w:pPr>
      <w:r w:rsidRPr="00FA1722">
        <w:rPr>
          <w:rFonts w:ascii="Times New Roman" w:hAnsi="Times New Roman" w:cs="Times New Roman"/>
          <w:sz w:val="24"/>
          <w:szCs w:val="26"/>
        </w:rPr>
        <w:t>Ethiopia comp</w:t>
      </w:r>
      <w:r w:rsidR="005D754C">
        <w:rPr>
          <w:rFonts w:ascii="Times New Roman" w:hAnsi="Times New Roman" w:cs="Times New Roman"/>
          <w:sz w:val="24"/>
          <w:szCs w:val="26"/>
        </w:rPr>
        <w:t xml:space="preserve">rises 112 million hectares </w:t>
      </w:r>
      <w:r w:rsidRPr="00FA1722">
        <w:rPr>
          <w:rFonts w:ascii="Times New Roman" w:hAnsi="Times New Roman" w:cs="Times New Roman"/>
          <w:sz w:val="24"/>
          <w:szCs w:val="26"/>
        </w:rPr>
        <w:t>of land. Cultivable land area estimates vary between 30 to 70 Mha. Currently, high</w:t>
      </w:r>
      <w:r w:rsidR="00FD0022">
        <w:rPr>
          <w:rFonts w:ascii="Times New Roman" w:hAnsi="Times New Roman" w:cs="Times New Roman"/>
          <w:sz w:val="24"/>
          <w:szCs w:val="26"/>
        </w:rPr>
        <w:t xml:space="preserve"> estimates show that only 15 million hectare</w:t>
      </w:r>
      <w:r w:rsidRPr="00FA1722">
        <w:rPr>
          <w:rFonts w:ascii="Times New Roman" w:hAnsi="Times New Roman" w:cs="Times New Roman"/>
          <w:sz w:val="24"/>
          <w:szCs w:val="26"/>
        </w:rPr>
        <w:t xml:space="preserve"> of land is under cultivation. For the existing cultivated </w:t>
      </w:r>
      <w:r w:rsidR="00D963A0">
        <w:rPr>
          <w:rFonts w:ascii="Times New Roman" w:hAnsi="Times New Roman" w:cs="Times New Roman"/>
          <w:sz w:val="24"/>
          <w:szCs w:val="26"/>
        </w:rPr>
        <w:t>area, the</w:t>
      </w:r>
      <w:r w:rsidRPr="00FA1722">
        <w:rPr>
          <w:rFonts w:ascii="Times New Roman" w:hAnsi="Times New Roman" w:cs="Times New Roman"/>
          <w:sz w:val="24"/>
          <w:szCs w:val="26"/>
        </w:rPr>
        <w:t xml:space="preserve"> estimate is that only about 4 to 5 percent is irrigated</w:t>
      </w:r>
      <w:r w:rsidR="00D963A0">
        <w:rPr>
          <w:rFonts w:ascii="Times New Roman" w:hAnsi="Times New Roman" w:cs="Times New Roman"/>
          <w:sz w:val="24"/>
          <w:szCs w:val="26"/>
        </w:rPr>
        <w:t>. The location of the 9 major River Basins is indicated in the</w:t>
      </w:r>
      <w:r w:rsidR="008552EF">
        <w:rPr>
          <w:rFonts w:ascii="Times New Roman" w:hAnsi="Times New Roman" w:cs="Times New Roman"/>
          <w:sz w:val="24"/>
          <w:szCs w:val="26"/>
        </w:rPr>
        <w:t xml:space="preserve"> next</w:t>
      </w:r>
      <w:r w:rsidR="00D963A0">
        <w:rPr>
          <w:rFonts w:ascii="Times New Roman" w:hAnsi="Times New Roman" w:cs="Times New Roman"/>
          <w:sz w:val="24"/>
          <w:szCs w:val="26"/>
        </w:rPr>
        <w:t xml:space="preserve"> figure</w:t>
      </w:r>
      <w:r w:rsidR="004E53FC">
        <w:rPr>
          <w:rFonts w:ascii="Times New Roman" w:hAnsi="Times New Roman" w:cs="Times New Roman"/>
          <w:sz w:val="24"/>
          <w:szCs w:val="26"/>
        </w:rPr>
        <w:t>:</w:t>
      </w:r>
    </w:p>
    <w:p w:rsidR="007160BB" w:rsidRDefault="007160BB" w:rsidP="00046AC4">
      <w:pPr>
        <w:tabs>
          <w:tab w:val="left" w:pos="1260"/>
        </w:tabs>
        <w:suppressAutoHyphens/>
        <w:spacing w:after="0" w:line="480" w:lineRule="auto"/>
        <w:jc w:val="both"/>
        <w:rPr>
          <w:rFonts w:ascii="Times New Roman" w:hAnsi="Times New Roman" w:cs="Times New Roman"/>
          <w:sz w:val="24"/>
          <w:szCs w:val="26"/>
        </w:rPr>
      </w:pPr>
    </w:p>
    <w:p w:rsidR="002D6EE9" w:rsidRPr="008552EF" w:rsidRDefault="00BA231E" w:rsidP="00046AC4">
      <w:pPr>
        <w:tabs>
          <w:tab w:val="left" w:pos="1260"/>
        </w:tabs>
        <w:suppressAutoHyphens/>
        <w:spacing w:after="0" w:line="480" w:lineRule="auto"/>
        <w:jc w:val="both"/>
        <w:rPr>
          <w:rFonts w:ascii="Times New Roman" w:eastAsia="Times New Roman" w:hAnsi="Times New Roman" w:cs="Times New Roman"/>
          <w:b/>
          <w:bCs/>
          <w:iCs/>
          <w:sz w:val="24"/>
          <w:szCs w:val="24"/>
        </w:rPr>
      </w:pPr>
      <w:r w:rsidRPr="008552EF">
        <w:rPr>
          <w:rFonts w:ascii="Times New Roman" w:hAnsi="Times New Roman" w:cs="Times New Roman"/>
          <w:b/>
          <w:sz w:val="24"/>
        </w:rPr>
        <w:t>Ethiopia’s 9 major river basins and corresponding surface irrigation potential</w:t>
      </w:r>
    </w:p>
    <w:p w:rsidR="00BA231E" w:rsidRDefault="00BA231E" w:rsidP="00046AC4">
      <w:pPr>
        <w:tabs>
          <w:tab w:val="left" w:pos="1260"/>
        </w:tabs>
        <w:suppressAutoHyphens/>
        <w:spacing w:after="0" w:line="48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noProof/>
          <w:sz w:val="24"/>
          <w:szCs w:val="24"/>
          <w:lang w:val="en-US"/>
        </w:rPr>
        <w:drawing>
          <wp:inline distT="0" distB="0" distL="0" distR="0">
            <wp:extent cx="2766060" cy="1927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060" cy="1927860"/>
                    </a:xfrm>
                    <a:prstGeom prst="rect">
                      <a:avLst/>
                    </a:prstGeom>
                    <a:noFill/>
                    <a:ln>
                      <a:noFill/>
                    </a:ln>
                  </pic:spPr>
                </pic:pic>
              </a:graphicData>
            </a:graphic>
          </wp:inline>
        </w:drawing>
      </w:r>
    </w:p>
    <w:p w:rsidR="0048166A" w:rsidRPr="00460A68" w:rsidRDefault="0048166A" w:rsidP="00046AC4">
      <w:pPr>
        <w:tabs>
          <w:tab w:val="left" w:pos="1260"/>
        </w:tabs>
        <w:suppressAutoHyphens/>
        <w:spacing w:after="0" w:line="480" w:lineRule="auto"/>
        <w:jc w:val="both"/>
        <w:rPr>
          <w:rFonts w:ascii="Times New Roman" w:hAnsi="Times New Roman" w:cs="Times New Roman"/>
          <w:b/>
          <w:sz w:val="18"/>
          <w:szCs w:val="18"/>
        </w:rPr>
      </w:pPr>
      <w:r w:rsidRPr="00460A68">
        <w:rPr>
          <w:rFonts w:ascii="Times New Roman" w:hAnsi="Times New Roman" w:cs="Times New Roman"/>
          <w:b/>
          <w:sz w:val="24"/>
          <w:szCs w:val="18"/>
        </w:rPr>
        <w:t>Figure</w:t>
      </w:r>
      <w:r w:rsidR="00460A68" w:rsidRPr="00460A68">
        <w:rPr>
          <w:rFonts w:ascii="Times New Roman" w:hAnsi="Times New Roman" w:cs="Times New Roman"/>
          <w:b/>
          <w:sz w:val="24"/>
          <w:szCs w:val="18"/>
        </w:rPr>
        <w:t>1: Major river basins of Ethiopia</w:t>
      </w:r>
    </w:p>
    <w:p w:rsidR="00BA231E" w:rsidRPr="00EE736E" w:rsidRDefault="00BA231E" w:rsidP="00046AC4">
      <w:pPr>
        <w:tabs>
          <w:tab w:val="left" w:pos="1260"/>
        </w:tabs>
        <w:suppressAutoHyphens/>
        <w:spacing w:after="0" w:line="480" w:lineRule="auto"/>
        <w:jc w:val="both"/>
        <w:rPr>
          <w:rFonts w:ascii="Times New Roman" w:eastAsia="Times New Roman" w:hAnsi="Times New Roman" w:cs="Times New Roman"/>
          <w:bCs/>
          <w:iCs/>
          <w:sz w:val="28"/>
          <w:szCs w:val="24"/>
        </w:rPr>
      </w:pPr>
      <w:r w:rsidRPr="00EE736E">
        <w:rPr>
          <w:rFonts w:ascii="Times New Roman" w:hAnsi="Times New Roman" w:cs="Times New Roman"/>
          <w:sz w:val="20"/>
          <w:szCs w:val="18"/>
        </w:rPr>
        <w:t xml:space="preserve">SOURCE: </w:t>
      </w:r>
      <w:r w:rsidR="004E53FC">
        <w:rPr>
          <w:rFonts w:ascii="Times New Roman" w:hAnsi="Times New Roman" w:cs="Times New Roman"/>
          <w:sz w:val="20"/>
          <w:szCs w:val="18"/>
        </w:rPr>
        <w:t>(</w:t>
      </w:r>
      <w:r w:rsidR="00460A68" w:rsidRPr="00EE736E">
        <w:rPr>
          <w:rFonts w:ascii="Times New Roman" w:hAnsi="Times New Roman" w:cs="Times New Roman"/>
          <w:sz w:val="20"/>
          <w:szCs w:val="18"/>
        </w:rPr>
        <w:t>Sileshi</w:t>
      </w:r>
      <w:r w:rsidR="0015350D">
        <w:rPr>
          <w:rFonts w:ascii="Times New Roman" w:hAnsi="Times New Roman" w:cs="Times New Roman"/>
          <w:sz w:val="20"/>
          <w:szCs w:val="18"/>
        </w:rPr>
        <w:t xml:space="preserve"> et al</w:t>
      </w:r>
      <w:r w:rsidRPr="00EE736E">
        <w:rPr>
          <w:rFonts w:ascii="Times New Roman" w:hAnsi="Times New Roman" w:cs="Times New Roman"/>
          <w:sz w:val="20"/>
          <w:szCs w:val="18"/>
        </w:rPr>
        <w:t>, 2007</w:t>
      </w:r>
      <w:r w:rsidR="001F43B0">
        <w:rPr>
          <w:rFonts w:ascii="Times New Roman" w:hAnsi="Times New Roman" w:cs="Times New Roman"/>
          <w:sz w:val="20"/>
          <w:szCs w:val="18"/>
        </w:rPr>
        <w:t>)</w:t>
      </w:r>
    </w:p>
    <w:p w:rsidR="00076AC8" w:rsidRPr="009A2A90" w:rsidRDefault="00076AC8" w:rsidP="00046AC4">
      <w:pPr>
        <w:tabs>
          <w:tab w:val="left" w:pos="1260"/>
        </w:tabs>
        <w:suppressAutoHyphens/>
        <w:spacing w:after="0" w:line="480" w:lineRule="auto"/>
        <w:jc w:val="both"/>
        <w:rPr>
          <w:rFonts w:ascii="Times New Roman" w:eastAsia="Times New Roman" w:hAnsi="Times New Roman" w:cs="Times New Roman"/>
          <w:bCs/>
          <w:iCs/>
          <w:sz w:val="24"/>
          <w:szCs w:val="24"/>
        </w:rPr>
      </w:pPr>
      <w:r w:rsidRPr="009A2A90">
        <w:rPr>
          <w:rFonts w:ascii="Times New Roman" w:eastAsia="Times New Roman" w:hAnsi="Times New Roman" w:cs="Times New Roman"/>
          <w:bCs/>
          <w:iCs/>
          <w:sz w:val="24"/>
          <w:szCs w:val="24"/>
        </w:rPr>
        <w:t xml:space="preserve">Given the abundant surface and ground water resources, a favourable weather that is conducive for production more than twice, its proximity to a renowned Agricultural Research Center, the Woreda/Kebeles have not benefited from all of this. The problem remains in the </w:t>
      </w:r>
      <w:r w:rsidRPr="009A2A90">
        <w:rPr>
          <w:rFonts w:ascii="Times New Roman" w:eastAsia="Times New Roman" w:hAnsi="Times New Roman" w:cs="Times New Roman"/>
          <w:bCs/>
          <w:iCs/>
          <w:sz w:val="24"/>
          <w:szCs w:val="24"/>
        </w:rPr>
        <w:lastRenderedPageBreak/>
        <w:t xml:space="preserve">attitude of the farmers to get engaged in </w:t>
      </w:r>
      <w:r w:rsidR="002C7A00" w:rsidRPr="009A2A90">
        <w:rPr>
          <w:rFonts w:ascii="Times New Roman" w:eastAsia="Times New Roman" w:hAnsi="Times New Roman" w:cs="Times New Roman"/>
          <w:bCs/>
          <w:iCs/>
          <w:sz w:val="24"/>
          <w:szCs w:val="24"/>
        </w:rPr>
        <w:t>irrigation that requires a close attention, initial capital and a prospective market. Farmers always try to avoid risk. The extension itself has not adequately demonstrated irrigated production. This led to low production and productivity of small holder farmers.</w:t>
      </w:r>
    </w:p>
    <w:p w:rsidR="00C408CA" w:rsidRPr="00B60CE7" w:rsidRDefault="00C408CA" w:rsidP="00046AC4">
      <w:pPr>
        <w:spacing w:before="100" w:beforeAutospacing="1" w:after="100" w:afterAutospacing="1" w:line="480" w:lineRule="auto"/>
        <w:ind w:right="288"/>
        <w:jc w:val="both"/>
        <w:rPr>
          <w:rFonts w:ascii="Times New Roman" w:eastAsia="Calibri" w:hAnsi="Times New Roman" w:cs="Times New Roman"/>
          <w:sz w:val="24"/>
          <w:lang w:val="en-US"/>
        </w:rPr>
      </w:pPr>
      <w:r w:rsidRPr="00B60CE7">
        <w:rPr>
          <w:rFonts w:ascii="Times New Roman" w:eastAsia="Calibri" w:hAnsi="Times New Roman" w:cs="Times New Roman"/>
          <w:sz w:val="24"/>
          <w:lang w:val="en-US"/>
        </w:rPr>
        <w:t xml:space="preserve">The Ethiopian Agricultural Transformation Agency (the Agency or ATA) is an initiative of the Government of Ethiopia (GoE), established by federal regulation. The primary aim of the Agency is to promote agricultural sector transformation by supporting existing structures of government, private sector and other non-governmental partners to address systemic bottlenecks in delivering on a priority national agenda for achieving growth and food security. </w:t>
      </w:r>
    </w:p>
    <w:p w:rsidR="00C408CA" w:rsidRPr="00B60CE7" w:rsidRDefault="00C408CA" w:rsidP="00046AC4">
      <w:pPr>
        <w:spacing w:line="480" w:lineRule="auto"/>
        <w:jc w:val="both"/>
        <w:rPr>
          <w:rFonts w:ascii="Times New Roman" w:eastAsia="Calibri" w:hAnsi="Times New Roman" w:cs="Times New Roman"/>
          <w:sz w:val="24"/>
          <w:lang w:val="en-US"/>
        </w:rPr>
      </w:pPr>
      <w:r w:rsidRPr="00B60CE7">
        <w:rPr>
          <w:rFonts w:ascii="Times New Roman" w:eastAsia="Calibri" w:hAnsi="Times New Roman" w:cs="Times New Roman"/>
          <w:sz w:val="24"/>
          <w:lang w:val="en-US"/>
        </w:rPr>
        <w:t xml:space="preserve">The Household Irrigation Project, with in the Ethiopian Agricultural Transformation Agency, is designed to support the Agricultural Growth Program achieve its household irrigation targets in AGP woredas in short term and scale it up to national level through small-scale irrigation, primarily household-level manual and engine pump technologies, in partnership with the MOA, Regional Bureaus of Agriculture RBOAs and other implementing partners. </w:t>
      </w:r>
    </w:p>
    <w:p w:rsidR="00C408CA" w:rsidRPr="00C408CA" w:rsidRDefault="00C408CA" w:rsidP="00046AC4">
      <w:pPr>
        <w:spacing w:before="120" w:after="0" w:line="480" w:lineRule="auto"/>
        <w:jc w:val="both"/>
        <w:rPr>
          <w:rFonts w:ascii="Times New Roman" w:eastAsia="Times New Roman" w:hAnsi="Times New Roman" w:cs="Times New Roman"/>
          <w:sz w:val="18"/>
          <w:szCs w:val="24"/>
          <w:lang w:eastAsia="en-GB"/>
        </w:rPr>
      </w:pPr>
      <w:r w:rsidRPr="00C408CA">
        <w:rPr>
          <w:rFonts w:ascii="Times New Roman" w:eastAsia="+mn-ea" w:hAnsi="Times New Roman" w:cs="Times New Roman"/>
          <w:color w:val="000000"/>
          <w:kern w:val="24"/>
          <w:sz w:val="24"/>
          <w:szCs w:val="36"/>
          <w:lang w:val="en-US" w:eastAsia="en-GB"/>
        </w:rPr>
        <w:t>The ATA is a time-bound government organization whose mandate is to:</w:t>
      </w:r>
    </w:p>
    <w:p w:rsidR="00C408CA" w:rsidRPr="001E71E9" w:rsidRDefault="00C408CA" w:rsidP="00046AC4">
      <w:pPr>
        <w:spacing w:after="0" w:line="480" w:lineRule="auto"/>
        <w:contextualSpacing/>
        <w:jc w:val="both"/>
        <w:rPr>
          <w:rFonts w:ascii="Times New Roman" w:eastAsia="Times New Roman" w:hAnsi="Times New Roman" w:cs="Times New Roman"/>
          <w:sz w:val="24"/>
          <w:szCs w:val="24"/>
          <w:lang w:eastAsia="en-GB"/>
        </w:rPr>
      </w:pPr>
      <w:r w:rsidRPr="00E1129C">
        <w:rPr>
          <w:rFonts w:ascii="Times New Roman" w:eastAsia="+mn-ea" w:hAnsi="Times New Roman" w:cs="Times New Roman"/>
          <w:bCs/>
          <w:i/>
          <w:color w:val="000000"/>
          <w:kern w:val="24"/>
          <w:sz w:val="24"/>
          <w:szCs w:val="36"/>
          <w:lang w:val="en-US" w:eastAsia="en-GB"/>
        </w:rPr>
        <w:t xml:space="preserve">Support our partners in developing and implementing solutions to systemic bottlenecks </w:t>
      </w:r>
      <w:r w:rsidRPr="001E71E9">
        <w:rPr>
          <w:rFonts w:ascii="Times New Roman" w:eastAsia="+mn-ea" w:hAnsi="Times New Roman" w:cs="Times New Roman"/>
          <w:color w:val="000000"/>
          <w:kern w:val="24"/>
          <w:sz w:val="24"/>
          <w:szCs w:val="36"/>
          <w:lang w:val="en-US" w:eastAsia="en-GB"/>
        </w:rPr>
        <w:t>in order to transform the agriculture sector, coupled with;</w:t>
      </w:r>
    </w:p>
    <w:p w:rsidR="00C408CA" w:rsidRDefault="00C408CA" w:rsidP="00046AC4">
      <w:pPr>
        <w:autoSpaceDE w:val="0"/>
        <w:autoSpaceDN w:val="0"/>
        <w:adjustRightInd w:val="0"/>
        <w:spacing w:after="0" w:line="480" w:lineRule="auto"/>
        <w:jc w:val="both"/>
        <w:rPr>
          <w:rFonts w:ascii="Times New Roman" w:eastAsia="+mn-ea" w:hAnsi="Times New Roman" w:cs="Times New Roman"/>
          <w:color w:val="000000"/>
          <w:kern w:val="24"/>
          <w:sz w:val="24"/>
          <w:szCs w:val="36"/>
          <w:lang w:val="en-US" w:eastAsia="en-GB"/>
        </w:rPr>
      </w:pPr>
      <w:r w:rsidRPr="00E1129C">
        <w:rPr>
          <w:rFonts w:ascii="Times New Roman" w:eastAsia="+mn-ea" w:hAnsi="Times New Roman" w:cs="Times New Roman"/>
          <w:bCs/>
          <w:i/>
          <w:color w:val="000000"/>
          <w:kern w:val="24"/>
          <w:sz w:val="24"/>
          <w:szCs w:val="36"/>
          <w:lang w:val="en-US" w:eastAsia="en-GB"/>
        </w:rPr>
        <w:t>Supporting the implementation of a targeted set of integrated interventions</w:t>
      </w:r>
      <w:r w:rsidRPr="001E71E9">
        <w:rPr>
          <w:rFonts w:ascii="Times New Roman" w:eastAsia="+mn-ea" w:hAnsi="Times New Roman" w:cs="Times New Roman"/>
          <w:color w:val="000000"/>
          <w:kern w:val="24"/>
          <w:sz w:val="24"/>
          <w:szCs w:val="36"/>
          <w:lang w:val="en-US" w:eastAsia="en-GB"/>
        </w:rPr>
        <w:t>that will make immediate impact for a large number of smallholder farmers in Ethiopia</w:t>
      </w:r>
    </w:p>
    <w:p w:rsidR="00C408CA" w:rsidRDefault="00C408CA" w:rsidP="00046AC4">
      <w:pPr>
        <w:autoSpaceDE w:val="0"/>
        <w:autoSpaceDN w:val="0"/>
        <w:adjustRightInd w:val="0"/>
        <w:spacing w:after="0" w:line="480" w:lineRule="auto"/>
        <w:rPr>
          <w:rFonts w:ascii="Times New Roman" w:eastAsia="Calibri" w:hAnsi="Times New Roman" w:cs="Times New Roman"/>
          <w:color w:val="FF0000"/>
          <w:sz w:val="18"/>
          <w:szCs w:val="24"/>
          <w:lang w:eastAsia="en-GB"/>
        </w:rPr>
      </w:pPr>
      <w:r>
        <w:rPr>
          <w:rFonts w:ascii="Times New Roman" w:eastAsia="Calibri" w:hAnsi="Times New Roman" w:cs="Times New Roman"/>
          <w:noProof/>
          <w:color w:val="FF0000"/>
          <w:sz w:val="18"/>
          <w:szCs w:val="24"/>
          <w:lang w:val="en-US"/>
        </w:rPr>
        <w:lastRenderedPageBreak/>
        <w:drawing>
          <wp:inline distT="0" distB="0" distL="0" distR="0">
            <wp:extent cx="6051550" cy="2828925"/>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1550" cy="2828925"/>
                    </a:xfrm>
                    <a:prstGeom prst="rect">
                      <a:avLst/>
                    </a:prstGeom>
                    <a:noFill/>
                  </pic:spPr>
                </pic:pic>
              </a:graphicData>
            </a:graphic>
          </wp:inline>
        </w:drawing>
      </w:r>
    </w:p>
    <w:p w:rsidR="00C408CA" w:rsidRPr="0015350D" w:rsidRDefault="00460A68" w:rsidP="00046AC4">
      <w:pPr>
        <w:autoSpaceDE w:val="0"/>
        <w:autoSpaceDN w:val="0"/>
        <w:adjustRightInd w:val="0"/>
        <w:spacing w:after="0" w:line="480" w:lineRule="auto"/>
        <w:jc w:val="both"/>
        <w:rPr>
          <w:rFonts w:ascii="Times New Roman" w:eastAsia="Calibri" w:hAnsi="Times New Roman" w:cs="Times New Roman"/>
          <w:sz w:val="18"/>
          <w:szCs w:val="24"/>
          <w:lang w:eastAsia="en-GB"/>
        </w:rPr>
      </w:pPr>
      <w:r w:rsidRPr="0015350D">
        <w:rPr>
          <w:rFonts w:ascii="Times New Roman" w:eastAsia="Calibri" w:hAnsi="Times New Roman" w:cs="Times New Roman"/>
          <w:sz w:val="18"/>
          <w:szCs w:val="24"/>
          <w:lang w:eastAsia="en-GB"/>
        </w:rPr>
        <w:t>Figure 2</w:t>
      </w:r>
      <w:r w:rsidR="0015350D" w:rsidRPr="0015350D">
        <w:rPr>
          <w:rFonts w:ascii="Times New Roman" w:eastAsia="Calibri" w:hAnsi="Times New Roman" w:cs="Times New Roman"/>
          <w:sz w:val="18"/>
          <w:szCs w:val="24"/>
          <w:lang w:eastAsia="en-GB"/>
        </w:rPr>
        <w:t>: Working modality of ATA with partners</w:t>
      </w:r>
    </w:p>
    <w:p w:rsidR="00C408CA" w:rsidRPr="0015350D" w:rsidRDefault="00460A68" w:rsidP="00046AC4">
      <w:pPr>
        <w:autoSpaceDE w:val="0"/>
        <w:autoSpaceDN w:val="0"/>
        <w:adjustRightInd w:val="0"/>
        <w:spacing w:after="0" w:line="480" w:lineRule="auto"/>
        <w:jc w:val="both"/>
        <w:rPr>
          <w:rFonts w:ascii="Times New Roman" w:eastAsia="Calibri" w:hAnsi="Times New Roman" w:cs="Times New Roman"/>
          <w:sz w:val="18"/>
          <w:szCs w:val="24"/>
          <w:lang w:eastAsia="en-GB"/>
        </w:rPr>
      </w:pPr>
      <w:r w:rsidRPr="0015350D">
        <w:rPr>
          <w:rFonts w:ascii="Times New Roman" w:eastAsia="Calibri" w:hAnsi="Times New Roman" w:cs="Times New Roman"/>
          <w:sz w:val="18"/>
          <w:szCs w:val="24"/>
          <w:lang w:eastAsia="en-GB"/>
        </w:rPr>
        <w:t>Source: ATA 2013</w:t>
      </w:r>
    </w:p>
    <w:p w:rsidR="00C408CA" w:rsidRDefault="00C408CA" w:rsidP="00046AC4">
      <w:pPr>
        <w:tabs>
          <w:tab w:val="left" w:pos="1027"/>
        </w:tabs>
        <w:autoSpaceDE w:val="0"/>
        <w:autoSpaceDN w:val="0"/>
        <w:adjustRightInd w:val="0"/>
        <w:spacing w:after="0" w:line="480" w:lineRule="auto"/>
        <w:rPr>
          <w:rFonts w:ascii="Times New Roman" w:eastAsia="Calibri" w:hAnsi="Times New Roman" w:cs="Times New Roman"/>
          <w:color w:val="FF0000"/>
          <w:sz w:val="24"/>
          <w:szCs w:val="24"/>
          <w:lang w:eastAsia="en-GB"/>
        </w:rPr>
      </w:pPr>
      <w:r>
        <w:rPr>
          <w:rFonts w:ascii="Times New Roman" w:eastAsia="Calibri" w:hAnsi="Times New Roman" w:cs="Times New Roman"/>
          <w:noProof/>
          <w:color w:val="FF0000"/>
          <w:sz w:val="24"/>
          <w:szCs w:val="24"/>
          <w:lang w:val="en-US"/>
        </w:rPr>
        <w:drawing>
          <wp:inline distT="0" distB="0" distL="0" distR="0">
            <wp:extent cx="5876924" cy="39909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5054" cy="3989705"/>
                    </a:xfrm>
                    <a:prstGeom prst="rect">
                      <a:avLst/>
                    </a:prstGeom>
                    <a:noFill/>
                  </pic:spPr>
                </pic:pic>
              </a:graphicData>
            </a:graphic>
          </wp:inline>
        </w:drawing>
      </w:r>
    </w:p>
    <w:p w:rsidR="00C408CA" w:rsidRPr="0015350D" w:rsidRDefault="00460A68"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15350D">
        <w:rPr>
          <w:rFonts w:ascii="Times New Roman" w:eastAsia="Calibri" w:hAnsi="Times New Roman" w:cs="Times New Roman"/>
          <w:sz w:val="24"/>
          <w:szCs w:val="24"/>
          <w:lang w:eastAsia="en-GB"/>
        </w:rPr>
        <w:t>Figure 3</w:t>
      </w:r>
      <w:r w:rsidR="0015350D" w:rsidRPr="0015350D">
        <w:rPr>
          <w:rFonts w:ascii="Times New Roman" w:eastAsia="Calibri" w:hAnsi="Times New Roman" w:cs="Times New Roman"/>
          <w:sz w:val="24"/>
          <w:szCs w:val="24"/>
          <w:lang w:eastAsia="en-GB"/>
        </w:rPr>
        <w:t>: Strategy to achieve mandate</w:t>
      </w:r>
    </w:p>
    <w:p w:rsidR="00C408CA" w:rsidRPr="0015350D" w:rsidRDefault="00460A68"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15350D">
        <w:rPr>
          <w:rFonts w:ascii="Times New Roman" w:eastAsia="Calibri" w:hAnsi="Times New Roman" w:cs="Times New Roman"/>
          <w:sz w:val="24"/>
          <w:szCs w:val="24"/>
          <w:lang w:eastAsia="en-GB"/>
        </w:rPr>
        <w:t>Source: ATA 2013</w:t>
      </w:r>
    </w:p>
    <w:p w:rsidR="00C408CA" w:rsidRDefault="00C408CA" w:rsidP="00046AC4">
      <w:pPr>
        <w:autoSpaceDE w:val="0"/>
        <w:autoSpaceDN w:val="0"/>
        <w:adjustRightInd w:val="0"/>
        <w:spacing w:after="0" w:line="480" w:lineRule="auto"/>
        <w:rPr>
          <w:rFonts w:ascii="Times New Roman" w:eastAsia="Calibri" w:hAnsi="Times New Roman" w:cs="Times New Roman"/>
          <w:color w:val="FF0000"/>
          <w:sz w:val="24"/>
          <w:szCs w:val="24"/>
          <w:lang w:eastAsia="en-GB"/>
        </w:rPr>
      </w:pPr>
      <w:r>
        <w:rPr>
          <w:rFonts w:ascii="Times New Roman" w:eastAsia="Calibri" w:hAnsi="Times New Roman" w:cs="Times New Roman"/>
          <w:noProof/>
          <w:color w:val="FF0000"/>
          <w:sz w:val="24"/>
          <w:szCs w:val="24"/>
          <w:lang w:val="en-US"/>
        </w:rPr>
        <w:lastRenderedPageBreak/>
        <w:drawing>
          <wp:inline distT="0" distB="0" distL="0" distR="0">
            <wp:extent cx="5724525" cy="36957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620" cy="3694470"/>
                    </a:xfrm>
                    <a:prstGeom prst="rect">
                      <a:avLst/>
                    </a:prstGeom>
                    <a:noFill/>
                  </pic:spPr>
                </pic:pic>
              </a:graphicData>
            </a:graphic>
          </wp:inline>
        </w:drawing>
      </w:r>
    </w:p>
    <w:p w:rsidR="00C408CA" w:rsidRPr="0015350D" w:rsidRDefault="00FF5B09"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15350D">
        <w:rPr>
          <w:rFonts w:ascii="Times New Roman" w:eastAsia="Calibri" w:hAnsi="Times New Roman" w:cs="Times New Roman"/>
          <w:sz w:val="24"/>
          <w:szCs w:val="24"/>
          <w:lang w:eastAsia="en-GB"/>
        </w:rPr>
        <w:t xml:space="preserve">Figure </w:t>
      </w:r>
      <w:r w:rsidR="00460A68" w:rsidRPr="0015350D">
        <w:rPr>
          <w:rFonts w:ascii="Times New Roman" w:eastAsia="Calibri" w:hAnsi="Times New Roman" w:cs="Times New Roman"/>
          <w:sz w:val="24"/>
          <w:szCs w:val="24"/>
          <w:lang w:eastAsia="en-GB"/>
        </w:rPr>
        <w:t>4</w:t>
      </w:r>
      <w:r w:rsidR="0015350D" w:rsidRPr="0015350D">
        <w:rPr>
          <w:rFonts w:ascii="Times New Roman" w:eastAsia="Calibri" w:hAnsi="Times New Roman" w:cs="Times New Roman"/>
          <w:sz w:val="24"/>
          <w:szCs w:val="24"/>
          <w:lang w:eastAsia="en-GB"/>
        </w:rPr>
        <w:t>: ATA Program Teams</w:t>
      </w:r>
    </w:p>
    <w:p w:rsidR="00460A68" w:rsidRPr="0015350D" w:rsidRDefault="00460A68"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15350D">
        <w:rPr>
          <w:rFonts w:ascii="Times New Roman" w:eastAsia="Calibri" w:hAnsi="Times New Roman" w:cs="Times New Roman"/>
          <w:sz w:val="24"/>
          <w:szCs w:val="24"/>
          <w:lang w:eastAsia="en-GB"/>
        </w:rPr>
        <w:t xml:space="preserve">Source:ATA </w:t>
      </w:r>
      <w:r w:rsidR="001F43B0" w:rsidRPr="0015350D">
        <w:rPr>
          <w:rFonts w:ascii="Times New Roman" w:eastAsia="Calibri" w:hAnsi="Times New Roman" w:cs="Times New Roman"/>
          <w:sz w:val="24"/>
          <w:szCs w:val="24"/>
          <w:lang w:eastAsia="en-GB"/>
        </w:rPr>
        <w:t>(</w:t>
      </w:r>
      <w:r w:rsidRPr="0015350D">
        <w:rPr>
          <w:rFonts w:ascii="Times New Roman" w:eastAsia="Calibri" w:hAnsi="Times New Roman" w:cs="Times New Roman"/>
          <w:sz w:val="24"/>
          <w:szCs w:val="24"/>
          <w:lang w:eastAsia="en-GB"/>
        </w:rPr>
        <w:t>2013</w:t>
      </w:r>
      <w:r w:rsidR="001F43B0" w:rsidRPr="0015350D">
        <w:rPr>
          <w:rFonts w:ascii="Times New Roman" w:eastAsia="Calibri" w:hAnsi="Times New Roman" w:cs="Times New Roman"/>
          <w:sz w:val="24"/>
          <w:szCs w:val="24"/>
          <w:lang w:eastAsia="en-GB"/>
        </w:rPr>
        <w:t>)</w:t>
      </w:r>
    </w:p>
    <w:p w:rsidR="00C408CA" w:rsidRDefault="00C408CA" w:rsidP="00046AC4">
      <w:pPr>
        <w:autoSpaceDE w:val="0"/>
        <w:autoSpaceDN w:val="0"/>
        <w:adjustRightInd w:val="0"/>
        <w:spacing w:after="0" w:line="480" w:lineRule="auto"/>
        <w:rPr>
          <w:rFonts w:ascii="Times New Roman" w:eastAsia="Calibri" w:hAnsi="Times New Roman" w:cs="Times New Roman"/>
          <w:color w:val="FF0000"/>
          <w:sz w:val="24"/>
          <w:szCs w:val="24"/>
          <w:lang w:eastAsia="en-GB"/>
        </w:rPr>
      </w:pPr>
      <w:r>
        <w:rPr>
          <w:rFonts w:ascii="Times New Roman" w:eastAsia="Calibri" w:hAnsi="Times New Roman" w:cs="Times New Roman"/>
          <w:noProof/>
          <w:color w:val="FF0000"/>
          <w:sz w:val="24"/>
          <w:szCs w:val="24"/>
          <w:lang w:val="en-US"/>
        </w:rPr>
        <w:drawing>
          <wp:inline distT="0" distB="0" distL="0" distR="0">
            <wp:extent cx="5615940" cy="3333750"/>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3333750"/>
                    </a:xfrm>
                    <a:prstGeom prst="rect">
                      <a:avLst/>
                    </a:prstGeom>
                    <a:noFill/>
                  </pic:spPr>
                </pic:pic>
              </a:graphicData>
            </a:graphic>
          </wp:inline>
        </w:drawing>
      </w:r>
    </w:p>
    <w:p w:rsidR="00FF5B09" w:rsidRPr="0015350D" w:rsidRDefault="00FF5B09" w:rsidP="00046AC4">
      <w:pPr>
        <w:spacing w:after="0" w:line="480" w:lineRule="auto"/>
        <w:jc w:val="both"/>
        <w:rPr>
          <w:rFonts w:ascii="Times New Roman" w:eastAsia="Times New Roman" w:hAnsi="Times New Roman" w:cs="Times New Roman"/>
          <w:lang w:val="en-US"/>
        </w:rPr>
      </w:pPr>
      <w:r w:rsidRPr="0015350D">
        <w:rPr>
          <w:rFonts w:ascii="Times New Roman" w:eastAsia="Times New Roman" w:hAnsi="Times New Roman" w:cs="Times New Roman"/>
          <w:lang w:val="en-US"/>
        </w:rPr>
        <w:t xml:space="preserve">Figure </w:t>
      </w:r>
      <w:r w:rsidR="00460A68" w:rsidRPr="0015350D">
        <w:rPr>
          <w:rFonts w:ascii="Times New Roman" w:eastAsia="Times New Roman" w:hAnsi="Times New Roman" w:cs="Times New Roman"/>
          <w:lang w:val="en-US"/>
        </w:rPr>
        <w:t>5</w:t>
      </w:r>
      <w:r w:rsidRPr="0015350D">
        <w:rPr>
          <w:rFonts w:ascii="Times New Roman" w:eastAsia="Times New Roman" w:hAnsi="Times New Roman" w:cs="Times New Roman"/>
          <w:lang w:val="en-US"/>
        </w:rPr>
        <w:t xml:space="preserve"> Choice between impact and scale</w:t>
      </w:r>
    </w:p>
    <w:p w:rsidR="00C408CA" w:rsidRPr="0015350D" w:rsidRDefault="00C408CA" w:rsidP="00046AC4">
      <w:pPr>
        <w:autoSpaceDE w:val="0"/>
        <w:autoSpaceDN w:val="0"/>
        <w:adjustRightInd w:val="0"/>
        <w:spacing w:after="0" w:line="480" w:lineRule="auto"/>
        <w:ind w:left="851" w:hanging="851"/>
        <w:jc w:val="both"/>
        <w:rPr>
          <w:rFonts w:ascii="Times New Roman" w:eastAsia="Calibri" w:hAnsi="Times New Roman" w:cs="Times New Roman"/>
          <w:b/>
          <w:sz w:val="20"/>
          <w:szCs w:val="24"/>
          <w:lang w:eastAsia="en-GB"/>
        </w:rPr>
      </w:pPr>
      <w:r w:rsidRPr="0015350D">
        <w:rPr>
          <w:rFonts w:ascii="Times New Roman" w:eastAsia="Calibri" w:hAnsi="Times New Roman" w:cs="Times New Roman"/>
          <w:b/>
          <w:sz w:val="20"/>
          <w:szCs w:val="24"/>
          <w:lang w:eastAsia="en-GB"/>
        </w:rPr>
        <w:t xml:space="preserve">Source: House Hold Irrigation Strategy. Agriculture Transformation Agency of Ethiopia </w:t>
      </w:r>
      <w:r w:rsidR="001F43B0" w:rsidRPr="0015350D">
        <w:rPr>
          <w:rFonts w:ascii="Times New Roman" w:eastAsia="Calibri" w:hAnsi="Times New Roman" w:cs="Times New Roman"/>
          <w:b/>
          <w:sz w:val="20"/>
          <w:szCs w:val="24"/>
          <w:lang w:eastAsia="en-GB"/>
        </w:rPr>
        <w:t>(</w:t>
      </w:r>
      <w:r w:rsidRPr="0015350D">
        <w:rPr>
          <w:rFonts w:ascii="Times New Roman" w:eastAsia="Calibri" w:hAnsi="Times New Roman" w:cs="Times New Roman"/>
          <w:b/>
          <w:sz w:val="20"/>
          <w:szCs w:val="24"/>
          <w:lang w:eastAsia="en-GB"/>
        </w:rPr>
        <w:t>2013</w:t>
      </w:r>
      <w:r w:rsidR="001F43B0" w:rsidRPr="0015350D">
        <w:rPr>
          <w:rFonts w:ascii="Times New Roman" w:eastAsia="Calibri" w:hAnsi="Times New Roman" w:cs="Times New Roman"/>
          <w:b/>
          <w:sz w:val="20"/>
          <w:szCs w:val="24"/>
          <w:lang w:eastAsia="en-GB"/>
        </w:rPr>
        <w:t>)</w:t>
      </w:r>
    </w:p>
    <w:p w:rsidR="002D6EE9" w:rsidRPr="009A2A90" w:rsidRDefault="002D6EE9" w:rsidP="00046AC4">
      <w:pPr>
        <w:spacing w:after="0" w:line="480" w:lineRule="auto"/>
        <w:jc w:val="both"/>
        <w:rPr>
          <w:rFonts w:ascii="Times New Roman" w:eastAsia="Times New Roman" w:hAnsi="Times New Roman" w:cs="Times New Roman"/>
          <w:noProof/>
          <w:sz w:val="24"/>
          <w:lang w:val="en-US"/>
        </w:rPr>
      </w:pPr>
      <w:r w:rsidRPr="009A2A90">
        <w:rPr>
          <w:rFonts w:ascii="Times New Roman" w:eastAsia="Times New Roman" w:hAnsi="Times New Roman" w:cs="Times New Roman"/>
          <w:sz w:val="24"/>
          <w:lang w:val="en-US"/>
        </w:rPr>
        <w:lastRenderedPageBreak/>
        <w:t>Household Irrigation Program at the Ethiopian Agricultural Transformation Agency engages public, private and non-governmental stakeholders to support strategic planning, strengthen implementation capacity and test innovative models</w:t>
      </w:r>
      <w:r w:rsidRPr="009A2A90">
        <w:rPr>
          <w:rFonts w:ascii="Times New Roman" w:eastAsia="Times New Roman" w:hAnsi="Times New Roman" w:cs="Times New Roman"/>
          <w:noProof/>
          <w:sz w:val="24"/>
          <w:lang w:val="en-US"/>
        </w:rPr>
        <w:t xml:space="preserve"> across all the value chains; so as to: (i) increase income of smallholder farmers, (ii) improve their food security throughout the year, and (iii) catalyse growth in farming communities.</w:t>
      </w:r>
      <w:r w:rsidRPr="009A2A90">
        <w:rPr>
          <w:rFonts w:ascii="Times New Roman" w:eastAsia="Times New Roman" w:hAnsi="Times New Roman" w:cs="Times New Roman"/>
          <w:sz w:val="24"/>
          <w:lang w:val="en-US"/>
        </w:rPr>
        <w:t xml:space="preserve"> According to the current working definition of ATA, household irrigation has a command area of less than 5 ha, for plots of fewer than ten households. Household irrigation is independently managed by households </w:t>
      </w:r>
      <w:r w:rsidRPr="009A2A90">
        <w:rPr>
          <w:rFonts w:ascii="Times New Roman" w:eastAsia="Times New Roman" w:hAnsi="Times New Roman" w:cs="Times New Roman"/>
          <w:noProof/>
          <w:sz w:val="24"/>
          <w:lang w:val="en-US"/>
        </w:rPr>
        <w:t xml:space="preserve">for it </w:t>
      </w:r>
      <w:r w:rsidRPr="009A2A90">
        <w:rPr>
          <w:rFonts w:ascii="Times New Roman" w:eastAsia="Times New Roman" w:hAnsi="Times New Roman" w:cs="Times New Roman"/>
          <w:sz w:val="24"/>
          <w:lang w:val="en-US"/>
        </w:rPr>
        <w:t>does not require sophisticated infrastructure and engineering expertise for both construction and maintenance activities.</w:t>
      </w:r>
    </w:p>
    <w:p w:rsidR="002D6EE9" w:rsidRPr="009A2A90" w:rsidRDefault="002D6EE9" w:rsidP="00046AC4">
      <w:pPr>
        <w:spacing w:after="0" w:line="480" w:lineRule="auto"/>
        <w:jc w:val="both"/>
        <w:rPr>
          <w:rFonts w:ascii="Times New Roman" w:eastAsia="Times New Roman" w:hAnsi="Times New Roman" w:cs="Times New Roman"/>
          <w:noProof/>
          <w:sz w:val="18"/>
          <w:szCs w:val="16"/>
          <w:lang w:val="en-US"/>
        </w:rPr>
      </w:pPr>
    </w:p>
    <w:p w:rsidR="002D6EE9" w:rsidRPr="009A2A90" w:rsidRDefault="002D6EE9" w:rsidP="00046AC4">
      <w:pPr>
        <w:spacing w:after="0" w:line="480" w:lineRule="auto"/>
        <w:jc w:val="both"/>
        <w:rPr>
          <w:rFonts w:ascii="Times New Roman" w:eastAsia="Times New Roman" w:hAnsi="Times New Roman" w:cs="Times New Roman"/>
          <w:sz w:val="24"/>
          <w:lang w:val="en-US"/>
        </w:rPr>
      </w:pPr>
      <w:r w:rsidRPr="009A2A90">
        <w:rPr>
          <w:rFonts w:ascii="Times New Roman" w:eastAsia="Times New Roman" w:hAnsi="Times New Roman" w:cs="Times New Roman"/>
          <w:noProof/>
          <w:sz w:val="24"/>
          <w:lang w:val="en-US"/>
        </w:rPr>
        <w:t xml:space="preserve">Household irrigation requires promoting the use of both waterlifting and water-saving technologies, supplying inputs for high-value horticultural crops, applying best practices in agronomy and water management, proper post-harvest handling practices, and ensuring reliable market linkages for the resulting output. Towards this, </w:t>
      </w:r>
      <w:r w:rsidRPr="009A2A90">
        <w:rPr>
          <w:rFonts w:ascii="Times New Roman" w:eastAsia="Times New Roman" w:hAnsi="Times New Roman" w:cs="Times New Roman"/>
          <w:sz w:val="24"/>
          <w:lang w:val="en-US"/>
        </w:rPr>
        <w:t xml:space="preserve">Household Irrigation Sector Strategy has been designed aligned with the prevailing agriculture and rural development policies and strategies. The strategy helps as a systematic guide to address household irrigation related challenges across the value chains of: (i) Research, knowledge and policy; (ii) technology access &amp; adoption; (iii) Input production, procurement and distribution; (iv) On-farm production; (v) Post-harvest handling; and (vi) Market linkages, and (vii) Demand sinks. </w:t>
      </w:r>
    </w:p>
    <w:p w:rsidR="002D6EE9" w:rsidRPr="00682FE3" w:rsidRDefault="002D6EE9" w:rsidP="00046AC4">
      <w:pPr>
        <w:tabs>
          <w:tab w:val="left" w:pos="9072"/>
        </w:tabs>
        <w:spacing w:before="100" w:beforeAutospacing="1" w:after="100" w:afterAutospacing="1" w:line="480" w:lineRule="auto"/>
        <w:ind w:right="-46"/>
        <w:jc w:val="both"/>
        <w:rPr>
          <w:rFonts w:ascii="Times New Roman" w:eastAsia="Calibri" w:hAnsi="Times New Roman" w:cs="Times New Roman"/>
          <w:sz w:val="28"/>
          <w:szCs w:val="24"/>
          <w:lang w:eastAsia="en-GB"/>
        </w:rPr>
      </w:pPr>
      <w:r w:rsidRPr="009A2A90">
        <w:rPr>
          <w:rFonts w:ascii="Times New Roman" w:eastAsia="Calibri" w:hAnsi="Times New Roman" w:cs="Times New Roman"/>
          <w:sz w:val="24"/>
          <w:szCs w:val="24"/>
          <w:lang w:eastAsia="en-GB"/>
        </w:rPr>
        <w:t xml:space="preserve">As part of the development community’s fascination with the field of appropriate technologies, a range of technologies, techniques and practices have been developed over the years on behalf of smallholders. However, many, if not most, technologies have not been successful in their performance, application, dissemination or adoption. Development </w:t>
      </w:r>
      <w:r w:rsidRPr="009A2A90">
        <w:rPr>
          <w:rFonts w:ascii="Times New Roman" w:eastAsia="Calibri" w:hAnsi="Times New Roman" w:cs="Times New Roman"/>
          <w:sz w:val="24"/>
          <w:szCs w:val="24"/>
          <w:lang w:eastAsia="en-GB"/>
        </w:rPr>
        <w:lastRenderedPageBreak/>
        <w:t xml:space="preserve">agencies have tried to encourage farmers to adopt bush pumps, rope-and-washer pumps, rower pumps, treadle pumps, pitcher pot systems, drag-hose sprinklers, hydraulic ram pumps, micro-irrigation systems, windmills, water harvesting techniques and a host of other technologies with mixed success. While it may be that some of the technologies simply did not perform up to the expectations, there is a natural tendency to over-emphasize the technology itself rather than pay attention to the process by which it is identified, modified, and disseminated. All too frequently, the end customer - the farmer - has been left out of the process altogether </w:t>
      </w:r>
      <w:r w:rsidRPr="00682FE3">
        <w:rPr>
          <w:rFonts w:ascii="Times New Roman" w:hAnsi="Times New Roman" w:cs="Times New Roman"/>
          <w:sz w:val="24"/>
        </w:rPr>
        <w:t>(Jorma,1999).</w:t>
      </w:r>
    </w:p>
    <w:p w:rsidR="002D6EE9" w:rsidRPr="009A2A90" w:rsidRDefault="002D6EE9" w:rsidP="00046AC4">
      <w:pPr>
        <w:tabs>
          <w:tab w:val="left" w:pos="9026"/>
        </w:tabs>
        <w:spacing w:before="100" w:beforeAutospacing="1" w:after="100" w:afterAutospacing="1" w:line="480" w:lineRule="auto"/>
        <w:ind w:right="-46"/>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Small-scale irrigation, defined as less than 200 ha, in the peasant sector has a relatively longer history in certain parts of Ethiopia. Unlike the large-scale irrigation in the basin, however, it has been given little attention on the development, operation (management) and improvement of the sector </w:t>
      </w:r>
      <w:r w:rsidR="004E53FC">
        <w:rPr>
          <w:rFonts w:ascii="Times New Roman" w:eastAsia="Calibri" w:hAnsi="Times New Roman" w:cs="Times New Roman"/>
          <w:sz w:val="24"/>
          <w:szCs w:val="24"/>
        </w:rPr>
        <w:t>(</w:t>
      </w:r>
      <w:r w:rsidR="004E53FC">
        <w:rPr>
          <w:rFonts w:ascii="Times New Roman" w:hAnsi="Times New Roman" w:cs="Times New Roman"/>
          <w:sz w:val="24"/>
        </w:rPr>
        <w:t xml:space="preserve">EARO </w:t>
      </w:r>
      <w:r w:rsidRPr="00682FE3">
        <w:rPr>
          <w:rFonts w:ascii="Times New Roman" w:hAnsi="Times New Roman" w:cs="Times New Roman"/>
          <w:sz w:val="24"/>
        </w:rPr>
        <w:t>2002).</w:t>
      </w:r>
      <w:r w:rsidRPr="009A2A90">
        <w:rPr>
          <w:rFonts w:ascii="Times New Roman" w:eastAsia="Calibri" w:hAnsi="Times New Roman" w:cs="Times New Roman"/>
          <w:sz w:val="24"/>
          <w:szCs w:val="24"/>
        </w:rPr>
        <w:t xml:space="preserve">While no reliable data on the area of small-scale irrigation are available, estimates in the Awash Basin indicate a total irrigated area of about20,000 ha (most of which are in the uplands) and it can be expanded to 35,000 ha </w:t>
      </w:r>
      <w:r w:rsidRPr="00682FE3">
        <w:rPr>
          <w:rFonts w:ascii="Times New Roman" w:hAnsi="Times New Roman" w:cs="Times New Roman"/>
          <w:sz w:val="24"/>
        </w:rPr>
        <w:t>(Halcrow,1989).</w:t>
      </w:r>
      <w:r w:rsidRPr="009A2A90">
        <w:rPr>
          <w:rFonts w:ascii="Times New Roman" w:eastAsia="Calibri" w:hAnsi="Times New Roman" w:cs="Times New Roman"/>
          <w:sz w:val="24"/>
          <w:szCs w:val="24"/>
        </w:rPr>
        <w:t xml:space="preserve">More recently small-scale irrigation developments have been gradually expanding through the initiative of NGOs, farmer cooperatives, private investors and individual farmers. According to </w:t>
      </w:r>
      <w:r w:rsidR="004E53FC">
        <w:rPr>
          <w:rFonts w:ascii="Times New Roman" w:eastAsia="Calibri" w:hAnsi="Times New Roman" w:cs="Times New Roman"/>
          <w:sz w:val="24"/>
          <w:szCs w:val="24"/>
        </w:rPr>
        <w:t>(</w:t>
      </w:r>
      <w:r w:rsidRPr="00682FE3">
        <w:rPr>
          <w:rFonts w:ascii="Times New Roman" w:hAnsi="Times New Roman" w:cs="Times New Roman"/>
          <w:sz w:val="24"/>
        </w:rPr>
        <w:t>Mc</w:t>
      </w:r>
      <w:r w:rsidR="004E53FC">
        <w:rPr>
          <w:rFonts w:ascii="Times New Roman" w:hAnsi="Times New Roman" w:cs="Times New Roman"/>
          <w:sz w:val="24"/>
        </w:rPr>
        <w:t xml:space="preserve">Cornick et al </w:t>
      </w:r>
      <w:r w:rsidRPr="00682FE3">
        <w:rPr>
          <w:rFonts w:ascii="Times New Roman" w:hAnsi="Times New Roman" w:cs="Times New Roman"/>
          <w:sz w:val="24"/>
        </w:rPr>
        <w:t>2003),</w:t>
      </w:r>
      <w:r w:rsidRPr="009A2A90">
        <w:rPr>
          <w:rFonts w:ascii="Times New Roman" w:eastAsia="Calibri" w:hAnsi="Times New Roman" w:cs="Times New Roman"/>
          <w:sz w:val="24"/>
          <w:szCs w:val="24"/>
        </w:rPr>
        <w:t>the figure for the potential area of traditional irrigation in the country as a whole reaches around 352 thousand while only 65 thousand hectare is under irrigation.</w:t>
      </w:r>
    </w:p>
    <w:p w:rsidR="002D6EE9" w:rsidRPr="009A2A90" w:rsidRDefault="002D6EE9" w:rsidP="00046AC4">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The availability of irrigation water management information on a detailed scale like farmer fields or for entire river basins is not common. Data to quantify performance indicators are rarely collected </w:t>
      </w:r>
      <w:r w:rsidRPr="00682FE3">
        <w:rPr>
          <w:rFonts w:ascii="Times New Roman" w:hAnsi="Times New Roman" w:cs="Times New Roman"/>
          <w:sz w:val="24"/>
        </w:rPr>
        <w:t>(Bastiaanssenand Bos</w:t>
      </w:r>
      <w:r w:rsidR="00EE736E" w:rsidRPr="00682FE3">
        <w:rPr>
          <w:rFonts w:ascii="Times New Roman" w:hAnsi="Times New Roman" w:cs="Times New Roman"/>
          <w:sz w:val="24"/>
        </w:rPr>
        <w:t>,1999</w:t>
      </w:r>
      <w:r w:rsidRPr="00682FE3">
        <w:rPr>
          <w:rFonts w:ascii="Times New Roman" w:hAnsi="Times New Roman" w:cs="Times New Roman"/>
          <w:sz w:val="24"/>
        </w:rPr>
        <w:t>).</w:t>
      </w:r>
      <w:r w:rsidRPr="009A2A90">
        <w:rPr>
          <w:rFonts w:ascii="Times New Roman" w:eastAsia="Calibri" w:hAnsi="Times New Roman" w:cs="Times New Roman"/>
          <w:sz w:val="24"/>
          <w:szCs w:val="24"/>
        </w:rPr>
        <w:t>To make a performance-oriented approach effective, it is necessary to retrofit new techniques and approaches to existing management practices.</w:t>
      </w:r>
    </w:p>
    <w:p w:rsidR="002D6EE9" w:rsidRPr="009A2A90" w:rsidRDefault="002D6EE9" w:rsidP="00046AC4">
      <w:pPr>
        <w:autoSpaceDE w:val="0"/>
        <w:autoSpaceDN w:val="0"/>
        <w:adjustRightInd w:val="0"/>
        <w:spacing w:after="0" w:line="480" w:lineRule="auto"/>
        <w:jc w:val="both"/>
        <w:rPr>
          <w:rFonts w:ascii="Times New Roman" w:eastAsia="Calibri" w:hAnsi="Times New Roman" w:cs="Times New Roman"/>
          <w:sz w:val="24"/>
          <w:szCs w:val="24"/>
        </w:rPr>
      </w:pPr>
    </w:p>
    <w:p w:rsidR="002D6EE9" w:rsidRPr="009A2A90" w:rsidRDefault="002D6EE9" w:rsidP="00046AC4">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One particularly pressing resource management challenge to Ethiopia is to improve the performance of small-scale irrigation systems. These systems will play an important role in providing food for th</w:t>
      </w:r>
      <w:r w:rsidR="00EE736E">
        <w:rPr>
          <w:rFonts w:ascii="Times New Roman" w:eastAsia="Calibri" w:hAnsi="Times New Roman" w:cs="Times New Roman"/>
          <w:sz w:val="24"/>
          <w:szCs w:val="24"/>
        </w:rPr>
        <w:t xml:space="preserve">e country’s growing population. </w:t>
      </w:r>
      <w:r w:rsidRPr="009A2A90">
        <w:rPr>
          <w:rFonts w:ascii="Times New Roman" w:eastAsia="Calibri" w:hAnsi="Times New Roman" w:cs="Times New Roman"/>
          <w:sz w:val="24"/>
          <w:szCs w:val="24"/>
        </w:rPr>
        <w:t>At the same time, they have the potential to waste, even degrade, vital soil and water resources. In recognition to both the promise and hazards associated with irrigation, evaluating irrigation performance has now become of a paramount importance.</w:t>
      </w:r>
    </w:p>
    <w:p w:rsidR="002D6EE9" w:rsidRPr="009A2A90" w:rsidRDefault="002D6EE9" w:rsidP="00046AC4">
      <w:pPr>
        <w:keepNext/>
        <w:keepLines/>
        <w:spacing w:before="200" w:after="0" w:line="480" w:lineRule="auto"/>
        <w:outlineLvl w:val="1"/>
        <w:rPr>
          <w:rFonts w:ascii="Cambria" w:eastAsia="Times New Roman" w:hAnsi="Cambria" w:cs="Times New Roman"/>
          <w:b/>
          <w:bCs/>
          <w:sz w:val="26"/>
          <w:szCs w:val="26"/>
          <w:lang w:val="en-US"/>
        </w:rPr>
      </w:pPr>
      <w:bookmarkStart w:id="8" w:name="_Toc155971000"/>
      <w:r w:rsidRPr="009A2A90">
        <w:rPr>
          <w:rFonts w:ascii="Cambria" w:eastAsia="Times New Roman" w:hAnsi="Cambria" w:cs="Times New Roman"/>
          <w:b/>
          <w:bCs/>
          <w:sz w:val="26"/>
          <w:szCs w:val="26"/>
          <w:lang w:val="en-US"/>
        </w:rPr>
        <w:t>1.2. Statement of the problem</w:t>
      </w:r>
      <w:bookmarkEnd w:id="8"/>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The farmers residing in the fertile plain of the Dhuffa, Berfete Tokoffa and Kore oddo kebeles have been endowed with a fertile land, adequate moisture from the bimodal rainfall, a suitable weather for the growing of different types of crops and livestock and a conducive weather for a healthy living. Despite all these commendable endowments, the farmers in these villages used to run-through a hand- to-mouth style of living.</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The annual sales of their agricultural produce do not suffice to lead a modest life. There is no change in their life style and they are forced to remain under the realm of poverty.</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This stagnant mode of living could not trigger development of infrastructure either. They were far from schools, health </w:t>
      </w:r>
      <w:r w:rsidR="00BD3FB3" w:rsidRPr="009A2A90">
        <w:rPr>
          <w:rFonts w:ascii="Times New Roman" w:eastAsia="Calibri" w:hAnsi="Times New Roman" w:cs="Times New Roman"/>
          <w:sz w:val="24"/>
          <w:szCs w:val="24"/>
        </w:rPr>
        <w:t>centres</w:t>
      </w:r>
      <w:r w:rsidRPr="009A2A90">
        <w:rPr>
          <w:rFonts w:ascii="Times New Roman" w:eastAsia="Calibri" w:hAnsi="Times New Roman" w:cs="Times New Roman"/>
          <w:sz w:val="24"/>
          <w:szCs w:val="24"/>
        </w:rPr>
        <w:t>, police station and other minimum service providing facilities.</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Their children have to go a long way to get elementary education, women have to travel a lot to get water for drinking and sanitation, search for fire wood and go to flour mills.</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All of these were due to lack of the exposure to new methods of improving agricultural production and productivity. To get an increased production and productivity, farmers must at </w:t>
      </w:r>
      <w:r w:rsidRPr="009A2A90">
        <w:rPr>
          <w:rFonts w:ascii="Times New Roman" w:eastAsia="Calibri" w:hAnsi="Times New Roman" w:cs="Times New Roman"/>
          <w:sz w:val="24"/>
          <w:szCs w:val="24"/>
        </w:rPr>
        <w:lastRenderedPageBreak/>
        <w:t xml:space="preserve">least select the proper high value </w:t>
      </w:r>
      <w:r w:rsidR="00FF52B2" w:rsidRPr="009A2A90">
        <w:rPr>
          <w:rFonts w:ascii="Times New Roman" w:eastAsia="Calibri" w:hAnsi="Times New Roman" w:cs="Times New Roman"/>
          <w:sz w:val="24"/>
          <w:szCs w:val="24"/>
        </w:rPr>
        <w:t>crop;</w:t>
      </w:r>
      <w:r w:rsidRPr="009A2A90">
        <w:rPr>
          <w:rFonts w:ascii="Times New Roman" w:eastAsia="Calibri" w:hAnsi="Times New Roman" w:cs="Times New Roman"/>
          <w:sz w:val="24"/>
          <w:szCs w:val="24"/>
        </w:rPr>
        <w:t xml:space="preserve"> use improved seeds, appropriate fertilizers, crop protection technologies and post-harvest technologies. </w:t>
      </w:r>
    </w:p>
    <w:p w:rsidR="002D6EE9" w:rsidRPr="009A2A90" w:rsidRDefault="002D6EE9" w:rsidP="00046AC4">
      <w:pPr>
        <w:spacing w:line="480" w:lineRule="auto"/>
        <w:jc w:val="both"/>
        <w:rPr>
          <w:rFonts w:ascii="Times New Roman" w:eastAsia="Calibri" w:hAnsi="Times New Roman" w:cs="Times New Roman"/>
        </w:rPr>
      </w:pPr>
      <w:r w:rsidRPr="009A2A90">
        <w:rPr>
          <w:rFonts w:ascii="Times New Roman" w:eastAsia="Calibri" w:hAnsi="Times New Roman" w:cs="Times New Roman"/>
          <w:sz w:val="24"/>
          <w:szCs w:val="24"/>
        </w:rPr>
        <w:t>There is also the opportunity for farmers to use house hold irrigation technologies along the value chain that commences with the provision of information, agronomic trainings, agricultural inputs, irrigation water management trainings and arrangement of conducive situations for the marketing of the produce of farmers.</w:t>
      </w:r>
    </w:p>
    <w:p w:rsidR="002D6EE9" w:rsidRPr="009A2A90" w:rsidRDefault="002D6EE9"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9A2A90">
        <w:rPr>
          <w:rFonts w:ascii="Times New Roman" w:eastAsia="Calibri" w:hAnsi="Times New Roman" w:cs="Times New Roman"/>
          <w:sz w:val="24"/>
          <w:szCs w:val="24"/>
          <w:lang w:val="en-US"/>
        </w:rPr>
        <w:t xml:space="preserve">However, empirical evidence about how these participant households contribute to the rural welfare and development of their area on smallholder-based agriculture in Wolmera Woreda is yet scanty and required to perform research or conduct study in order to realize their potential in transforming the traditional rain fed subsistence agriculture into a dependable irrigated cultivation at least producing more than once per year. Therefore, this study has been carried out to provide some new empirical evidence that may help us understand the conditions of participant households in improving their living standards in the study area. This evidence will provide new insights for policymakers, researchers, and development practitioners who are encouraged by the flourishing of house hold irrigation practices along the value chain as a means of benefiting the rural poor. </w:t>
      </w:r>
    </w:p>
    <w:p w:rsidR="002D6EE9" w:rsidRPr="003E4647" w:rsidRDefault="002D6EE9" w:rsidP="00046AC4">
      <w:pPr>
        <w:keepNext/>
        <w:keepLines/>
        <w:spacing w:before="200" w:after="0" w:line="480" w:lineRule="auto"/>
        <w:outlineLvl w:val="1"/>
        <w:rPr>
          <w:rFonts w:ascii="Times New Roman" w:eastAsia="Times New Roman" w:hAnsi="Times New Roman" w:cs="Times New Roman"/>
          <w:b/>
          <w:bCs/>
          <w:sz w:val="24"/>
          <w:szCs w:val="26"/>
          <w:lang w:val="en-US"/>
        </w:rPr>
      </w:pPr>
      <w:bookmarkStart w:id="9" w:name="_Toc155971001"/>
      <w:r w:rsidRPr="003E4647">
        <w:rPr>
          <w:rFonts w:ascii="Times New Roman" w:eastAsia="Times New Roman" w:hAnsi="Times New Roman" w:cs="Times New Roman"/>
          <w:b/>
          <w:bCs/>
          <w:sz w:val="24"/>
          <w:szCs w:val="26"/>
          <w:lang w:val="en-US"/>
        </w:rPr>
        <w:t>1.3. Objective of the study</w:t>
      </w:r>
      <w:bookmarkEnd w:id="9"/>
    </w:p>
    <w:p w:rsidR="002D6EE9" w:rsidRPr="009A2A90" w:rsidRDefault="002D6EE9" w:rsidP="00046AC4">
      <w:pPr>
        <w:spacing w:after="0" w:line="480" w:lineRule="auto"/>
        <w:jc w:val="both"/>
        <w:rPr>
          <w:rFonts w:ascii="Times New Roman" w:eastAsia="Calibri" w:hAnsi="Times New Roman" w:cs="Times New Roman"/>
          <w:sz w:val="28"/>
          <w:szCs w:val="28"/>
        </w:rPr>
      </w:pPr>
      <w:r w:rsidRPr="009A2A90">
        <w:rPr>
          <w:rFonts w:ascii="Calibri" w:eastAsia="Calibri" w:hAnsi="Calibri" w:cs="Times New Roman"/>
          <w:lang w:val="en-US"/>
        </w:rPr>
        <w:t xml:space="preserve">1.3.1. </w:t>
      </w:r>
      <w:r w:rsidRPr="009A2A90">
        <w:rPr>
          <w:rFonts w:ascii="Times New Roman" w:eastAsia="Calibri" w:hAnsi="Times New Roman" w:cs="Times New Roman"/>
          <w:sz w:val="24"/>
          <w:szCs w:val="24"/>
        </w:rPr>
        <w:t>The main objective of the study is to evaluate the assessment of the effect of house hold irrigation technologies in improving the lives of the farmers who are living and cultivating crops</w:t>
      </w:r>
      <w:r w:rsidRPr="009A2A90">
        <w:rPr>
          <w:rFonts w:ascii="Times New Roman" w:eastAsia="Calibri" w:hAnsi="Times New Roman" w:cs="Times New Roman"/>
          <w:sz w:val="28"/>
          <w:szCs w:val="28"/>
        </w:rPr>
        <w:t>.</w:t>
      </w:r>
    </w:p>
    <w:p w:rsidR="002D6EE9" w:rsidRPr="009A2A90" w:rsidRDefault="002D6EE9" w:rsidP="00046AC4">
      <w:pPr>
        <w:spacing w:line="480" w:lineRule="auto"/>
        <w:jc w:val="both"/>
        <w:rPr>
          <w:rFonts w:ascii="Times New Roman" w:eastAsia="Calibri" w:hAnsi="Times New Roman" w:cs="Times New Roman"/>
          <w:sz w:val="28"/>
          <w:szCs w:val="28"/>
        </w:rPr>
      </w:pPr>
      <w:r w:rsidRPr="009A2A90">
        <w:rPr>
          <w:rFonts w:ascii="Times New Roman" w:eastAsia="Calibri" w:hAnsi="Times New Roman" w:cs="Times New Roman"/>
          <w:sz w:val="24"/>
          <w:szCs w:val="24"/>
        </w:rPr>
        <w:t>Specific objectives</w:t>
      </w:r>
    </w:p>
    <w:p w:rsidR="002D6EE9" w:rsidRPr="009A2A90" w:rsidRDefault="002D6EE9" w:rsidP="00A60C50">
      <w:pPr>
        <w:numPr>
          <w:ilvl w:val="0"/>
          <w:numId w:val="4"/>
        </w:numPr>
        <w:spacing w:after="0" w:line="480" w:lineRule="auto"/>
        <w:ind w:left="709" w:hanging="425"/>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To evaluate the utilization level of modern agricultural inputs by households in their cultivation of high value crops,</w:t>
      </w:r>
    </w:p>
    <w:p w:rsidR="002D6EE9" w:rsidRPr="009A2A90" w:rsidRDefault="002D6EE9" w:rsidP="00A60C50">
      <w:pPr>
        <w:numPr>
          <w:ilvl w:val="0"/>
          <w:numId w:val="4"/>
        </w:numPr>
        <w:spacing w:after="0" w:line="480" w:lineRule="auto"/>
        <w:ind w:left="709" w:hanging="425"/>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lastRenderedPageBreak/>
        <w:t>To assess the improvement in increased production and productivity,</w:t>
      </w:r>
    </w:p>
    <w:p w:rsidR="002D6EE9" w:rsidRPr="009A2A90" w:rsidRDefault="002D6EE9" w:rsidP="00A60C50">
      <w:pPr>
        <w:numPr>
          <w:ilvl w:val="0"/>
          <w:numId w:val="4"/>
        </w:numPr>
        <w:spacing w:after="0" w:line="480" w:lineRule="auto"/>
        <w:ind w:left="709" w:hanging="425"/>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To gather data and evaluate the economic benefit the farmers who participated in HHI in the kebeles have achieved,</w:t>
      </w:r>
    </w:p>
    <w:p w:rsidR="002D6EE9" w:rsidRPr="009A2A90" w:rsidRDefault="002D6EE9" w:rsidP="00A60C50">
      <w:pPr>
        <w:numPr>
          <w:ilvl w:val="0"/>
          <w:numId w:val="4"/>
        </w:numPr>
        <w:spacing w:after="0" w:line="480" w:lineRule="auto"/>
        <w:ind w:left="709" w:hanging="425"/>
        <w:contextualSpacing/>
        <w:jc w:val="both"/>
        <w:rPr>
          <w:rFonts w:ascii="Times New Roman" w:eastAsia="Calibri" w:hAnsi="Times New Roman" w:cs="Times New Roman"/>
          <w:sz w:val="28"/>
          <w:szCs w:val="28"/>
        </w:rPr>
      </w:pPr>
      <w:r w:rsidRPr="009A2A90">
        <w:rPr>
          <w:rFonts w:ascii="Times New Roman" w:eastAsia="Calibri" w:hAnsi="Times New Roman" w:cs="Times New Roman"/>
          <w:sz w:val="24"/>
          <w:szCs w:val="24"/>
        </w:rPr>
        <w:t>To check whether the complete process in the house hold irrigation value chain has been implemented and succeeded.</w:t>
      </w:r>
    </w:p>
    <w:p w:rsidR="002D6EE9" w:rsidRPr="009A2A90" w:rsidRDefault="002D6EE9" w:rsidP="00046AC4">
      <w:pPr>
        <w:keepNext/>
        <w:keepLines/>
        <w:spacing w:before="200" w:after="0" w:line="480" w:lineRule="auto"/>
        <w:outlineLvl w:val="2"/>
        <w:rPr>
          <w:rFonts w:ascii="Times New Roman" w:eastAsia="Times New Roman" w:hAnsi="Times New Roman" w:cs="Times New Roman"/>
          <w:b/>
          <w:bCs/>
          <w:sz w:val="24"/>
          <w:lang w:val="en-US"/>
        </w:rPr>
      </w:pPr>
      <w:bookmarkStart w:id="10" w:name="_Toc155971002"/>
      <w:r w:rsidRPr="009A2A90">
        <w:rPr>
          <w:rFonts w:ascii="Times New Roman" w:eastAsia="Times New Roman" w:hAnsi="Times New Roman" w:cs="Times New Roman"/>
          <w:b/>
          <w:bCs/>
          <w:sz w:val="24"/>
          <w:lang w:val="en-US"/>
        </w:rPr>
        <w:t>1.</w:t>
      </w:r>
      <w:r w:rsidR="00037997">
        <w:rPr>
          <w:rFonts w:ascii="Times New Roman" w:eastAsia="Times New Roman" w:hAnsi="Times New Roman" w:cs="Times New Roman"/>
          <w:b/>
          <w:bCs/>
          <w:sz w:val="24"/>
          <w:lang w:val="en-US"/>
        </w:rPr>
        <w:t>4</w:t>
      </w:r>
      <w:r w:rsidRPr="009A2A90">
        <w:rPr>
          <w:rFonts w:ascii="Times New Roman" w:eastAsia="Times New Roman" w:hAnsi="Times New Roman" w:cs="Times New Roman"/>
          <w:b/>
          <w:bCs/>
          <w:sz w:val="24"/>
          <w:lang w:val="en-US"/>
        </w:rPr>
        <w:t>. The research questions</w:t>
      </w:r>
      <w:bookmarkEnd w:id="10"/>
    </w:p>
    <w:p w:rsidR="002D6EE9" w:rsidRPr="009A2A90" w:rsidRDefault="002D6EE9" w:rsidP="00046AC4">
      <w:pPr>
        <w:spacing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The research is initiated to answer four main questions that persist in the lives of the small holder farmers who have been living in this area for generations. There is the practice of irrigation here and there in its traditional ways of simply applying water to a certain vegetable, fruit tree, ratoon or wild cabbage and green pepper.</w:t>
      </w:r>
    </w:p>
    <w:p w:rsidR="002D6EE9" w:rsidRPr="009A2A90" w:rsidRDefault="002D6EE9" w:rsidP="00046AC4">
      <w:pPr>
        <w:spacing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Do the farmers practice a major irrigated vegetable production?</w:t>
      </w:r>
    </w:p>
    <w:p w:rsidR="002D6EE9" w:rsidRPr="009A2A90" w:rsidRDefault="002D6EE9" w:rsidP="00046AC4">
      <w:pPr>
        <w:spacing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Given that irrigated vegetable production is expensive, are the farmers aware that non improved practices reap off their assets?</w:t>
      </w:r>
    </w:p>
    <w:p w:rsidR="002D6EE9" w:rsidRPr="009A2A90" w:rsidRDefault="002D6EE9" w:rsidP="00046AC4">
      <w:pPr>
        <w:spacing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Do they understand that misuse of the opportunities in an improved irrigation could lead them to disaster?</w:t>
      </w:r>
    </w:p>
    <w:p w:rsidR="002D6EE9" w:rsidRPr="009A2A90" w:rsidRDefault="002D6EE9" w:rsidP="00046AC4">
      <w:pPr>
        <w:spacing w:line="480" w:lineRule="auto"/>
        <w:ind w:left="720" w:hanging="720"/>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Have they passed the point of no return to rudimentary agricultural practices?</w:t>
      </w:r>
    </w:p>
    <w:p w:rsidR="002D6EE9" w:rsidRPr="00855170" w:rsidRDefault="002D6EE9" w:rsidP="00046AC4">
      <w:pPr>
        <w:keepNext/>
        <w:keepLines/>
        <w:spacing w:before="200" w:after="0" w:line="480" w:lineRule="auto"/>
        <w:outlineLvl w:val="1"/>
        <w:rPr>
          <w:rFonts w:ascii="Cambria" w:eastAsia="Times New Roman" w:hAnsi="Cambria" w:cs="Times New Roman"/>
          <w:b/>
          <w:bCs/>
          <w:sz w:val="24"/>
          <w:szCs w:val="26"/>
          <w:lang w:val="en-US"/>
        </w:rPr>
      </w:pPr>
      <w:bookmarkStart w:id="11" w:name="_Toc155971003"/>
      <w:r w:rsidRPr="00855170">
        <w:rPr>
          <w:rFonts w:ascii="Cambria" w:eastAsia="Times New Roman" w:hAnsi="Cambria" w:cs="Times New Roman"/>
          <w:b/>
          <w:bCs/>
          <w:sz w:val="24"/>
          <w:szCs w:val="26"/>
          <w:lang w:val="en-US"/>
        </w:rPr>
        <w:t>1.</w:t>
      </w:r>
      <w:r w:rsidR="00037997">
        <w:rPr>
          <w:rFonts w:ascii="Cambria" w:eastAsia="Times New Roman" w:hAnsi="Cambria" w:cs="Times New Roman"/>
          <w:b/>
          <w:bCs/>
          <w:sz w:val="24"/>
          <w:szCs w:val="26"/>
          <w:lang w:val="en-US"/>
        </w:rPr>
        <w:t>5</w:t>
      </w:r>
      <w:r w:rsidRPr="00855170">
        <w:rPr>
          <w:rFonts w:ascii="Cambria" w:eastAsia="Times New Roman" w:hAnsi="Cambria" w:cs="Times New Roman"/>
          <w:b/>
          <w:bCs/>
          <w:sz w:val="24"/>
          <w:szCs w:val="26"/>
          <w:lang w:val="en-US"/>
        </w:rPr>
        <w:t xml:space="preserve">. </w:t>
      </w:r>
      <w:r w:rsidRPr="00855170">
        <w:rPr>
          <w:rFonts w:ascii="Times New Roman" w:eastAsia="Times New Roman" w:hAnsi="Times New Roman" w:cs="Times New Roman"/>
          <w:b/>
          <w:bCs/>
          <w:sz w:val="24"/>
          <w:szCs w:val="26"/>
          <w:lang w:val="en-US"/>
        </w:rPr>
        <w:t>Significance of the study</w:t>
      </w:r>
      <w:bookmarkEnd w:id="11"/>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Irrigation as a whole, but particularly house hold irrigation is the most neglected sector in the socio economic relation of rural development. There are no adequate research undertakings and recommendations to be provided to household irrigation participants. The extension agents do not have sufficient knowledge on the operations, management and control of irrigation. Farmers use their own experiences or meagre exposure they have encountered working with NGO’s or different sized schemes found in their vicinity. </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lastRenderedPageBreak/>
        <w:t>Cognizant of the fact that many Asian countries have come out of poverty using irrigation, all governmental, private, NGO’s and  concerned shall give special attention and support to House Hold Irrigation.</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Though the government has currently given attention to segregated sizes of irrigation based on their area, there are no assessments and reviews carried out on the performance to take the required action. </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Hence it is high time to carry out lots of evaluations on the performance of these house hold irrigation interventions before it is too late to realize that things have gone wrong.</w:t>
      </w:r>
    </w:p>
    <w:p w:rsidR="002D6EE9" w:rsidRPr="00855170" w:rsidRDefault="002D6EE9" w:rsidP="00046AC4">
      <w:pPr>
        <w:keepNext/>
        <w:keepLines/>
        <w:spacing w:before="200" w:after="0" w:line="480" w:lineRule="auto"/>
        <w:outlineLvl w:val="1"/>
        <w:rPr>
          <w:rFonts w:ascii="Cambria" w:eastAsia="Times New Roman" w:hAnsi="Cambria" w:cs="Times New Roman"/>
          <w:b/>
          <w:bCs/>
          <w:sz w:val="24"/>
          <w:szCs w:val="26"/>
          <w:lang w:val="en-US"/>
        </w:rPr>
      </w:pPr>
      <w:bookmarkStart w:id="12" w:name="_Toc155971004"/>
      <w:r w:rsidRPr="00855170">
        <w:rPr>
          <w:rFonts w:ascii="Cambria" w:eastAsia="Times New Roman" w:hAnsi="Cambria" w:cs="Times New Roman"/>
          <w:b/>
          <w:bCs/>
          <w:sz w:val="24"/>
          <w:szCs w:val="26"/>
          <w:lang w:val="en-US"/>
        </w:rPr>
        <w:t>1.</w:t>
      </w:r>
      <w:r w:rsidR="00037997">
        <w:rPr>
          <w:rFonts w:ascii="Cambria" w:eastAsia="Times New Roman" w:hAnsi="Cambria" w:cs="Times New Roman"/>
          <w:b/>
          <w:bCs/>
          <w:sz w:val="24"/>
          <w:szCs w:val="26"/>
          <w:lang w:val="en-US"/>
        </w:rPr>
        <w:t>6</w:t>
      </w:r>
      <w:r w:rsidRPr="00855170">
        <w:rPr>
          <w:rFonts w:ascii="Cambria" w:eastAsia="Times New Roman" w:hAnsi="Cambria" w:cs="Times New Roman"/>
          <w:b/>
          <w:bCs/>
          <w:sz w:val="24"/>
          <w:szCs w:val="26"/>
          <w:lang w:val="en-US"/>
        </w:rPr>
        <w:t>. Scope of the study</w:t>
      </w:r>
      <w:bookmarkEnd w:id="12"/>
    </w:p>
    <w:p w:rsidR="002D6EE9" w:rsidRPr="009A2A90" w:rsidRDefault="002D6EE9" w:rsidP="00046AC4">
      <w:pPr>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lang w:val="en-US"/>
        </w:rPr>
        <w:t xml:space="preserve">The present study is a micro level study limited to one Woreda of western Oromia. </w:t>
      </w:r>
      <w:r w:rsidRPr="009A2A90">
        <w:rPr>
          <w:rFonts w:ascii="Times New Roman" w:eastAsia="Calibri" w:hAnsi="Times New Roman" w:cs="Times New Roman"/>
          <w:sz w:val="24"/>
          <w:szCs w:val="24"/>
        </w:rPr>
        <w:t xml:space="preserve">The study is confined to the three kebeles; namely: Dhuffa, Bekeka (Kore Oddo) and Berfete Tokoffa which are found in Oromia National Regional State, Finfine zuria Special Zone, Wolmera Woreda which is about 42 kilometers from Addis Ababa. </w:t>
      </w:r>
    </w:p>
    <w:p w:rsidR="00855170" w:rsidRPr="000B6F9B" w:rsidRDefault="00855170" w:rsidP="00046AC4">
      <w:pPr>
        <w:spacing w:line="480" w:lineRule="auto"/>
        <w:contextualSpacing/>
        <w:jc w:val="both"/>
        <w:rPr>
          <w:rFonts w:ascii="Times New Roman" w:eastAsia="Calibri" w:hAnsi="Times New Roman" w:cs="Times New Roman"/>
          <w:b/>
          <w:sz w:val="24"/>
          <w:szCs w:val="24"/>
        </w:rPr>
      </w:pPr>
      <w:r w:rsidRPr="000B6F9B">
        <w:rPr>
          <w:rFonts w:ascii="Times New Roman" w:eastAsia="Calibri" w:hAnsi="Times New Roman" w:cs="Times New Roman"/>
          <w:b/>
          <w:sz w:val="24"/>
          <w:szCs w:val="24"/>
        </w:rPr>
        <w:t>1.</w:t>
      </w:r>
      <w:r w:rsidR="00037997">
        <w:rPr>
          <w:rFonts w:ascii="Times New Roman" w:eastAsia="Calibri" w:hAnsi="Times New Roman" w:cs="Times New Roman"/>
          <w:b/>
          <w:sz w:val="24"/>
          <w:szCs w:val="24"/>
        </w:rPr>
        <w:t xml:space="preserve">7  </w:t>
      </w:r>
      <w:r w:rsidRPr="000B6F9B">
        <w:rPr>
          <w:rFonts w:ascii="Times New Roman" w:eastAsia="Calibri" w:hAnsi="Times New Roman" w:cs="Times New Roman"/>
          <w:b/>
          <w:sz w:val="24"/>
          <w:szCs w:val="24"/>
        </w:rPr>
        <w:t>Limitation of the study</w:t>
      </w:r>
    </w:p>
    <w:p w:rsidR="002D6EE9" w:rsidRPr="009A2A90" w:rsidRDefault="002D6EE9" w:rsidP="00046AC4">
      <w:pPr>
        <w:spacing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In the assessment of these areas, certain important features would be taken into consideration. The research will only focus on farmers, cooperative leaders and Development Agents who work in the three kebeles</w:t>
      </w:r>
      <w:r w:rsidR="00855170">
        <w:rPr>
          <w:rFonts w:ascii="Times New Roman" w:eastAsia="Calibri" w:hAnsi="Times New Roman" w:cs="Times New Roman"/>
          <w:sz w:val="24"/>
          <w:szCs w:val="24"/>
        </w:rPr>
        <w:t xml:space="preserve"> in addition to respondent farmers</w:t>
      </w:r>
      <w:r w:rsidRPr="009A2A90">
        <w:rPr>
          <w:rFonts w:ascii="Times New Roman" w:eastAsia="Calibri" w:hAnsi="Times New Roman" w:cs="Times New Roman"/>
          <w:sz w:val="24"/>
          <w:szCs w:val="24"/>
        </w:rPr>
        <w:t xml:space="preserve">. </w:t>
      </w:r>
    </w:p>
    <w:p w:rsidR="002D6EE9" w:rsidRPr="009A2A90" w:rsidRDefault="002D6EE9" w:rsidP="00046AC4">
      <w:pPr>
        <w:spacing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Due to limited time and resource availability, it will not be possible to cover and survey the entire farming population in the Woreda. Ethiopia is a diverse nation in terms of culture, social capital, agro ecology, resource endowment and ethnic groups. Hence, this study cannot be typical or warrant generalizations for the entire country in general, or the region in particular. Yet, recommendations and policy implications of this study could be used in other locations having comparable or similar context (socio-economic characteristics). </w:t>
      </w:r>
    </w:p>
    <w:p w:rsidR="00B121B9" w:rsidRPr="001E1B42" w:rsidRDefault="002D6EE9" w:rsidP="001E1B42">
      <w:pPr>
        <w:spacing w:before="100" w:beforeAutospacing="1" w:after="100" w:afterAutospacing="1" w:line="480" w:lineRule="auto"/>
        <w:ind w:right="288"/>
        <w:rPr>
          <w:rFonts w:ascii="Times New Roman" w:eastAsia="Calibri" w:hAnsi="Times New Roman" w:cs="Times New Roman"/>
          <w:b/>
          <w:sz w:val="24"/>
          <w:szCs w:val="26"/>
          <w:lang w:val="en-US"/>
        </w:rPr>
      </w:pPr>
      <w:r w:rsidRPr="003E4647">
        <w:rPr>
          <w:rFonts w:ascii="Times New Roman" w:eastAsia="Calibri" w:hAnsi="Times New Roman" w:cs="Times New Roman"/>
          <w:b/>
          <w:sz w:val="24"/>
          <w:szCs w:val="26"/>
          <w:lang w:val="en-US"/>
        </w:rPr>
        <w:lastRenderedPageBreak/>
        <w:t>1.</w:t>
      </w:r>
      <w:r w:rsidR="00037997">
        <w:rPr>
          <w:rFonts w:ascii="Times New Roman" w:eastAsia="Calibri" w:hAnsi="Times New Roman" w:cs="Times New Roman"/>
          <w:b/>
          <w:sz w:val="24"/>
          <w:szCs w:val="26"/>
          <w:lang w:val="en-US"/>
        </w:rPr>
        <w:t>8</w:t>
      </w:r>
      <w:r w:rsidRPr="003E4647">
        <w:rPr>
          <w:rFonts w:ascii="Times New Roman" w:eastAsia="Calibri" w:hAnsi="Times New Roman" w:cs="Times New Roman"/>
          <w:b/>
          <w:sz w:val="24"/>
          <w:szCs w:val="26"/>
          <w:lang w:val="en-US"/>
        </w:rPr>
        <w:t>. Organization of the thesis</w:t>
      </w:r>
      <w:r w:rsidR="001E1B42">
        <w:rPr>
          <w:rFonts w:ascii="Times New Roman" w:eastAsia="Calibri" w:hAnsi="Times New Roman" w:cs="Times New Roman"/>
          <w:b/>
          <w:sz w:val="24"/>
          <w:szCs w:val="26"/>
          <w:lang w:val="en-US"/>
        </w:rPr>
        <w:t xml:space="preserve">                                                                                                                          </w:t>
      </w:r>
      <w:r w:rsidRPr="002D6EE9">
        <w:rPr>
          <w:rFonts w:ascii="Times New Roman" w:eastAsia="Calibri" w:hAnsi="Times New Roman" w:cs="Times New Roman"/>
          <w:color w:val="000000"/>
          <w:sz w:val="24"/>
          <w:szCs w:val="24"/>
          <w:lang w:val="en-US"/>
        </w:rPr>
        <w:t>This thesis comprises of five chapters. In the first chapter, the background of the study, statement of the problem, significance of the study, scope and limitations of the study, general and specific objectives, and research questions were included. In the second chapter, review of related literature and operational definitions of variables as well as empirical studies were incorporated. In the third chapter, the methodology part of the study is clearly detailed and in the fourth and fifth chapters the result and discussion, conclusion and recommendations of the study were presented consecutively.</w:t>
      </w:r>
      <w:bookmarkStart w:id="13" w:name="_Toc155971005"/>
    </w:p>
    <w:p w:rsidR="00B121B9" w:rsidRDefault="00B121B9">
      <w:pP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br w:type="page"/>
      </w:r>
    </w:p>
    <w:p w:rsidR="002D6EE9" w:rsidRPr="001F43B0" w:rsidRDefault="002D6EE9" w:rsidP="00B121B9">
      <w:pPr>
        <w:spacing w:before="100" w:beforeAutospacing="1" w:after="100" w:afterAutospacing="1" w:line="480" w:lineRule="auto"/>
        <w:ind w:right="288"/>
        <w:jc w:val="center"/>
        <w:rPr>
          <w:rFonts w:ascii="Times New Roman" w:eastAsia="Times New Roman" w:hAnsi="Times New Roman" w:cs="Times New Roman"/>
          <w:b/>
          <w:bCs/>
          <w:sz w:val="24"/>
          <w:szCs w:val="28"/>
          <w:lang w:val="en-US"/>
        </w:rPr>
      </w:pPr>
      <w:r w:rsidRPr="001F43B0">
        <w:rPr>
          <w:rFonts w:ascii="Times New Roman" w:eastAsia="Times New Roman" w:hAnsi="Times New Roman" w:cs="Times New Roman"/>
          <w:b/>
          <w:bCs/>
          <w:sz w:val="24"/>
          <w:szCs w:val="28"/>
          <w:lang w:val="en-US"/>
        </w:rPr>
        <w:lastRenderedPageBreak/>
        <w:t xml:space="preserve">CHAPTER </w:t>
      </w:r>
      <w:r w:rsidR="000F721B">
        <w:rPr>
          <w:rFonts w:ascii="Times New Roman" w:eastAsia="Times New Roman" w:hAnsi="Times New Roman" w:cs="Times New Roman"/>
          <w:b/>
          <w:bCs/>
          <w:sz w:val="24"/>
          <w:szCs w:val="28"/>
          <w:lang w:val="en-US"/>
        </w:rPr>
        <w:t>TWO</w:t>
      </w:r>
      <w:bookmarkEnd w:id="13"/>
    </w:p>
    <w:p w:rsidR="002D6EE9" w:rsidRPr="001F43B0" w:rsidRDefault="00F86E89" w:rsidP="00046AC4">
      <w:pPr>
        <w:keepNext/>
        <w:keepLines/>
        <w:spacing w:before="480" w:after="0" w:line="480" w:lineRule="auto"/>
        <w:jc w:val="center"/>
        <w:outlineLvl w:val="0"/>
        <w:rPr>
          <w:rFonts w:ascii="Times New Roman" w:eastAsia="Times New Roman" w:hAnsi="Times New Roman" w:cs="Times New Roman"/>
          <w:b/>
          <w:bCs/>
          <w:sz w:val="24"/>
          <w:szCs w:val="28"/>
          <w:lang w:val="en-US"/>
        </w:rPr>
      </w:pPr>
      <w:bookmarkStart w:id="14" w:name="_Toc155971006"/>
      <w:bookmarkStart w:id="15" w:name="_Toc346955250"/>
      <w:r w:rsidRPr="001F43B0">
        <w:rPr>
          <w:rFonts w:ascii="Times New Roman" w:eastAsia="Times New Roman" w:hAnsi="Times New Roman" w:cs="Times New Roman"/>
          <w:b/>
          <w:bCs/>
          <w:sz w:val="24"/>
          <w:szCs w:val="28"/>
          <w:lang w:val="en-US"/>
        </w:rPr>
        <w:t xml:space="preserve">REVIEW OF </w:t>
      </w:r>
      <w:r w:rsidR="002D6EE9" w:rsidRPr="001F43B0">
        <w:rPr>
          <w:rFonts w:ascii="Times New Roman" w:eastAsia="Times New Roman" w:hAnsi="Times New Roman" w:cs="Times New Roman"/>
          <w:b/>
          <w:bCs/>
          <w:sz w:val="24"/>
          <w:szCs w:val="28"/>
          <w:lang w:val="en-US"/>
        </w:rPr>
        <w:t>LITERATURE</w:t>
      </w:r>
      <w:bookmarkEnd w:id="14"/>
      <w:r w:rsidR="002D6EE9" w:rsidRPr="001F43B0">
        <w:rPr>
          <w:rFonts w:ascii="Times New Roman" w:eastAsia="Times New Roman" w:hAnsi="Times New Roman" w:cs="Times New Roman"/>
          <w:b/>
          <w:bCs/>
          <w:sz w:val="24"/>
          <w:szCs w:val="28"/>
          <w:lang w:val="en-US"/>
        </w:rPr>
        <w:t xml:space="preserve"> </w:t>
      </w:r>
      <w:bookmarkEnd w:id="15"/>
    </w:p>
    <w:p w:rsidR="002D6EE9" w:rsidRPr="002D6EE9" w:rsidRDefault="002D6EE9" w:rsidP="00046AC4">
      <w:pPr>
        <w:spacing w:before="100" w:beforeAutospacing="1" w:after="100" w:afterAutospacing="1" w:line="480" w:lineRule="auto"/>
        <w:ind w:right="-46"/>
        <w:jc w:val="both"/>
        <w:rPr>
          <w:rFonts w:ascii="Times New Roman" w:eastAsia="Calibri" w:hAnsi="Times New Roman" w:cs="Times New Roman"/>
          <w:color w:val="000000"/>
          <w:sz w:val="24"/>
          <w:szCs w:val="24"/>
          <w:lang w:val="en-US"/>
        </w:rPr>
      </w:pPr>
      <w:r w:rsidRPr="002D6EE9">
        <w:rPr>
          <w:rFonts w:ascii="Times New Roman" w:eastAsia="Calibri" w:hAnsi="Times New Roman" w:cs="Times New Roman"/>
          <w:color w:val="000000"/>
          <w:sz w:val="24"/>
          <w:szCs w:val="24"/>
          <w:lang w:val="en-US"/>
        </w:rPr>
        <w:t>This chapter presents the review of literature on irrigation and irrigated crop production, concepts and definitio</w:t>
      </w:r>
      <w:r w:rsidR="00D20AC4">
        <w:rPr>
          <w:rFonts w:ascii="Times New Roman" w:eastAsia="Calibri" w:hAnsi="Times New Roman" w:cs="Times New Roman"/>
          <w:color w:val="000000"/>
          <w:sz w:val="24"/>
          <w:szCs w:val="24"/>
          <w:lang w:val="en-US"/>
        </w:rPr>
        <w:t xml:space="preserve">n of house hold irrigation, </w:t>
      </w:r>
      <w:r w:rsidRPr="002D6EE9">
        <w:rPr>
          <w:rFonts w:ascii="Times New Roman" w:eastAsia="Calibri" w:hAnsi="Times New Roman" w:cs="Times New Roman"/>
          <w:color w:val="000000"/>
          <w:sz w:val="24"/>
          <w:szCs w:val="24"/>
          <w:lang w:val="en-US"/>
        </w:rPr>
        <w:t>types of irrigation</w:t>
      </w:r>
      <w:r w:rsidR="00D20AC4">
        <w:rPr>
          <w:rFonts w:ascii="Times New Roman" w:eastAsia="Calibri" w:hAnsi="Times New Roman" w:cs="Times New Roman"/>
          <w:color w:val="000000"/>
          <w:sz w:val="24"/>
          <w:szCs w:val="24"/>
          <w:lang w:val="en-US"/>
        </w:rPr>
        <w:t xml:space="preserve"> technologies</w:t>
      </w:r>
      <w:r w:rsidRPr="002D6EE9">
        <w:rPr>
          <w:rFonts w:ascii="Times New Roman" w:eastAsia="Calibri" w:hAnsi="Times New Roman" w:cs="Times New Roman"/>
          <w:color w:val="000000"/>
          <w:sz w:val="24"/>
          <w:szCs w:val="24"/>
          <w:lang w:val="en-US"/>
        </w:rPr>
        <w:t xml:space="preserve">, irrigated agriculture and its potential for food security, employment creation and overall development. </w:t>
      </w:r>
    </w:p>
    <w:p w:rsidR="002D6EE9" w:rsidRPr="002D6EE9" w:rsidRDefault="002D6EE9" w:rsidP="00046AC4">
      <w:pPr>
        <w:keepNext/>
        <w:keepLines/>
        <w:spacing w:before="200" w:after="0" w:line="480" w:lineRule="auto"/>
        <w:outlineLvl w:val="1"/>
        <w:rPr>
          <w:rFonts w:ascii="Times New Roman" w:eastAsia="Times New Roman" w:hAnsi="Times New Roman" w:cs="Times New Roman"/>
          <w:b/>
          <w:bCs/>
          <w:sz w:val="26"/>
          <w:szCs w:val="26"/>
          <w:lang w:val="en-US"/>
        </w:rPr>
      </w:pPr>
      <w:bookmarkStart w:id="16" w:name="_Toc155971007"/>
      <w:r w:rsidRPr="002D6EE9">
        <w:rPr>
          <w:rFonts w:ascii="Times New Roman" w:eastAsia="Times New Roman" w:hAnsi="Times New Roman" w:cs="Times New Roman"/>
          <w:b/>
          <w:bCs/>
          <w:sz w:val="26"/>
          <w:szCs w:val="26"/>
          <w:lang w:val="en-US"/>
        </w:rPr>
        <w:t>2.1. Definition</w:t>
      </w:r>
      <w:r w:rsidR="00AA3E12">
        <w:rPr>
          <w:rFonts w:ascii="Times New Roman" w:eastAsia="Times New Roman" w:hAnsi="Times New Roman" w:cs="Times New Roman"/>
          <w:b/>
          <w:bCs/>
          <w:sz w:val="26"/>
          <w:szCs w:val="26"/>
          <w:lang w:val="en-US"/>
        </w:rPr>
        <w:t xml:space="preserve"> of </w:t>
      </w:r>
      <w:r w:rsidR="00CB2B2B">
        <w:rPr>
          <w:rFonts w:ascii="Times New Roman" w:eastAsia="Times New Roman" w:hAnsi="Times New Roman" w:cs="Times New Roman"/>
          <w:b/>
          <w:bCs/>
          <w:sz w:val="26"/>
          <w:szCs w:val="26"/>
          <w:lang w:val="en-US"/>
        </w:rPr>
        <w:t xml:space="preserve">irrigation and </w:t>
      </w:r>
      <w:r w:rsidR="001F43B0">
        <w:rPr>
          <w:rFonts w:ascii="Times New Roman" w:eastAsia="Times New Roman" w:hAnsi="Times New Roman" w:cs="Times New Roman"/>
          <w:b/>
          <w:bCs/>
          <w:sz w:val="26"/>
          <w:szCs w:val="26"/>
          <w:lang w:val="en-US"/>
        </w:rPr>
        <w:t>c</w:t>
      </w:r>
      <w:r w:rsidRPr="002D6EE9">
        <w:rPr>
          <w:rFonts w:ascii="Times New Roman" w:eastAsia="Times New Roman" w:hAnsi="Times New Roman" w:cs="Times New Roman"/>
          <w:b/>
          <w:bCs/>
          <w:sz w:val="26"/>
          <w:szCs w:val="26"/>
          <w:lang w:val="en-US"/>
        </w:rPr>
        <w:t>oncepts</w:t>
      </w:r>
      <w:r w:rsidR="001F43B0">
        <w:rPr>
          <w:rFonts w:ascii="Times New Roman" w:eastAsia="Times New Roman" w:hAnsi="Times New Roman" w:cs="Times New Roman"/>
          <w:b/>
          <w:bCs/>
          <w:sz w:val="26"/>
          <w:szCs w:val="26"/>
          <w:lang w:val="en-US"/>
        </w:rPr>
        <w:t xml:space="preserve"> r</w:t>
      </w:r>
      <w:r w:rsidR="00AA3E12">
        <w:rPr>
          <w:rFonts w:ascii="Times New Roman" w:eastAsia="Times New Roman" w:hAnsi="Times New Roman" w:cs="Times New Roman"/>
          <w:b/>
          <w:bCs/>
          <w:sz w:val="26"/>
          <w:szCs w:val="26"/>
          <w:lang w:val="en-US"/>
        </w:rPr>
        <w:t>elated to Irrigation</w:t>
      </w:r>
      <w:bookmarkEnd w:id="16"/>
    </w:p>
    <w:p w:rsidR="002D6EE9" w:rsidRPr="002D6EE9" w:rsidRDefault="002D6EE9" w:rsidP="00046AC4">
      <w:pPr>
        <w:spacing w:line="480" w:lineRule="auto"/>
        <w:jc w:val="both"/>
        <w:rPr>
          <w:rFonts w:ascii="Times New Roman" w:eastAsia="Calibri" w:hAnsi="Times New Roman" w:cs="Times New Roman"/>
          <w:sz w:val="24"/>
          <w:szCs w:val="24"/>
        </w:rPr>
      </w:pPr>
      <w:r w:rsidRPr="002D6EE9">
        <w:rPr>
          <w:rFonts w:ascii="Times New Roman" w:eastAsia="Calibri" w:hAnsi="Times New Roman" w:cs="Times New Roman"/>
          <w:sz w:val="24"/>
          <w:szCs w:val="24"/>
        </w:rPr>
        <w:t xml:space="preserve">In doing research operationalizing/giving the operational definitions for the dependent and explanatory variables need to have clear understanding in what the researcher is going to do. Evidence shows that house hold irrigation using manual pumps has enabled farmers be more actively engaged during the dry season and get additional income for their families. So, the impact of house hold irrigation by using improved irrigation technologies in influencing or changing the livelihood assets of farmers was considered and </w:t>
      </w:r>
      <w:r w:rsidR="00EE736E" w:rsidRPr="002D6EE9">
        <w:rPr>
          <w:rFonts w:ascii="Times New Roman" w:eastAsia="Calibri" w:hAnsi="Times New Roman" w:cs="Times New Roman"/>
          <w:sz w:val="24"/>
          <w:szCs w:val="24"/>
        </w:rPr>
        <w:t>analysed</w:t>
      </w:r>
      <w:r w:rsidRPr="002D6EE9">
        <w:rPr>
          <w:rFonts w:ascii="Times New Roman" w:eastAsia="Calibri" w:hAnsi="Times New Roman" w:cs="Times New Roman"/>
          <w:sz w:val="24"/>
          <w:szCs w:val="24"/>
        </w:rPr>
        <w:t xml:space="preserve"> in this research.</w:t>
      </w:r>
    </w:p>
    <w:p w:rsidR="00B31BAA" w:rsidRPr="009A2A90" w:rsidRDefault="00B31BAA" w:rsidP="00046AC4">
      <w:pPr>
        <w:autoSpaceDE w:val="0"/>
        <w:autoSpaceDN w:val="0"/>
        <w:adjustRightInd w:val="0"/>
        <w:spacing w:after="0" w:line="480" w:lineRule="auto"/>
        <w:rPr>
          <w:rFonts w:ascii="Times New Roman" w:eastAsia="Calibri" w:hAnsi="Times New Roman" w:cs="Times New Roman"/>
          <w:b/>
          <w:bCs/>
          <w:sz w:val="24"/>
          <w:szCs w:val="24"/>
        </w:rPr>
      </w:pPr>
      <w:r w:rsidRPr="009A2A90">
        <w:rPr>
          <w:rFonts w:ascii="Times New Roman" w:eastAsia="Calibri" w:hAnsi="Times New Roman" w:cs="Times New Roman"/>
          <w:b/>
          <w:bCs/>
          <w:sz w:val="24"/>
          <w:szCs w:val="24"/>
        </w:rPr>
        <w:t>Irrigation</w:t>
      </w:r>
    </w:p>
    <w:p w:rsidR="00B31BAA" w:rsidRPr="003A14ED" w:rsidRDefault="00FF52B2" w:rsidP="00046AC4">
      <w:pPr>
        <w:autoSpaceDE w:val="0"/>
        <w:autoSpaceDN w:val="0"/>
        <w:adjustRightInd w:val="0"/>
        <w:spacing w:after="0" w:line="480" w:lineRule="auto"/>
        <w:jc w:val="both"/>
        <w:rPr>
          <w:rFonts w:ascii="Times New Roman" w:hAnsi="Times New Roman" w:cs="Times New Roman"/>
          <w:sz w:val="24"/>
        </w:rPr>
      </w:pPr>
      <w:r w:rsidRPr="009A2A90">
        <w:rPr>
          <w:rFonts w:ascii="Times New Roman" w:eastAsia="Calibri" w:hAnsi="Times New Roman" w:cs="Times New Roman"/>
          <w:sz w:val="24"/>
          <w:szCs w:val="24"/>
        </w:rPr>
        <w:t>In general, irrigation is the practice of providing a sustainable source of water supply for a crop under consideration. It</w:t>
      </w:r>
      <w:r w:rsidR="00B31BAA" w:rsidRPr="009A2A90">
        <w:rPr>
          <w:rFonts w:ascii="Times New Roman" w:eastAsia="Calibri" w:hAnsi="Times New Roman" w:cs="Times New Roman"/>
          <w:sz w:val="24"/>
          <w:szCs w:val="24"/>
        </w:rPr>
        <w:t xml:space="preserve"> is the supply of water to agricultural crops by artificial means, designed to permit farming in arid regions and to offset the effect of drought in semi-arid regions. Even in areas where total seasonal rainfall is adequate on average, it may be poorly distributed during the year and variable from year to year. Where traditional rain-fed farming is a high-risk enterprise, irrigation can help to ensure stable agricultural production </w:t>
      </w:r>
      <w:r w:rsidR="00B31BAA" w:rsidRPr="003A14ED">
        <w:rPr>
          <w:rFonts w:ascii="Times New Roman" w:hAnsi="Times New Roman" w:cs="Times New Roman"/>
          <w:sz w:val="24"/>
        </w:rPr>
        <w:t>(FAO, 1997).</w:t>
      </w:r>
    </w:p>
    <w:p w:rsidR="00210D2E" w:rsidRDefault="00210D2E" w:rsidP="00210D2E">
      <w:pPr>
        <w:autoSpaceDE w:val="0"/>
        <w:autoSpaceDN w:val="0"/>
        <w:adjustRightInd w:val="0"/>
        <w:spacing w:after="0" w:line="480" w:lineRule="auto"/>
        <w:jc w:val="both"/>
        <w:rPr>
          <w:rFonts w:ascii="Times New Roman" w:hAnsi="Times New Roman" w:cs="Times New Roman"/>
          <w:sz w:val="24"/>
          <w:szCs w:val="24"/>
        </w:rPr>
      </w:pPr>
    </w:p>
    <w:p w:rsidR="00210D2E" w:rsidRPr="00731F23" w:rsidRDefault="00210D2E" w:rsidP="00210D2E">
      <w:pPr>
        <w:autoSpaceDE w:val="0"/>
        <w:autoSpaceDN w:val="0"/>
        <w:adjustRightInd w:val="0"/>
        <w:spacing w:after="0" w:line="480" w:lineRule="auto"/>
        <w:jc w:val="both"/>
        <w:rPr>
          <w:rFonts w:ascii="Times New Roman" w:eastAsia="Calibri" w:hAnsi="Times New Roman" w:cs="Times New Roman"/>
          <w:sz w:val="24"/>
          <w:szCs w:val="24"/>
        </w:rPr>
      </w:pPr>
      <w:r w:rsidRPr="00731F23">
        <w:rPr>
          <w:rFonts w:ascii="Times New Roman" w:hAnsi="Times New Roman" w:cs="Times New Roman"/>
          <w:sz w:val="24"/>
          <w:szCs w:val="24"/>
        </w:rPr>
        <w:lastRenderedPageBreak/>
        <w:t>Hence, irrigation is a means by which agricultural production could be increased to meet the growing food demand. Increasing food demand could be met in one or a combination of three ways: increasing agricultural yield, increasing the area of arable land and increasing cropping intensity. Expansion of the area under cultivation is a finite option, especially in view of the marginal and vulnerable characteristics of large parts of the country’s land and increasing population. Increasing yields in both rain-fed and irrigated agriculture and cropping intensity in irrigated areas through various methods and technologies are therefore the most viable options for achieving food security (IWMI, 2005).</w:t>
      </w:r>
    </w:p>
    <w:p w:rsidR="00210D2E" w:rsidRPr="009A2A90" w:rsidRDefault="00210D2E" w:rsidP="00210D2E">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Irrigation is thus a valuable insurance. Several crops, such as tomatoes and leafy vegetable, grow far better in the dry season when they do not suffer attacks of mildew or pests prevalent in the wet season, and other crops require the lower temperatures of the dry season. There is also a major advantage in combining dry season and wet season cultivation. The latter is used for the staple crops but the area a family can cultivate is often limited by the labour required during operations like weeding. Dry season cultivation makes deficient use of labour at a less busy time of year. Much FMIS is for subsistence cultivation and improves the diet by providing a supply of fresh vegetable throughout the year, but it is also important as a source of high value crops, providing income when access to roads and markets is possible (Turner, 1994).</w:t>
      </w:r>
    </w:p>
    <w:p w:rsidR="00152048" w:rsidRDefault="00152048" w:rsidP="00152048">
      <w:pPr>
        <w:autoSpaceDE w:val="0"/>
        <w:autoSpaceDN w:val="0"/>
        <w:adjustRightInd w:val="0"/>
        <w:spacing w:after="0" w:line="480" w:lineRule="auto"/>
        <w:jc w:val="both"/>
        <w:rPr>
          <w:rFonts w:ascii="Times New Roman" w:eastAsia="Calibri" w:hAnsi="Times New Roman" w:cs="Times New Roman"/>
          <w:sz w:val="24"/>
          <w:szCs w:val="24"/>
        </w:rPr>
      </w:pPr>
    </w:p>
    <w:p w:rsidR="00152048" w:rsidRPr="009A2A90" w:rsidRDefault="00152048" w:rsidP="00152048">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According to </w:t>
      </w:r>
      <w:r w:rsidR="004E53FC">
        <w:rPr>
          <w:rFonts w:ascii="Times New Roman" w:eastAsia="Calibri" w:hAnsi="Times New Roman" w:cs="Times New Roman"/>
          <w:sz w:val="24"/>
          <w:szCs w:val="24"/>
        </w:rPr>
        <w:t xml:space="preserve">(Jorge, </w:t>
      </w:r>
      <w:r w:rsidRPr="009A2A90">
        <w:rPr>
          <w:rFonts w:ascii="Times New Roman" w:eastAsia="Calibri" w:hAnsi="Times New Roman" w:cs="Times New Roman"/>
          <w:sz w:val="24"/>
          <w:szCs w:val="24"/>
        </w:rPr>
        <w:t xml:space="preserve">1993) irrigation system fall in two broad categories: those in which the principal management responsibility is exercised by government agencies with the farmers playing a subsidiary role, and those in which most management activities are carried out and decision made by the farmers themselves with the government providing periodic technical or logistical support. The latter category in which farmers assume the dominant role is referred </w:t>
      </w:r>
      <w:r w:rsidRPr="009A2A90">
        <w:rPr>
          <w:rFonts w:ascii="Times New Roman" w:eastAsia="Calibri" w:hAnsi="Times New Roman" w:cs="Times New Roman"/>
          <w:sz w:val="24"/>
          <w:szCs w:val="24"/>
        </w:rPr>
        <w:lastRenderedPageBreak/>
        <w:t>to as Farmer-Managed Irrigation Systems (FMIS). In general, an important characteristic of FMIS is that the farmers also control and manage the water abstraction from its source.</w:t>
      </w:r>
    </w:p>
    <w:p w:rsidR="00152048" w:rsidRDefault="00152048" w:rsidP="00152048">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Governments often classify these systems as “small-scale irrigation system” or “minor irrigation systems,” although examples of FMIS may be found with command areas of hectares. FMIS are also known as traditional, indigenous, communal or people’s systems. The precise set of activities and functions that the farmers and their organizations perform varies from country to country and from system to system.</w:t>
      </w:r>
    </w:p>
    <w:p w:rsidR="00FD0022" w:rsidRDefault="00FD0022" w:rsidP="00046AC4">
      <w:pPr>
        <w:spacing w:line="480" w:lineRule="auto"/>
        <w:jc w:val="both"/>
        <w:rPr>
          <w:rFonts w:ascii="Times New Roman" w:eastAsia="Calibri" w:hAnsi="Times New Roman" w:cs="Times New Roman"/>
          <w:b/>
          <w:sz w:val="24"/>
          <w:szCs w:val="24"/>
        </w:rPr>
      </w:pP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b/>
          <w:sz w:val="24"/>
          <w:szCs w:val="24"/>
        </w:rPr>
        <w:t xml:space="preserve">House Hold: </w:t>
      </w:r>
      <w:r w:rsidRPr="009A2A90">
        <w:rPr>
          <w:rFonts w:ascii="Times New Roman" w:eastAsia="Calibri" w:hAnsi="Times New Roman" w:cs="Times New Roman"/>
          <w:sz w:val="24"/>
          <w:szCs w:val="24"/>
        </w:rPr>
        <w:t>A family that is living in a definite residential area usually composed of a husband, a wife, children, hired labourer and other dependants sharing the earnings of the family.</w:t>
      </w:r>
    </w:p>
    <w:p w:rsidR="002D6EE9" w:rsidRPr="009A2A90" w:rsidRDefault="002D6EE9" w:rsidP="00046AC4">
      <w:pPr>
        <w:spacing w:line="480" w:lineRule="auto"/>
        <w:jc w:val="both"/>
        <w:rPr>
          <w:rFonts w:ascii="Times New Roman" w:eastAsia="Calibri" w:hAnsi="Times New Roman" w:cs="Times New Roman"/>
          <w:b/>
          <w:sz w:val="24"/>
          <w:szCs w:val="24"/>
        </w:rPr>
      </w:pPr>
      <w:r w:rsidRPr="009A2A90">
        <w:rPr>
          <w:rFonts w:ascii="Times New Roman" w:eastAsia="Calibri" w:hAnsi="Times New Roman" w:cs="Times New Roman"/>
          <w:b/>
          <w:sz w:val="24"/>
          <w:szCs w:val="24"/>
        </w:rPr>
        <w:t xml:space="preserve">High value crops: </w:t>
      </w:r>
      <w:r w:rsidRPr="009A2A90">
        <w:rPr>
          <w:rFonts w:ascii="Times New Roman" w:eastAsia="Calibri" w:hAnsi="Times New Roman" w:cs="Times New Roman"/>
          <w:sz w:val="24"/>
          <w:szCs w:val="24"/>
        </w:rPr>
        <w:t>Crops that require a significantly higher input, higher focus, better care and protection as they are supposed to give a better yield and finally higher sales.</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b/>
          <w:sz w:val="24"/>
          <w:szCs w:val="24"/>
        </w:rPr>
        <w:t xml:space="preserve">Vegetable crops: </w:t>
      </w:r>
      <w:r w:rsidRPr="009A2A90">
        <w:rPr>
          <w:rFonts w:ascii="Times New Roman" w:eastAsia="Calibri" w:hAnsi="Times New Roman" w:cs="Times New Roman"/>
          <w:sz w:val="24"/>
          <w:szCs w:val="24"/>
        </w:rPr>
        <w:t>these are crops that are produced on a smaller amount of land, usually near the source of water and not far from residential areas. They require a higher care and give better yield than other types of crops.</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b/>
          <w:sz w:val="24"/>
          <w:szCs w:val="24"/>
        </w:rPr>
        <w:t xml:space="preserve">House Hold Irrigation Technologies: </w:t>
      </w:r>
      <w:r w:rsidRPr="009A2A90">
        <w:rPr>
          <w:rFonts w:ascii="Times New Roman" w:eastAsia="Calibri" w:hAnsi="Times New Roman" w:cs="Times New Roman"/>
          <w:sz w:val="24"/>
          <w:szCs w:val="24"/>
        </w:rPr>
        <w:t>these are improved agricultural inputs that are directly related to the activities of irrigated horticulture that are anticipated to ease the burden of the farmer, enhance quality production and help increase productivity thereby ensure the profitability of the farmer.</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b/>
          <w:sz w:val="24"/>
          <w:szCs w:val="24"/>
        </w:rPr>
        <w:t xml:space="preserve">Improved seeds: </w:t>
      </w:r>
      <w:r w:rsidRPr="009A2A90">
        <w:rPr>
          <w:rFonts w:ascii="Times New Roman" w:eastAsia="Calibri" w:hAnsi="Times New Roman" w:cs="Times New Roman"/>
          <w:sz w:val="24"/>
          <w:szCs w:val="24"/>
        </w:rPr>
        <w:t>these are improved planting materials that are imported from abroad or produced with the maximum care and expertise ensuring a high germination and or survival percentage after transplanting</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b/>
          <w:sz w:val="24"/>
          <w:szCs w:val="24"/>
        </w:rPr>
        <w:lastRenderedPageBreak/>
        <w:t xml:space="preserve">Brokers: </w:t>
      </w:r>
      <w:r w:rsidRPr="009A2A90">
        <w:rPr>
          <w:rFonts w:ascii="Times New Roman" w:eastAsia="Calibri" w:hAnsi="Times New Roman" w:cs="Times New Roman"/>
          <w:sz w:val="24"/>
          <w:szCs w:val="24"/>
        </w:rPr>
        <w:t>are middle men that play a very significant role in linking producers and buyers, always trying to ensure the benefit they reap from both parties at times.</w:t>
      </w:r>
    </w:p>
    <w:p w:rsidR="002D6EE9" w:rsidRPr="009A2A90" w:rsidRDefault="002D6EE9" w:rsidP="00046AC4">
      <w:pPr>
        <w:spacing w:line="480" w:lineRule="auto"/>
        <w:jc w:val="both"/>
        <w:rPr>
          <w:rFonts w:ascii="Times New Roman" w:eastAsia="Calibri" w:hAnsi="Times New Roman" w:cs="Times New Roman"/>
          <w:sz w:val="24"/>
          <w:szCs w:val="24"/>
        </w:rPr>
      </w:pPr>
      <w:r w:rsidRPr="009A2A90">
        <w:rPr>
          <w:rFonts w:ascii="Times New Roman" w:eastAsia="Calibri" w:hAnsi="Times New Roman" w:cs="Times New Roman"/>
          <w:b/>
          <w:sz w:val="24"/>
          <w:szCs w:val="24"/>
        </w:rPr>
        <w:t xml:space="preserve">Etfruit: </w:t>
      </w:r>
      <w:r w:rsidRPr="009A2A90">
        <w:rPr>
          <w:rFonts w:ascii="Times New Roman" w:eastAsia="Calibri" w:hAnsi="Times New Roman" w:cs="Times New Roman"/>
          <w:sz w:val="24"/>
          <w:szCs w:val="24"/>
        </w:rPr>
        <w:t>is a parastatal Enterprise mandated to regulate price of vegetables and fruits by intervening in the wholesale as well as the retail market</w:t>
      </w:r>
    </w:p>
    <w:p w:rsidR="00FF52B2" w:rsidRPr="009A2A90" w:rsidRDefault="00FF52B2" w:rsidP="00046AC4">
      <w:pPr>
        <w:spacing w:line="480" w:lineRule="auto"/>
        <w:jc w:val="both"/>
        <w:rPr>
          <w:rFonts w:ascii="Times New Roman" w:eastAsia="Calibri" w:hAnsi="Times New Roman" w:cs="Times New Roman"/>
          <w:sz w:val="28"/>
          <w:szCs w:val="28"/>
        </w:rPr>
      </w:pPr>
      <w:r w:rsidRPr="009A2A90">
        <w:rPr>
          <w:rFonts w:ascii="Times New Roman" w:eastAsia="Calibri" w:hAnsi="Times New Roman" w:cs="Times New Roman"/>
          <w:b/>
          <w:sz w:val="24"/>
          <w:szCs w:val="24"/>
        </w:rPr>
        <w:t>Contractual Agreement</w:t>
      </w:r>
      <w:r w:rsidRPr="009A2A90">
        <w:rPr>
          <w:rFonts w:ascii="Times New Roman" w:eastAsia="Calibri" w:hAnsi="Times New Roman" w:cs="Times New Roman"/>
          <w:sz w:val="24"/>
          <w:szCs w:val="24"/>
        </w:rPr>
        <w:t>: An agreement signed between two parties to deliver/receive a distinct quantity, volume, quality of a product at a specified/regular period of time for a predetermined or regularly/jointly agreed up on price.</w:t>
      </w:r>
    </w:p>
    <w:p w:rsidR="002D6EE9" w:rsidRPr="002D6EE9" w:rsidRDefault="001F43B0" w:rsidP="00046AC4">
      <w:pPr>
        <w:shd w:val="clear" w:color="auto" w:fill="FFFFFF"/>
        <w:spacing w:before="100" w:beforeAutospacing="1" w:after="100" w:afterAutospacing="1" w:line="48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b/>
          <w:color w:val="000000"/>
          <w:sz w:val="24"/>
          <w:szCs w:val="24"/>
          <w:lang w:val="en-US"/>
        </w:rPr>
        <w:t>Improved l</w:t>
      </w:r>
      <w:r w:rsidR="002D6EE9" w:rsidRPr="002D6EE9">
        <w:rPr>
          <w:rFonts w:ascii="Times New Roman" w:eastAsia="Calibri" w:hAnsi="Times New Roman" w:cs="Times New Roman"/>
          <w:b/>
          <w:color w:val="000000"/>
          <w:sz w:val="24"/>
          <w:szCs w:val="24"/>
          <w:lang w:val="en-US"/>
        </w:rPr>
        <w:t>iving standard</w:t>
      </w:r>
      <w:r w:rsidR="002D6EE9" w:rsidRPr="002D6EE9">
        <w:rPr>
          <w:rFonts w:ascii="Times New Roman" w:eastAsia="Calibri" w:hAnsi="Times New Roman" w:cs="Times New Roman"/>
          <w:color w:val="000000"/>
          <w:sz w:val="24"/>
          <w:szCs w:val="24"/>
          <w:lang w:val="en-US"/>
        </w:rPr>
        <w:t>: It is the level of wealth, comfort, material goods and necessities available to a certain socioeconomic class in a certain geographic area. The standard of living determine</w:t>
      </w:r>
      <w:r w:rsidR="003372D6">
        <w:rPr>
          <w:rFonts w:ascii="Times New Roman" w:eastAsia="Calibri" w:hAnsi="Times New Roman" w:cs="Times New Roman"/>
          <w:color w:val="000000"/>
          <w:sz w:val="24"/>
          <w:szCs w:val="24"/>
          <w:lang w:val="en-US"/>
        </w:rPr>
        <w:t>s</w:t>
      </w:r>
      <w:r w:rsidR="002D6EE9" w:rsidRPr="002D6EE9">
        <w:rPr>
          <w:rFonts w:ascii="Times New Roman" w:eastAsia="Calibri" w:hAnsi="Times New Roman" w:cs="Times New Roman"/>
          <w:color w:val="000000"/>
          <w:sz w:val="24"/>
          <w:szCs w:val="24"/>
          <w:lang w:val="en-US"/>
        </w:rPr>
        <w:t xml:space="preserve"> the  factors such as income, quality and availability of employment, class disparity, poverty rate, quality and affordability of housing, hours of work required to purchase necessities, gross domestic product, inflation rate, number of vacation days per year, affordable (or free) access to quality healthcare, quality and availability of education, life expectancy, incidence of disease, cost of goods and services, infrastructure, national economic growth, economic and political stability, political and religious freedom, environmental quality, climate and safety. The standard of living is closely related to quality of life</w:t>
      </w:r>
      <w:r w:rsidR="009A2A90">
        <w:rPr>
          <w:rFonts w:ascii="Times New Roman" w:eastAsia="Calibri" w:hAnsi="Times New Roman" w:cs="Times New Roman"/>
          <w:color w:val="000000"/>
          <w:sz w:val="24"/>
          <w:szCs w:val="24"/>
          <w:lang w:val="en-US"/>
        </w:rPr>
        <w:t>.</w:t>
      </w:r>
    </w:p>
    <w:p w:rsidR="003372D6" w:rsidRPr="009A2A90" w:rsidRDefault="002D6EE9" w:rsidP="003372D6">
      <w:pPr>
        <w:autoSpaceDE w:val="0"/>
        <w:autoSpaceDN w:val="0"/>
        <w:adjustRightInd w:val="0"/>
        <w:spacing w:after="0" w:line="480" w:lineRule="auto"/>
        <w:jc w:val="both"/>
        <w:rPr>
          <w:rFonts w:ascii="Times New Roman" w:eastAsia="Calibri" w:hAnsi="Times New Roman" w:cs="Times New Roman"/>
          <w:sz w:val="24"/>
          <w:szCs w:val="24"/>
        </w:rPr>
      </w:pPr>
      <w:r w:rsidRPr="002D6EE9">
        <w:rPr>
          <w:rFonts w:ascii="Times New Roman" w:eastAsia="Calibri" w:hAnsi="Times New Roman" w:cs="Times New Roman"/>
          <w:b/>
          <w:color w:val="000000"/>
          <w:sz w:val="24"/>
          <w:szCs w:val="24"/>
          <w:lang w:val="en-US"/>
        </w:rPr>
        <w:t>Livelihood</w:t>
      </w:r>
      <w:r w:rsidRPr="002D6EE9">
        <w:rPr>
          <w:rFonts w:ascii="Times New Roman" w:eastAsia="Calibri" w:hAnsi="Times New Roman" w:cs="Times New Roman"/>
          <w:color w:val="000000"/>
          <w:sz w:val="24"/>
          <w:szCs w:val="24"/>
          <w:lang w:val="en-US"/>
        </w:rPr>
        <w:t>: In </w:t>
      </w:r>
      <w:hyperlink r:id="rId17" w:tooltip="Social sciences" w:history="1">
        <w:r w:rsidRPr="002D6EE9">
          <w:rPr>
            <w:rFonts w:ascii="Times New Roman" w:eastAsia="Calibri" w:hAnsi="Times New Roman" w:cs="Times New Roman"/>
            <w:color w:val="000000"/>
            <w:sz w:val="24"/>
            <w:szCs w:val="24"/>
            <w:lang w:val="en-US"/>
          </w:rPr>
          <w:t>social sciences</w:t>
        </w:r>
      </w:hyperlink>
      <w:r w:rsidRPr="002D6EE9">
        <w:rPr>
          <w:rFonts w:ascii="Times New Roman" w:eastAsia="Calibri" w:hAnsi="Times New Roman" w:cs="Times New Roman"/>
          <w:color w:val="000000"/>
          <w:sz w:val="24"/>
          <w:szCs w:val="24"/>
          <w:lang w:val="en-US"/>
        </w:rPr>
        <w:t> the concept of livelihood extends to include social and cultural means, i.e. "the command an individual, family, or other social group has over an income and/or bundles of resources that can be used or exchanged to satisfy its needs. This may involve information, cultural knowledge, social networks and legal rights as well as tools, land and other physical reso</w:t>
      </w:r>
      <w:r w:rsidR="003A14ED">
        <w:rPr>
          <w:rFonts w:ascii="Times New Roman" w:eastAsia="Calibri" w:hAnsi="Times New Roman" w:cs="Times New Roman"/>
          <w:color w:val="000000"/>
          <w:sz w:val="24"/>
          <w:szCs w:val="24"/>
          <w:lang w:val="en-US"/>
        </w:rPr>
        <w:t>urces”</w:t>
      </w:r>
      <w:r w:rsidR="003372D6">
        <w:rPr>
          <w:rFonts w:ascii="Times New Roman" w:eastAsia="Calibri" w:hAnsi="Times New Roman" w:cs="Times New Roman"/>
          <w:color w:val="000000"/>
          <w:sz w:val="24"/>
          <w:szCs w:val="24"/>
          <w:lang w:val="en-US"/>
        </w:rPr>
        <w:t>.</w:t>
      </w:r>
      <w:r w:rsidR="003372D6">
        <w:rPr>
          <w:rFonts w:ascii="Times New Roman" w:eastAsia="Calibri" w:hAnsi="Times New Roman" w:cs="Times New Roman"/>
          <w:sz w:val="24"/>
          <w:szCs w:val="24"/>
        </w:rPr>
        <w:t>A</w:t>
      </w:r>
      <w:r w:rsidR="003372D6" w:rsidRPr="009A2A90">
        <w:rPr>
          <w:rFonts w:ascii="Times New Roman" w:eastAsia="Calibri" w:hAnsi="Times New Roman" w:cs="Times New Roman"/>
          <w:sz w:val="24"/>
          <w:szCs w:val="24"/>
        </w:rPr>
        <w:t xml:space="preserve"> livelihood comprises the capabilities, assets (including both material and social resources) and activities required for a means of living. A livelihood </w:t>
      </w:r>
      <w:r w:rsidR="003372D6" w:rsidRPr="009A2A90">
        <w:rPr>
          <w:rFonts w:ascii="Times New Roman" w:eastAsia="Calibri" w:hAnsi="Times New Roman" w:cs="Times New Roman"/>
          <w:sz w:val="24"/>
          <w:szCs w:val="24"/>
        </w:rPr>
        <w:lastRenderedPageBreak/>
        <w:t xml:space="preserve">is sustainable when it can cope with and recover from stresses and shocks and maintain or enhance its capabilities and assets both now and in the </w:t>
      </w:r>
      <w:r w:rsidR="003372D6" w:rsidRPr="003A14ED">
        <w:rPr>
          <w:rFonts w:ascii="Times New Roman" w:hAnsi="Times New Roman" w:cs="Times New Roman"/>
          <w:sz w:val="24"/>
        </w:rPr>
        <w:t>(Carney, 1998).</w:t>
      </w:r>
    </w:p>
    <w:p w:rsidR="00FD0022" w:rsidRPr="00375DAD" w:rsidRDefault="00CB2B2B" w:rsidP="00375DAD">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1F43B0">
        <w:rPr>
          <w:rFonts w:ascii="Times New Roman" w:eastAsia="Calibri" w:hAnsi="Times New Roman" w:cs="Times New Roman"/>
          <w:b/>
          <w:sz w:val="24"/>
          <w:szCs w:val="24"/>
        </w:rPr>
        <w:t xml:space="preserve"> Historical Back ground of irrigation</w:t>
      </w:r>
    </w:p>
    <w:p w:rsidR="00210D2E" w:rsidRDefault="001F43B0" w:rsidP="00375DAD">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Irrigation has been practiced for at least 5000 years in Egypt and China, 4000 years in India and the Tigris-Euphrates basin and 2,500 years in the central Andes. Large-scale systems were developed under state or royal patronage where there were well-organized social systems and long-term stability prevailed. But small-scale irrigation must be even older. In more recent times, major schemes were developed in India in the late 19th century, followed by other parts of Asia, Egypt and Sudan. These schemes were often seen as an ideal way to increase food production and reduce dependence on the variability of rainfall. They were also prestige developments, and later similar schemes appealed particularly to newly independent countries and attracted large amounts of foreign aid, especially in the 1960s and 1970s (Jorma,1999).</w:t>
      </w:r>
    </w:p>
    <w:p w:rsidR="00210D2E" w:rsidRPr="00351389" w:rsidRDefault="00210D2E" w:rsidP="00210D2E">
      <w:pPr>
        <w:spacing w:after="0" w:line="480" w:lineRule="auto"/>
        <w:jc w:val="both"/>
        <w:rPr>
          <w:rFonts w:ascii="Times New Roman" w:eastAsia="Calibri" w:hAnsi="Times New Roman" w:cs="Times New Roman"/>
          <w:sz w:val="24"/>
          <w:szCs w:val="24"/>
        </w:rPr>
      </w:pPr>
      <w:r w:rsidRPr="00351389">
        <w:rPr>
          <w:rFonts w:ascii="Times New Roman" w:eastAsia="Calibri" w:hAnsi="Times New Roman" w:cs="Times New Roman"/>
          <w:sz w:val="24"/>
          <w:szCs w:val="24"/>
        </w:rPr>
        <w:t xml:space="preserve">For centuries, agriculture has driven economic growth in countries across the globe, and African nations are following the same path out of poverty. With agriculture accounting for 65 per cent of the continent’s employment and 75 percent of its domestic trade, it is likely to drive Africa’s economic growth for years to come. Smallholder farmers will be the backbone of that effort. New and evolving markets hold the promise of greater profits for smallholder farmers. Feeding the rapidly growing urban population will require more and higher quality agricultural commodities. Urban consumers will also increase demand for processed agricultural products, so adding value to farmers’ outputs will take centre stage in years to come. This will provide lucrative opportunities not just for the women and men who grow the food, but for a wide range of rural workers, especially the emerging generation of young people. A key first step in exploiting these opportunities is recognizing smallholder farms as agribusinesses, regardless of their size or scale. Unfortunately, too many small agribusinesses </w:t>
      </w:r>
      <w:r w:rsidRPr="00351389">
        <w:rPr>
          <w:rFonts w:ascii="Times New Roman" w:eastAsia="Calibri" w:hAnsi="Times New Roman" w:cs="Times New Roman"/>
          <w:sz w:val="24"/>
          <w:szCs w:val="24"/>
        </w:rPr>
        <w:lastRenderedPageBreak/>
        <w:t>in Africa are neither productive nor profitable. There are two significant reasons why they remain trapped in a cycle of subsistence. First, their yields are too low to generate marketable surpluses, because they lack access to modern technology and productive assets. Second, farmers cannot get their produce to markets, because of the lack of roads and linkages between farm-level production and downstream activities, such as processing and marketing. African agriculture and agribusiness must be transformed to meet the demands of the twenty-first century.(UNIDO &amp; GIZ</w:t>
      </w:r>
      <w:r w:rsidR="003F6D9E">
        <w:rPr>
          <w:rFonts w:ascii="Times New Roman" w:eastAsia="Calibri" w:hAnsi="Times New Roman" w:cs="Times New Roman"/>
          <w:sz w:val="24"/>
          <w:szCs w:val="24"/>
        </w:rPr>
        <w:t>,</w:t>
      </w:r>
      <w:r w:rsidRPr="00351389">
        <w:rPr>
          <w:rFonts w:ascii="Times New Roman" w:eastAsia="Calibri" w:hAnsi="Times New Roman" w:cs="Times New Roman"/>
          <w:sz w:val="24"/>
          <w:szCs w:val="24"/>
        </w:rPr>
        <w:t>2008).</w:t>
      </w:r>
    </w:p>
    <w:p w:rsidR="00D20AC4" w:rsidRPr="00AA3E12" w:rsidRDefault="00D20AC4" w:rsidP="00A60C50">
      <w:pPr>
        <w:pStyle w:val="ListParagraph"/>
        <w:numPr>
          <w:ilvl w:val="1"/>
          <w:numId w:val="58"/>
        </w:numPr>
        <w:autoSpaceDE w:val="0"/>
        <w:autoSpaceDN w:val="0"/>
        <w:adjustRightInd w:val="0"/>
        <w:spacing w:before="360" w:after="120" w:line="480" w:lineRule="auto"/>
        <w:ind w:right="360"/>
        <w:rPr>
          <w:rFonts w:ascii="Times New Roman" w:hAnsi="Times New Roman"/>
          <w:color w:val="000000"/>
          <w:sz w:val="24"/>
          <w:szCs w:val="23"/>
          <w:lang w:eastAsia="en-GB"/>
        </w:rPr>
      </w:pPr>
      <w:r w:rsidRPr="00AA3E12">
        <w:rPr>
          <w:rFonts w:ascii="Times New Roman" w:hAnsi="Times New Roman"/>
          <w:b/>
          <w:bCs/>
          <w:color w:val="000000"/>
          <w:sz w:val="24"/>
          <w:szCs w:val="23"/>
          <w:lang w:eastAsia="en-GB"/>
        </w:rPr>
        <w:t xml:space="preserve">Overview of Ethiopian irrigation </w:t>
      </w:r>
    </w:p>
    <w:p w:rsidR="00D20AC4" w:rsidRPr="002D6EE9" w:rsidRDefault="00D20AC4" w:rsidP="00D20AC4">
      <w:pPr>
        <w:autoSpaceDE w:val="0"/>
        <w:autoSpaceDN w:val="0"/>
        <w:adjustRightInd w:val="0"/>
        <w:spacing w:after="180" w:line="480" w:lineRule="auto"/>
        <w:jc w:val="both"/>
        <w:rPr>
          <w:rFonts w:ascii="Times New Roman" w:eastAsia="Calibri" w:hAnsi="Times New Roman" w:cs="Times New Roman"/>
          <w:color w:val="000000"/>
          <w:sz w:val="24"/>
          <w:szCs w:val="24"/>
          <w:lang w:eastAsia="en-GB"/>
        </w:rPr>
      </w:pPr>
      <w:r w:rsidRPr="002D6EE9">
        <w:rPr>
          <w:rFonts w:ascii="Times New Roman" w:eastAsia="Calibri" w:hAnsi="Times New Roman" w:cs="Times New Roman"/>
          <w:color w:val="000000"/>
          <w:sz w:val="24"/>
          <w:szCs w:val="24"/>
          <w:lang w:eastAsia="en-GB"/>
        </w:rPr>
        <w:t>Ethiopia comprises 112 million hectares of land. Cultivable land a</w:t>
      </w:r>
      <w:r>
        <w:rPr>
          <w:rFonts w:ascii="Times New Roman" w:eastAsia="Calibri" w:hAnsi="Times New Roman" w:cs="Times New Roman"/>
          <w:color w:val="000000"/>
          <w:sz w:val="24"/>
          <w:szCs w:val="24"/>
          <w:lang w:eastAsia="en-GB"/>
        </w:rPr>
        <w:t>rea estimates vary between 30 and</w:t>
      </w:r>
      <w:r w:rsidRPr="002D6EE9">
        <w:rPr>
          <w:rFonts w:ascii="Times New Roman" w:eastAsia="Calibri" w:hAnsi="Times New Roman" w:cs="Times New Roman"/>
          <w:color w:val="000000"/>
          <w:sz w:val="24"/>
          <w:szCs w:val="24"/>
          <w:lang w:eastAsia="en-GB"/>
        </w:rPr>
        <w:t xml:space="preserve"> 70 mi</w:t>
      </w:r>
      <w:r>
        <w:rPr>
          <w:rFonts w:ascii="Times New Roman" w:eastAsia="Calibri" w:hAnsi="Times New Roman" w:cs="Times New Roman"/>
          <w:color w:val="000000"/>
          <w:sz w:val="24"/>
          <w:szCs w:val="24"/>
          <w:lang w:eastAsia="en-GB"/>
        </w:rPr>
        <w:t>llion hectares</w:t>
      </w:r>
      <w:r w:rsidRPr="002D6EE9">
        <w:rPr>
          <w:rFonts w:ascii="Times New Roman" w:eastAsia="Calibri" w:hAnsi="Times New Roman" w:cs="Times New Roman"/>
          <w:color w:val="000000"/>
          <w:sz w:val="24"/>
          <w:szCs w:val="24"/>
          <w:lang w:eastAsia="en-GB"/>
        </w:rPr>
        <w:t>. Currently, high estimates show that only 15 mi</w:t>
      </w:r>
      <w:r>
        <w:rPr>
          <w:rFonts w:ascii="Times New Roman" w:eastAsia="Calibri" w:hAnsi="Times New Roman" w:cs="Times New Roman"/>
          <w:color w:val="000000"/>
          <w:sz w:val="24"/>
          <w:szCs w:val="24"/>
          <w:lang w:eastAsia="en-GB"/>
        </w:rPr>
        <w:t>llion</w:t>
      </w:r>
      <w:r w:rsidRPr="002D6EE9">
        <w:rPr>
          <w:rFonts w:ascii="Times New Roman" w:eastAsia="Calibri" w:hAnsi="Times New Roman" w:cs="Times New Roman"/>
          <w:color w:val="000000"/>
          <w:sz w:val="24"/>
          <w:szCs w:val="24"/>
          <w:lang w:eastAsia="en-GB"/>
        </w:rPr>
        <w:t xml:space="preserve"> h</w:t>
      </w:r>
      <w:r>
        <w:rPr>
          <w:rFonts w:ascii="Times New Roman" w:eastAsia="Calibri" w:hAnsi="Times New Roman" w:cs="Times New Roman"/>
          <w:color w:val="000000"/>
          <w:sz w:val="24"/>
          <w:szCs w:val="24"/>
          <w:lang w:eastAsia="en-GB"/>
        </w:rPr>
        <w:t>ectare</w:t>
      </w:r>
      <w:r w:rsidRPr="002D6EE9">
        <w:rPr>
          <w:rFonts w:ascii="Times New Roman" w:eastAsia="Calibri" w:hAnsi="Times New Roman" w:cs="Times New Roman"/>
          <w:color w:val="000000"/>
          <w:sz w:val="24"/>
          <w:szCs w:val="24"/>
          <w:lang w:eastAsia="en-GB"/>
        </w:rPr>
        <w:t xml:space="preserve"> of land is under cultivation. For t</w:t>
      </w:r>
      <w:r>
        <w:rPr>
          <w:rFonts w:ascii="Times New Roman" w:eastAsia="Calibri" w:hAnsi="Times New Roman" w:cs="Times New Roman"/>
          <w:color w:val="000000"/>
          <w:sz w:val="24"/>
          <w:szCs w:val="24"/>
          <w:lang w:eastAsia="en-GB"/>
        </w:rPr>
        <w:t xml:space="preserve">he existing cultivated area, </w:t>
      </w:r>
      <w:r w:rsidRPr="002D6EE9">
        <w:rPr>
          <w:rFonts w:ascii="Times New Roman" w:eastAsia="Calibri" w:hAnsi="Times New Roman" w:cs="Times New Roman"/>
          <w:color w:val="000000"/>
          <w:sz w:val="24"/>
          <w:szCs w:val="24"/>
          <w:lang w:eastAsia="en-GB"/>
        </w:rPr>
        <w:t>estimate</w:t>
      </w:r>
      <w:r>
        <w:rPr>
          <w:rFonts w:ascii="Times New Roman" w:eastAsia="Calibri" w:hAnsi="Times New Roman" w:cs="Times New Roman"/>
          <w:color w:val="000000"/>
          <w:sz w:val="24"/>
          <w:szCs w:val="24"/>
          <w:lang w:eastAsia="en-GB"/>
        </w:rPr>
        <w:t>sare</w:t>
      </w:r>
      <w:r w:rsidRPr="002D6EE9">
        <w:rPr>
          <w:rFonts w:ascii="Times New Roman" w:eastAsia="Calibri" w:hAnsi="Times New Roman" w:cs="Times New Roman"/>
          <w:color w:val="000000"/>
          <w:sz w:val="24"/>
          <w:szCs w:val="24"/>
          <w:lang w:eastAsia="en-GB"/>
        </w:rPr>
        <w:t xml:space="preserve"> that only about 4 to 5 percent is irrigated, with existing equipped irrigation schemes covering about 640,000 hectares. This means that a significant portion of cultivated land in Ethiopia is currently not irrigated. This section examines Ethiopia’s water sources for irrigation, current irrigation schemes, and potential to increase irrigated lands. </w:t>
      </w:r>
    </w:p>
    <w:p w:rsidR="00D20AC4" w:rsidRPr="002D6EE9" w:rsidRDefault="00D20AC4" w:rsidP="00D20AC4">
      <w:pPr>
        <w:autoSpaceDE w:val="0"/>
        <w:autoSpaceDN w:val="0"/>
        <w:adjustRightInd w:val="0"/>
        <w:spacing w:after="180" w:line="480" w:lineRule="auto"/>
        <w:jc w:val="both"/>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The</w:t>
      </w:r>
      <w:r w:rsidRPr="002D6EE9">
        <w:rPr>
          <w:rFonts w:ascii="Times New Roman" w:eastAsia="Calibri" w:hAnsi="Times New Roman" w:cs="Times New Roman"/>
          <w:color w:val="000000"/>
          <w:sz w:val="24"/>
          <w:szCs w:val="24"/>
          <w:lang w:eastAsia="en-GB"/>
        </w:rPr>
        <w:t xml:space="preserve"> premise is that well-managed irrigation development is key in helping Ethiopia overcome major challenges including population pressure; soil and land degradation; high climate variability, and low agricultural productivity. In addition, agricultural water development is crucial to improve smallholder livelihood and income in Ethiopia, since irrigation can help farmers increase their crop production, increase crop variety, and lengthen their agricultural seasons. </w:t>
      </w:r>
    </w:p>
    <w:p w:rsidR="00D20AC4" w:rsidRPr="00375DAD" w:rsidRDefault="00D20AC4" w:rsidP="00D20AC4">
      <w:pPr>
        <w:autoSpaceDE w:val="0"/>
        <w:autoSpaceDN w:val="0"/>
        <w:adjustRightInd w:val="0"/>
        <w:spacing w:after="0" w:line="480" w:lineRule="auto"/>
        <w:jc w:val="both"/>
        <w:rPr>
          <w:rFonts w:ascii="Times New Roman" w:eastAsia="Calibri" w:hAnsi="Times New Roman" w:cs="Times New Roman"/>
          <w:color w:val="000000"/>
          <w:sz w:val="24"/>
          <w:szCs w:val="24"/>
          <w:lang w:eastAsia="en-GB"/>
        </w:rPr>
      </w:pPr>
      <w:r w:rsidRPr="002D6EE9">
        <w:rPr>
          <w:rFonts w:ascii="Times New Roman" w:eastAsia="Calibri" w:hAnsi="Times New Roman" w:cs="Times New Roman"/>
          <w:color w:val="000000"/>
          <w:sz w:val="24"/>
          <w:szCs w:val="24"/>
          <w:lang w:eastAsia="en-GB"/>
        </w:rPr>
        <w:t xml:space="preserve">As explained in subsequent sections, the study estimates that over the next two decades, Ethiopia could irrigate over 5 million ha with existing water sources, contributing around </w:t>
      </w:r>
      <w:r w:rsidRPr="002D6EE9">
        <w:rPr>
          <w:rFonts w:ascii="Times New Roman" w:eastAsia="Calibri" w:hAnsi="Times New Roman" w:cs="Times New Roman"/>
          <w:color w:val="000000"/>
          <w:sz w:val="24"/>
          <w:szCs w:val="24"/>
          <w:lang w:eastAsia="en-GB"/>
        </w:rPr>
        <w:lastRenderedPageBreak/>
        <w:t xml:space="preserve">ETB 140 billion </w:t>
      </w:r>
      <w:r w:rsidRPr="002D6EE9">
        <w:rPr>
          <w:rFonts w:ascii="Times New Roman" w:eastAsia="Calibri" w:hAnsi="Times New Roman" w:cs="Times New Roman"/>
          <w:i/>
          <w:iCs/>
          <w:color w:val="000000"/>
          <w:sz w:val="24"/>
          <w:szCs w:val="24"/>
          <w:lang w:eastAsia="en-GB"/>
        </w:rPr>
        <w:t xml:space="preserve">per annum </w:t>
      </w:r>
      <w:r w:rsidRPr="002D6EE9">
        <w:rPr>
          <w:rFonts w:ascii="Times New Roman" w:eastAsia="Calibri" w:hAnsi="Times New Roman" w:cs="Times New Roman"/>
          <w:color w:val="000000"/>
          <w:sz w:val="24"/>
          <w:szCs w:val="24"/>
          <w:lang w:eastAsia="en-GB"/>
        </w:rPr>
        <w:t>to the economy and ensuring food security for up to six million households (~30 million direct beneficiaries).  (IWMI</w:t>
      </w:r>
      <w:r w:rsidR="003F6D9E">
        <w:rPr>
          <w:rFonts w:ascii="Times New Roman" w:eastAsia="Calibri" w:hAnsi="Times New Roman" w:cs="Times New Roman"/>
          <w:color w:val="000000"/>
          <w:sz w:val="24"/>
          <w:szCs w:val="24"/>
          <w:lang w:eastAsia="en-GB"/>
        </w:rPr>
        <w:t>,</w:t>
      </w:r>
      <w:r>
        <w:rPr>
          <w:rFonts w:ascii="Times New Roman" w:eastAsia="Calibri" w:hAnsi="Times New Roman" w:cs="Times New Roman"/>
          <w:color w:val="000000"/>
          <w:sz w:val="24"/>
          <w:szCs w:val="24"/>
          <w:lang w:eastAsia="en-GB"/>
        </w:rPr>
        <w:t xml:space="preserve"> 2010</w:t>
      </w:r>
      <w:r w:rsidRPr="002D6EE9">
        <w:rPr>
          <w:rFonts w:ascii="Times New Roman" w:eastAsia="Calibri" w:hAnsi="Times New Roman" w:cs="Times New Roman"/>
          <w:color w:val="000000"/>
          <w:sz w:val="24"/>
          <w:szCs w:val="24"/>
          <w:lang w:eastAsia="en-GB"/>
        </w:rPr>
        <w:t>)</w:t>
      </w:r>
    </w:p>
    <w:p w:rsidR="00D20AC4" w:rsidRPr="009A2A90" w:rsidRDefault="00D20AC4" w:rsidP="00D20AC4">
      <w:pPr>
        <w:autoSpaceDE w:val="0"/>
        <w:autoSpaceDN w:val="0"/>
        <w:adjustRightInd w:val="0"/>
        <w:spacing w:after="0" w:line="480" w:lineRule="auto"/>
        <w:rPr>
          <w:rFonts w:ascii="Times New Roman" w:eastAsia="Calibri" w:hAnsi="Times New Roman" w:cs="Times New Roman"/>
          <w:b/>
          <w:bCs/>
          <w:sz w:val="24"/>
          <w:szCs w:val="24"/>
        </w:rPr>
      </w:pPr>
      <w:r w:rsidRPr="009A2A90">
        <w:rPr>
          <w:rFonts w:ascii="Times New Roman" w:eastAsia="Calibri" w:hAnsi="Times New Roman" w:cs="Times New Roman"/>
          <w:b/>
          <w:bCs/>
          <w:sz w:val="24"/>
          <w:szCs w:val="24"/>
        </w:rPr>
        <w:t>2.4 Water resources and irrigation development of Ethiopia</w:t>
      </w:r>
    </w:p>
    <w:p w:rsidR="007160BB" w:rsidRDefault="00D20AC4" w:rsidP="00D20AC4">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It is believed that Ethiopia has a total volume of 123 billion cubic meters of surface water and about 2.6 billion cubic meters of groundwater. The distribution is not, however, uniform. The western half of the country receives sustainable amounts of precipitation and has many perennial rivers and streams while the precipitation is marginal in the eastern half of the country.</w:t>
      </w:r>
    </w:p>
    <w:p w:rsidR="00D20AC4" w:rsidRPr="000863AB" w:rsidRDefault="00D20AC4" w:rsidP="00375DAD">
      <w:pPr>
        <w:spacing w:line="480" w:lineRule="auto"/>
        <w:rPr>
          <w:rFonts w:ascii="Times New Roman" w:hAnsi="Times New Roman" w:cs="Times New Roman"/>
          <w:sz w:val="24"/>
          <w:szCs w:val="24"/>
        </w:rPr>
      </w:pPr>
      <w:r w:rsidRPr="003F6D9E">
        <w:rPr>
          <w:rFonts w:ascii="Times New Roman" w:hAnsi="Times New Roman" w:cs="Times New Roman"/>
          <w:b/>
          <w:sz w:val="24"/>
          <w:szCs w:val="24"/>
        </w:rPr>
        <w:t>Table 1. Ethiopian surface water resources by major river basins</w:t>
      </w:r>
    </w:p>
    <w:tbl>
      <w:tblPr>
        <w:tblStyle w:val="TableGrid17"/>
        <w:tblW w:w="9606" w:type="dxa"/>
        <w:tblLayout w:type="fixed"/>
        <w:tblLook w:val="04A0"/>
      </w:tblPr>
      <w:tblGrid>
        <w:gridCol w:w="675"/>
        <w:gridCol w:w="1843"/>
        <w:gridCol w:w="1843"/>
        <w:gridCol w:w="1701"/>
        <w:gridCol w:w="1984"/>
        <w:gridCol w:w="1560"/>
      </w:tblGrid>
      <w:tr w:rsidR="00D20AC4" w:rsidRPr="000863AB" w:rsidTr="00375DAD">
        <w:trPr>
          <w:trHeight w:val="1187"/>
        </w:trPr>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No.</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River basin</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Catchments</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area</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(km2)</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Annualrun off</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(10 9 m 3)</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Specificdischarge</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(litres/km2)</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Irrigation</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potential</w:t>
            </w:r>
          </w:p>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(ha)</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1</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Abay</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199,812,112.00</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52.60</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7.8</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711000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2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Awash</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112700.00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4.60</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1.4</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206000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3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Baro-Akobo</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74100.00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23.60</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9.7</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483000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4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Genale-Dawa</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171050.00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5.88</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1.2</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326000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5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Mereb</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5900.00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0.26</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3.2</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38000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6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Omo-Ghibe</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78200.00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17.96</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6.7</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348000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7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Rift Valley</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52740.00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5.64</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3.4</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46500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8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Tekeze</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90000.00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7.63</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3.2</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302000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9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Wabi-Shebele</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200214.00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3.16</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0.5</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122000</w:t>
            </w:r>
          </w:p>
        </w:tc>
      </w:tr>
      <w:tr w:rsidR="00D20AC4" w:rsidRPr="000863AB" w:rsidTr="00D3090E">
        <w:tc>
          <w:tcPr>
            <w:tcW w:w="675"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10 </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Danakil</w:t>
            </w:r>
          </w:p>
        </w:tc>
        <w:tc>
          <w:tcPr>
            <w:tcW w:w="1843"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 xml:space="preserve">74000.00 </w:t>
            </w:r>
          </w:p>
        </w:tc>
        <w:tc>
          <w:tcPr>
            <w:tcW w:w="1701"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0.86</w:t>
            </w:r>
          </w:p>
        </w:tc>
        <w:tc>
          <w:tcPr>
            <w:tcW w:w="1984"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r w:rsidRPr="000863AB">
              <w:rPr>
                <w:rFonts w:ascii="Times New Roman" w:hAnsi="Times New Roman" w:cs="Times New Roman"/>
                <w:sz w:val="24"/>
                <w:szCs w:val="24"/>
              </w:rPr>
              <w:t>0 -</w:t>
            </w:r>
          </w:p>
        </w:tc>
        <w:tc>
          <w:tcPr>
            <w:tcW w:w="1560" w:type="dxa"/>
          </w:tcPr>
          <w:p w:rsidR="00D20AC4" w:rsidRPr="000863AB" w:rsidRDefault="00D20AC4" w:rsidP="004E53FC">
            <w:pPr>
              <w:autoSpaceDE w:val="0"/>
              <w:autoSpaceDN w:val="0"/>
              <w:adjustRightInd w:val="0"/>
              <w:spacing w:line="480" w:lineRule="auto"/>
              <w:rPr>
                <w:rFonts w:ascii="Times New Roman" w:hAnsi="Times New Roman" w:cs="Times New Roman"/>
                <w:sz w:val="24"/>
                <w:szCs w:val="24"/>
              </w:rPr>
            </w:pPr>
          </w:p>
        </w:tc>
      </w:tr>
    </w:tbl>
    <w:p w:rsidR="00D20AC4" w:rsidRPr="000863AB" w:rsidRDefault="00D20AC4" w:rsidP="00D20AC4">
      <w:pPr>
        <w:spacing w:line="480" w:lineRule="auto"/>
        <w:rPr>
          <w:rFonts w:ascii="Times New Roman" w:hAnsi="Times New Roman" w:cs="Times New Roman"/>
          <w:sz w:val="24"/>
          <w:szCs w:val="24"/>
        </w:rPr>
      </w:pPr>
      <w:r>
        <w:rPr>
          <w:rFonts w:ascii="Times New Roman" w:hAnsi="Times New Roman" w:cs="Times New Roman"/>
          <w:sz w:val="24"/>
          <w:szCs w:val="24"/>
        </w:rPr>
        <w:t>Source: IWMI Diagnostic study of irrigation potential, 2010</w:t>
      </w:r>
    </w:p>
    <w:p w:rsidR="00D20AC4" w:rsidRPr="009A2A90" w:rsidRDefault="00D20AC4" w:rsidP="00D20AC4">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lastRenderedPageBreak/>
        <w:t>The Ethiopian plateau is the source of the Abay, Awash, Tekeze, Mereb, Baro- Akobo and Omo rivers that flow to the west and southwest. The Baro-Akobo basin is potentially the largest possible irrigable area (about 483 thousand hectares) though only a negligible portion of it has been developed probably because of the large investment cost required and its distance from the central market, which makes it less favourable for commercial agriculture. Awash River is the only river extensively used for commercial plantations of industrial and horticultural. Out of the total irrigated area of about 161,125 ha, over 43% is found in the Awash River basin. The remaining potential of the Awash River for irrigated agriculture is in the order of 136,220 ha (McCornick et al, 2003).</w:t>
      </w:r>
    </w:p>
    <w:p w:rsidR="00E33162" w:rsidRPr="002D6EE9" w:rsidRDefault="00E33162" w:rsidP="00E33162">
      <w:pPr>
        <w:autoSpaceDE w:val="0"/>
        <w:autoSpaceDN w:val="0"/>
        <w:adjustRightInd w:val="0"/>
        <w:spacing w:before="360" w:after="180" w:line="480" w:lineRule="auto"/>
        <w:jc w:val="both"/>
        <w:rPr>
          <w:rFonts w:ascii="Times New Roman" w:eastAsia="Calibri" w:hAnsi="Times New Roman" w:cs="Times New Roman"/>
          <w:color w:val="000000"/>
          <w:sz w:val="24"/>
          <w:szCs w:val="24"/>
        </w:rPr>
      </w:pPr>
      <w:r w:rsidRPr="002D6EE9">
        <w:rPr>
          <w:rFonts w:ascii="Times New Roman" w:eastAsia="Calibri" w:hAnsi="Times New Roman" w:cs="Times New Roman"/>
          <w:color w:val="000000"/>
          <w:sz w:val="24"/>
          <w:szCs w:val="24"/>
        </w:rPr>
        <w:t xml:space="preserve">If successful, irrigation in Ethiopia could represent a cornerstone of the agricultural development of the country, contributing up to </w:t>
      </w:r>
      <w:r>
        <w:rPr>
          <w:rFonts w:ascii="Times New Roman" w:eastAsia="Calibri" w:hAnsi="Times New Roman" w:cs="Times New Roman"/>
          <w:color w:val="000000"/>
          <w:sz w:val="24"/>
          <w:szCs w:val="24"/>
        </w:rPr>
        <w:t>USD 70</w:t>
      </w:r>
      <w:r w:rsidRPr="002D6EE9">
        <w:rPr>
          <w:rFonts w:ascii="Times New Roman" w:eastAsia="Calibri" w:hAnsi="Times New Roman" w:cs="Times New Roman"/>
          <w:color w:val="000000"/>
          <w:sz w:val="24"/>
          <w:szCs w:val="24"/>
        </w:rPr>
        <w:t xml:space="preserve"> billion to the economy and potentially moving up to 6 million households into food security. </w:t>
      </w:r>
    </w:p>
    <w:p w:rsidR="00E33162" w:rsidRPr="002D6EE9" w:rsidRDefault="00E33162" w:rsidP="00E33162">
      <w:pPr>
        <w:spacing w:line="480" w:lineRule="auto"/>
        <w:jc w:val="both"/>
        <w:rPr>
          <w:rFonts w:ascii="Times New Roman" w:eastAsia="Calibri" w:hAnsi="Times New Roman" w:cs="Times New Roman"/>
          <w:sz w:val="24"/>
          <w:szCs w:val="24"/>
        </w:rPr>
      </w:pPr>
      <w:r w:rsidRPr="002D6EE9">
        <w:rPr>
          <w:rFonts w:ascii="Times New Roman" w:eastAsia="Calibri" w:hAnsi="Times New Roman" w:cs="Times New Roman"/>
          <w:sz w:val="24"/>
          <w:szCs w:val="24"/>
        </w:rPr>
        <w:t>However, irrigation is not a simple silver bullet: first, it can only work if other components of the agricultural system are also effective (e.g., seeds, extension); second, all the tools in the toolkit will be required – from small-scale irrigation to large-scale schemes – to construct a viable solution. Like many countries before it, Ethiopia will have to develop its own spectrum of solutions to serve the needs of smallholder farmers as well those of broader economic development.</w:t>
      </w:r>
    </w:p>
    <w:p w:rsidR="00E33162" w:rsidRDefault="00E33162" w:rsidP="00E33162">
      <w:pPr>
        <w:spacing w:line="480" w:lineRule="auto"/>
        <w:jc w:val="both"/>
        <w:rPr>
          <w:rFonts w:ascii="Times New Roman" w:eastAsia="Calibri" w:hAnsi="Times New Roman" w:cs="Times New Roman"/>
          <w:sz w:val="24"/>
          <w:szCs w:val="24"/>
        </w:rPr>
      </w:pPr>
      <w:r w:rsidRPr="002D6EE9">
        <w:rPr>
          <w:rFonts w:ascii="Times New Roman" w:eastAsia="Calibri" w:hAnsi="Times New Roman" w:cs="Times New Roman"/>
          <w:sz w:val="24"/>
          <w:szCs w:val="24"/>
        </w:rPr>
        <w:t xml:space="preserve">Ethiopia has an important opportunity in water-led development, but it needs to address critical challenges in the planning, design, delivery, and maintenance of its irrigation systems if it is to capture its full potential. This </w:t>
      </w:r>
      <w:r>
        <w:rPr>
          <w:rFonts w:ascii="Times New Roman" w:eastAsia="Calibri" w:hAnsi="Times New Roman" w:cs="Times New Roman"/>
          <w:sz w:val="24"/>
          <w:szCs w:val="24"/>
        </w:rPr>
        <w:t>study</w:t>
      </w:r>
      <w:r w:rsidRPr="002D6EE9">
        <w:rPr>
          <w:rFonts w:ascii="Times New Roman" w:eastAsia="Calibri" w:hAnsi="Times New Roman" w:cs="Times New Roman"/>
          <w:sz w:val="24"/>
          <w:szCs w:val="24"/>
        </w:rPr>
        <w:t xml:space="preserve"> shows how Ethiopia can chart a practical path of initiatives that will allow it to support the scale-up of its irrigated agricultural sector, the </w:t>
      </w:r>
      <w:r w:rsidRPr="002D6EE9">
        <w:rPr>
          <w:rFonts w:ascii="Times New Roman" w:eastAsia="Calibri" w:hAnsi="Times New Roman" w:cs="Times New Roman"/>
          <w:sz w:val="24"/>
          <w:szCs w:val="24"/>
        </w:rPr>
        <w:lastRenderedPageBreak/>
        <w:t>growth of its small holder farmers, and the transition of its pastoralist communities to food and water security.</w:t>
      </w:r>
      <w:r w:rsidR="003F6D9E">
        <w:rPr>
          <w:rFonts w:ascii="Times New Roman" w:eastAsia="Calibri" w:hAnsi="Times New Roman" w:cs="Times New Roman"/>
          <w:sz w:val="24"/>
          <w:szCs w:val="24"/>
        </w:rPr>
        <w:t>(Sileshi</w:t>
      </w:r>
      <w:r w:rsidR="008154B6">
        <w:rPr>
          <w:rFonts w:ascii="Times New Roman" w:eastAsia="Calibri" w:hAnsi="Times New Roman" w:cs="Times New Roman"/>
          <w:sz w:val="24"/>
          <w:szCs w:val="24"/>
        </w:rPr>
        <w:t xml:space="preserve"> B</w:t>
      </w:r>
      <w:r w:rsidR="003F6D9E">
        <w:rPr>
          <w:rFonts w:ascii="Times New Roman" w:eastAsia="Calibri" w:hAnsi="Times New Roman" w:cs="Times New Roman"/>
          <w:sz w:val="24"/>
          <w:szCs w:val="24"/>
        </w:rPr>
        <w:t xml:space="preserve">, </w:t>
      </w:r>
      <w:r>
        <w:rPr>
          <w:rFonts w:ascii="Times New Roman" w:eastAsia="Calibri" w:hAnsi="Times New Roman" w:cs="Times New Roman"/>
          <w:sz w:val="24"/>
          <w:szCs w:val="24"/>
        </w:rPr>
        <w:t>2010).</w:t>
      </w:r>
    </w:p>
    <w:p w:rsidR="00E33162" w:rsidRPr="009A2A90" w:rsidRDefault="00E33162" w:rsidP="00E33162">
      <w:pPr>
        <w:autoSpaceDE w:val="0"/>
        <w:autoSpaceDN w:val="0"/>
        <w:adjustRightInd w:val="0"/>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9C0518">
        <w:rPr>
          <w:rFonts w:ascii="Times New Roman" w:eastAsia="Calibri" w:hAnsi="Times New Roman" w:cs="Times New Roman"/>
          <w:b/>
          <w:bCs/>
          <w:sz w:val="24"/>
          <w:szCs w:val="24"/>
        </w:rPr>
        <w:t>5</w:t>
      </w:r>
      <w:r w:rsidRPr="009A2A90">
        <w:rPr>
          <w:rFonts w:ascii="Times New Roman" w:eastAsia="Calibri" w:hAnsi="Times New Roman" w:cs="Times New Roman"/>
          <w:b/>
          <w:bCs/>
          <w:sz w:val="24"/>
          <w:szCs w:val="24"/>
        </w:rPr>
        <w:t xml:space="preserve"> Perspectives and objectives of irrigation</w:t>
      </w:r>
    </w:p>
    <w:p w:rsidR="00FD0022" w:rsidRDefault="00FD0022" w:rsidP="00E33162">
      <w:pPr>
        <w:autoSpaceDE w:val="0"/>
        <w:autoSpaceDN w:val="0"/>
        <w:adjustRightInd w:val="0"/>
        <w:spacing w:after="0" w:line="480" w:lineRule="auto"/>
        <w:jc w:val="both"/>
        <w:rPr>
          <w:rFonts w:ascii="Times New Roman" w:eastAsia="Calibri" w:hAnsi="Times New Roman" w:cs="Times New Roman"/>
          <w:sz w:val="24"/>
          <w:szCs w:val="24"/>
        </w:rPr>
      </w:pPr>
    </w:p>
    <w:p w:rsidR="00E33162" w:rsidRDefault="00E33162" w:rsidP="00E33162">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A reliable and suitable irrigation water supply can result in vast improvements in agricultural production and assure the economic vitality of the region. Many civilizations have been dependent on irrigated agriculture to provide the basis of their society and enhance the security of their people. Some have estimated that as little as 15-20 percent of the worldwide total cultivated area is irrigated. Judging from irrigated and non-irrigated yields in some areas, this relatively small fraction of agriculture may be contributing as much as 30-40% of gross agricultural output (FAO, 1989).</w:t>
      </w:r>
    </w:p>
    <w:p w:rsidR="00FD0022" w:rsidRDefault="00FD0022" w:rsidP="00E33162">
      <w:pPr>
        <w:spacing w:line="480" w:lineRule="auto"/>
        <w:jc w:val="both"/>
        <w:rPr>
          <w:rFonts w:ascii="Times New Roman" w:hAnsi="Times New Roman" w:cs="Times New Roman"/>
          <w:sz w:val="24"/>
          <w:szCs w:val="24"/>
        </w:rPr>
      </w:pPr>
    </w:p>
    <w:p w:rsidR="00E33162" w:rsidRDefault="00E33162" w:rsidP="00E33162">
      <w:pPr>
        <w:spacing w:line="480" w:lineRule="auto"/>
        <w:jc w:val="both"/>
        <w:rPr>
          <w:rFonts w:ascii="Times New Roman" w:hAnsi="Times New Roman" w:cs="Times New Roman"/>
          <w:sz w:val="24"/>
          <w:szCs w:val="24"/>
        </w:rPr>
      </w:pPr>
      <w:r w:rsidRPr="00CD2295">
        <w:rPr>
          <w:rFonts w:ascii="Times New Roman" w:hAnsi="Times New Roman" w:cs="Times New Roman"/>
          <w:sz w:val="24"/>
          <w:szCs w:val="24"/>
        </w:rPr>
        <w:t>The extensive review suggests that there are strong linkages between irrigation and poverty alleviation. These linkages are both direct and indirect. Direct linkages operate via localized and househ</w:t>
      </w:r>
      <w:r>
        <w:rPr>
          <w:rFonts w:ascii="Times New Roman" w:hAnsi="Times New Roman" w:cs="Times New Roman"/>
          <w:sz w:val="24"/>
          <w:szCs w:val="24"/>
        </w:rPr>
        <w:t xml:space="preserve">old-level effects, and indirect </w:t>
      </w:r>
      <w:r w:rsidRPr="00CD2295">
        <w:rPr>
          <w:rFonts w:ascii="Times New Roman" w:hAnsi="Times New Roman" w:cs="Times New Roman"/>
          <w:sz w:val="24"/>
          <w:szCs w:val="24"/>
        </w:rPr>
        <w:t xml:space="preserve">linkages operate via aggregate or national level impacts. Irrigation benefits the poor though higher production, higher yields, lower risk of crop failure, and higher and year-round farm and nonfarm employment. Irrigation enables smallholders to adopt more diversified cropping patterns, and to switch from low-value subsistence production to high-value market-oriented production. The transition to the market economy integrates the poor into land, labour, commodity, and information markets, and it empowers them. Increased production makes food available and affordable for the poor. The poor and landless are the main beneficiaries of low food prices as they are net buyers of food. The indirect linkages operate via regional, national, and economy-wide effects. Irrigation investments act as production and supply shifters, and have strong positive effects on </w:t>
      </w:r>
      <w:r w:rsidRPr="00CD2295">
        <w:rPr>
          <w:rFonts w:ascii="Times New Roman" w:hAnsi="Times New Roman" w:cs="Times New Roman"/>
          <w:sz w:val="24"/>
          <w:szCs w:val="24"/>
        </w:rPr>
        <w:lastRenderedPageBreak/>
        <w:t>economic growth, benefiting the poor in the long run. The magnitude of indirect economy-wide benefits could be even more than the direct and local and household-level benefits. Further, irrigation also benefits the poor and landless in the long run, although in the short run relative benefits to the landless and land-poor may be small, as the allocation of water often tends to be land-based. Land-based water allocation is inherently biased against the landless. Despite that, the poor and landless benefit, in both absolute and relative terms, from irrigation investments. Recent advances in irrigation technologies, such as micro-irrigation systems, have strong anti-poverty potential.</w:t>
      </w:r>
      <w:r w:rsidR="003F6D9E">
        <w:rPr>
          <w:rFonts w:ascii="Times New Roman" w:hAnsi="Times New Roman" w:cs="Times New Roman"/>
          <w:sz w:val="24"/>
          <w:szCs w:val="24"/>
        </w:rPr>
        <w:t>(</w:t>
      </w:r>
      <w:r w:rsidRPr="00CD2295">
        <w:rPr>
          <w:rFonts w:ascii="Times New Roman" w:hAnsi="Times New Roman" w:cs="Times New Roman"/>
          <w:sz w:val="24"/>
          <w:szCs w:val="24"/>
        </w:rPr>
        <w:t>Hussain and m. A. Hanjra</w:t>
      </w:r>
      <w:r w:rsidR="003F6D9E">
        <w:rPr>
          <w:rFonts w:ascii="Times New Roman" w:hAnsi="Times New Roman" w:cs="Times New Roman"/>
          <w:sz w:val="24"/>
          <w:szCs w:val="24"/>
        </w:rPr>
        <w:t xml:space="preserve">, </w:t>
      </w:r>
      <w:r>
        <w:rPr>
          <w:rFonts w:ascii="Times New Roman" w:hAnsi="Times New Roman" w:cs="Times New Roman"/>
          <w:sz w:val="24"/>
          <w:szCs w:val="24"/>
        </w:rPr>
        <w:t>2004)</w:t>
      </w:r>
    </w:p>
    <w:p w:rsidR="00E33162" w:rsidRDefault="00E33162" w:rsidP="00E33162">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The method, frequency and duration of irrigations have significant effects on crop yield and farm productivity. For instance, annual crops may not germinate when the surface is inundated causing a crust over the seedbed. After emergence, inadequate soil moisture can often reduce yields, particularly if the stress occurs during critical periods. Even though the most important objective of irrigation is to maintain the soil moisture reservoir, how this is accomplished is an important consideration. The technology of irrigation is more complex than many appreciate. It is important that the scope of irrigation science is not limited to diversion and conveyance systems, or solely to the irrigated field, or only to the drainage path ways. Irrigation is a system extending across many technical and non-technical disciplines. It only works efficiently and continually when all the components are integrated smoothly (FAO, 1989).</w:t>
      </w:r>
    </w:p>
    <w:p w:rsidR="00E33162" w:rsidRPr="00E33162" w:rsidRDefault="00E33162" w:rsidP="00E33162">
      <w:pPr>
        <w:autoSpaceDE w:val="0"/>
        <w:autoSpaceDN w:val="0"/>
        <w:adjustRightInd w:val="0"/>
        <w:spacing w:after="0" w:line="480" w:lineRule="auto"/>
        <w:jc w:val="both"/>
        <w:rPr>
          <w:rFonts w:ascii="Times New Roman" w:hAnsi="Times New Roman" w:cs="Times New Roman"/>
          <w:sz w:val="24"/>
          <w:szCs w:val="20"/>
        </w:rPr>
      </w:pPr>
      <w:r w:rsidRPr="00E33162">
        <w:rPr>
          <w:rFonts w:ascii="Times New Roman" w:hAnsi="Times New Roman" w:cs="Times New Roman"/>
          <w:sz w:val="24"/>
          <w:szCs w:val="20"/>
        </w:rPr>
        <w:t xml:space="preserve">There are indications that as much as 80 percent of the required increase in food grain production over the next few decades must come from yield increase. Irrigation could play an important role in achieving and stabilizing such a yield increase. In fact, most of the required increase in food output is expected from the irrigation sector. But one has to recognize that competition from industrial and urban uses is rapidly limiting agricultural water supplies in </w:t>
      </w:r>
      <w:r w:rsidRPr="00E33162">
        <w:rPr>
          <w:rFonts w:ascii="Times New Roman" w:hAnsi="Times New Roman" w:cs="Times New Roman"/>
          <w:sz w:val="24"/>
          <w:szCs w:val="20"/>
        </w:rPr>
        <w:lastRenderedPageBreak/>
        <w:t xml:space="preserve">many parts of the world, especially in the developing world. Furthermore, energy resources are finite and past experience has shown that irrigated agriculture can lead to land degradation through waterlogging and salinity, depletion of groundwater and surface water quality, fertilizer components and pesticides in return flows, saline water intrusion into ground water, fertility depletion, increase in weeds and pests in irrigated, areas, and/or serious public health problems through an increased incidence of water-borne diseases </w:t>
      </w:r>
      <w:r w:rsidR="003F6D9E">
        <w:rPr>
          <w:rFonts w:ascii="Times New Roman" w:hAnsi="Times New Roman" w:cs="Times New Roman"/>
          <w:sz w:val="24"/>
          <w:szCs w:val="20"/>
        </w:rPr>
        <w:t>(</w:t>
      </w:r>
      <w:r w:rsidRPr="00E33162">
        <w:rPr>
          <w:rFonts w:ascii="Times New Roman" w:hAnsi="Times New Roman" w:cs="Times New Roman"/>
          <w:sz w:val="24"/>
          <w:szCs w:val="24"/>
        </w:rPr>
        <w:t>Fran</w:t>
      </w:r>
      <w:r w:rsidR="003F6D9E">
        <w:rPr>
          <w:rFonts w:ascii="Times New Roman" w:hAnsi="Times New Roman" w:cs="Times New Roman"/>
          <w:sz w:val="24"/>
          <w:szCs w:val="24"/>
        </w:rPr>
        <w:t>z Heim and Charles L. Abernethy,</w:t>
      </w:r>
      <w:r w:rsidRPr="00E33162">
        <w:rPr>
          <w:rFonts w:ascii="Times New Roman" w:hAnsi="Times New Roman" w:cs="Times New Roman"/>
          <w:sz w:val="24"/>
          <w:szCs w:val="24"/>
        </w:rPr>
        <w:t>1990)</w:t>
      </w:r>
    </w:p>
    <w:p w:rsidR="00FD0022" w:rsidRDefault="00FD0022" w:rsidP="00E33162">
      <w:pPr>
        <w:autoSpaceDE w:val="0"/>
        <w:autoSpaceDN w:val="0"/>
        <w:adjustRightInd w:val="0"/>
        <w:spacing w:after="0" w:line="480" w:lineRule="auto"/>
        <w:jc w:val="both"/>
        <w:rPr>
          <w:rFonts w:ascii="Times New Roman" w:eastAsia="Calibri" w:hAnsi="Times New Roman" w:cs="Times New Roman"/>
          <w:sz w:val="24"/>
          <w:szCs w:val="24"/>
        </w:rPr>
      </w:pPr>
    </w:p>
    <w:p w:rsidR="00E33162" w:rsidRPr="009A2A90" w:rsidRDefault="00E33162" w:rsidP="00E33162">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Many countries depend on surface irrigation to grow crops for food and fibre. Without surface irrigation their agricultural production would be drastically lower and problems of unreliable food supply, insufficient rural income and unemployment would be widespread. Although precise data are lacking, estimation of surface irrigation accounts for some 80 to 90 percent of the total 260 million hectares of irrigated land worldwide, mainly in developing countries in the tropics and sub tropics, where hundreds of millions of farmers depend on surface irrigation to grow their crops (Jurriens et al, 2001).</w:t>
      </w:r>
    </w:p>
    <w:p w:rsidR="00E33162" w:rsidRDefault="00E33162" w:rsidP="00E33162">
      <w:pPr>
        <w:autoSpaceDE w:val="0"/>
        <w:autoSpaceDN w:val="0"/>
        <w:adjustRightInd w:val="0"/>
        <w:spacing w:after="0" w:line="480" w:lineRule="auto"/>
        <w:jc w:val="both"/>
        <w:rPr>
          <w:rFonts w:ascii="Times New Roman" w:eastAsia="Calibri" w:hAnsi="Times New Roman" w:cs="Times New Roman"/>
          <w:sz w:val="24"/>
          <w:szCs w:val="24"/>
        </w:rPr>
      </w:pPr>
    </w:p>
    <w:p w:rsidR="00E33162" w:rsidRPr="009A2A90" w:rsidRDefault="003F6D9E" w:rsidP="00E33162">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(FAO, </w:t>
      </w:r>
      <w:r w:rsidR="00E33162" w:rsidRPr="009A2A90">
        <w:rPr>
          <w:rFonts w:ascii="Times New Roman" w:eastAsia="Calibri" w:hAnsi="Times New Roman" w:cs="Times New Roman"/>
          <w:sz w:val="24"/>
          <w:szCs w:val="24"/>
        </w:rPr>
        <w:t>1989) outlined the problems irrigated agriculture may face in the future. One of the major concerns is the generally poor efficiency with which water resources have been used for irrigation. A relatively safe estimate is that 40 percent or more of the water diverted for irrigation is wasted at the farm level through either deep percolation or surface runoff.</w:t>
      </w:r>
    </w:p>
    <w:p w:rsidR="00E33162" w:rsidRPr="009A2A90" w:rsidRDefault="00E33162" w:rsidP="00E33162">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Irrigation in arid areas of the world provides two essential agricultural requirements: (1) a moisture supply for plant growth which also transports essential nutrients; and (2) a flow of water to leach or dilute salts in the soil. Irrigation also benefits croplands through cooling the soil and the atmosphere to create a more favourable environment for plant growth (FAO, 1989).</w:t>
      </w:r>
    </w:p>
    <w:p w:rsidR="006638D7" w:rsidRPr="009A2A90" w:rsidRDefault="006638D7" w:rsidP="006638D7">
      <w:pPr>
        <w:autoSpaceDE w:val="0"/>
        <w:autoSpaceDN w:val="0"/>
        <w:adjustRightInd w:val="0"/>
        <w:spacing w:after="0" w:line="480" w:lineRule="auto"/>
        <w:jc w:val="both"/>
        <w:rPr>
          <w:rFonts w:ascii="Times New Roman" w:eastAsia="Calibri" w:hAnsi="Times New Roman" w:cs="Times New Roman"/>
          <w:b/>
          <w:bCs/>
          <w:sz w:val="24"/>
          <w:szCs w:val="24"/>
        </w:rPr>
      </w:pPr>
      <w:r w:rsidRPr="009A2A90">
        <w:rPr>
          <w:rFonts w:ascii="Times New Roman" w:eastAsia="Calibri" w:hAnsi="Times New Roman" w:cs="Times New Roman"/>
          <w:b/>
          <w:bCs/>
          <w:sz w:val="24"/>
          <w:szCs w:val="24"/>
        </w:rPr>
        <w:lastRenderedPageBreak/>
        <w:t>2.</w:t>
      </w:r>
      <w:r>
        <w:rPr>
          <w:rFonts w:ascii="Times New Roman" w:eastAsia="Calibri" w:hAnsi="Times New Roman" w:cs="Times New Roman"/>
          <w:b/>
          <w:bCs/>
          <w:sz w:val="24"/>
          <w:szCs w:val="24"/>
        </w:rPr>
        <w:t>6</w:t>
      </w:r>
      <w:r w:rsidRPr="009A2A90">
        <w:rPr>
          <w:rFonts w:ascii="Times New Roman" w:eastAsia="Calibri" w:hAnsi="Times New Roman" w:cs="Times New Roman"/>
          <w:b/>
          <w:bCs/>
          <w:sz w:val="24"/>
          <w:szCs w:val="24"/>
        </w:rPr>
        <w:tab/>
        <w:t xml:space="preserve"> Purposes and need for small-scale irrigation in Ethiopia</w:t>
      </w:r>
    </w:p>
    <w:p w:rsidR="006638D7" w:rsidRDefault="006638D7" w:rsidP="006638D7">
      <w:pPr>
        <w:autoSpaceDE w:val="0"/>
        <w:autoSpaceDN w:val="0"/>
        <w:adjustRightInd w:val="0"/>
        <w:spacing w:after="0" w:line="480" w:lineRule="auto"/>
        <w:jc w:val="both"/>
        <w:rPr>
          <w:rFonts w:ascii="Times New Roman" w:eastAsia="Calibri" w:hAnsi="Times New Roman" w:cs="Times New Roman"/>
          <w:sz w:val="24"/>
          <w:szCs w:val="24"/>
        </w:rPr>
      </w:pPr>
    </w:p>
    <w:p w:rsidR="006638D7" w:rsidRPr="009A2A90" w:rsidRDefault="006638D7" w:rsidP="006638D7">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Faced with a poverty driven depleted resource base, the risk averting strategy that has been followed by the rural community is increasing unsustainable pressure on natural resources leading to land and water depletion and degradation and/or ‘forced’ migrations to urban areas. In addition, the absence of off-farm income in rural areas has also contributed to the high population pressure on arable land, which leads to fast deterioration of natural resources.</w:t>
      </w:r>
    </w:p>
    <w:p w:rsidR="006638D7" w:rsidRPr="009A2A90" w:rsidRDefault="006638D7" w:rsidP="006638D7">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This situation will remain a challenge until a high rate of agricultural transformation coupled with maximum and sustainable agricultural productivity (per unit area of land-intensification) takes off from the present crisis. Realizing the present socio-economic situations, it is evident that Ethiopia cannot meet its food security and food self-sufficiency objectives using the prevailing land and water use systems (McCornick et al, 2003).</w:t>
      </w:r>
    </w:p>
    <w:p w:rsidR="00D3090E" w:rsidRPr="00D3090E" w:rsidRDefault="00D3090E" w:rsidP="00D3090E">
      <w:pPr>
        <w:autoSpaceDE w:val="0"/>
        <w:autoSpaceDN w:val="0"/>
        <w:adjustRightInd w:val="0"/>
        <w:spacing w:after="180" w:line="480" w:lineRule="auto"/>
        <w:jc w:val="both"/>
        <w:rPr>
          <w:rFonts w:ascii="Times New Roman" w:hAnsi="Times New Roman" w:cs="Times New Roman"/>
          <w:color w:val="000000"/>
          <w:sz w:val="24"/>
          <w:szCs w:val="26"/>
        </w:rPr>
      </w:pPr>
      <w:r w:rsidRPr="00D3090E">
        <w:rPr>
          <w:rFonts w:ascii="Times New Roman" w:hAnsi="Times New Roman" w:cs="Times New Roman"/>
          <w:color w:val="000000"/>
          <w:sz w:val="24"/>
          <w:szCs w:val="26"/>
        </w:rPr>
        <w:t xml:space="preserve">Improved water management for agriculture has many potential benefits in efforts to reduce vulnerability and improve productivity. Specifically, primary rationales for developing the irrigation sector in Ethiopia include: </w:t>
      </w:r>
    </w:p>
    <w:p w:rsidR="00D3090E" w:rsidRPr="00FD0022" w:rsidRDefault="00D3090E" w:rsidP="00A60C50">
      <w:pPr>
        <w:pStyle w:val="ListParagraph"/>
        <w:numPr>
          <w:ilvl w:val="0"/>
          <w:numId w:val="84"/>
        </w:numPr>
        <w:autoSpaceDE w:val="0"/>
        <w:autoSpaceDN w:val="0"/>
        <w:adjustRightInd w:val="0"/>
        <w:spacing w:after="120" w:line="480" w:lineRule="auto"/>
        <w:jc w:val="both"/>
        <w:rPr>
          <w:rFonts w:ascii="Times New Roman" w:hAnsi="Times New Roman"/>
          <w:color w:val="000000"/>
          <w:sz w:val="24"/>
          <w:szCs w:val="26"/>
        </w:rPr>
      </w:pPr>
      <w:r w:rsidRPr="00FD0022">
        <w:rPr>
          <w:rFonts w:ascii="Times New Roman" w:hAnsi="Times New Roman"/>
          <w:color w:val="000000"/>
          <w:sz w:val="24"/>
          <w:szCs w:val="26"/>
        </w:rPr>
        <w:t xml:space="preserve">Increased productivity of land and labour, which is especially pertinent given future constraints from population growth </w:t>
      </w:r>
    </w:p>
    <w:p w:rsidR="00D3090E" w:rsidRPr="00FD0022" w:rsidRDefault="00D3090E" w:rsidP="00A60C50">
      <w:pPr>
        <w:pStyle w:val="ListParagraph"/>
        <w:numPr>
          <w:ilvl w:val="0"/>
          <w:numId w:val="84"/>
        </w:numPr>
        <w:autoSpaceDE w:val="0"/>
        <w:autoSpaceDN w:val="0"/>
        <w:adjustRightInd w:val="0"/>
        <w:spacing w:after="120" w:line="480" w:lineRule="auto"/>
        <w:jc w:val="both"/>
        <w:rPr>
          <w:rFonts w:ascii="Times New Roman" w:hAnsi="Times New Roman"/>
          <w:color w:val="000000"/>
          <w:sz w:val="24"/>
          <w:szCs w:val="26"/>
        </w:rPr>
      </w:pPr>
      <w:r w:rsidRPr="00FD0022">
        <w:rPr>
          <w:rFonts w:ascii="Times New Roman" w:hAnsi="Times New Roman"/>
          <w:color w:val="000000"/>
          <w:sz w:val="24"/>
          <w:szCs w:val="26"/>
        </w:rPr>
        <w:t xml:space="preserve">Reduced reliance on rainfall, thereby mitigating vulnerability to variability in rainfall </w:t>
      </w:r>
    </w:p>
    <w:p w:rsidR="00D3090E" w:rsidRPr="00FD0022" w:rsidRDefault="00D3090E" w:rsidP="00A60C50">
      <w:pPr>
        <w:pStyle w:val="ListParagraph"/>
        <w:numPr>
          <w:ilvl w:val="0"/>
          <w:numId w:val="84"/>
        </w:numPr>
        <w:autoSpaceDE w:val="0"/>
        <w:autoSpaceDN w:val="0"/>
        <w:adjustRightInd w:val="0"/>
        <w:spacing w:after="120" w:line="480" w:lineRule="auto"/>
        <w:jc w:val="both"/>
        <w:rPr>
          <w:rFonts w:ascii="Times New Roman" w:hAnsi="Times New Roman"/>
          <w:color w:val="000000"/>
          <w:sz w:val="24"/>
          <w:szCs w:val="26"/>
        </w:rPr>
      </w:pPr>
      <w:r w:rsidRPr="00FD0022">
        <w:rPr>
          <w:rFonts w:ascii="Times New Roman" w:hAnsi="Times New Roman"/>
          <w:color w:val="000000"/>
          <w:sz w:val="24"/>
          <w:szCs w:val="26"/>
        </w:rPr>
        <w:t xml:space="preserve">Reduced degradation of natural resources </w:t>
      </w:r>
    </w:p>
    <w:p w:rsidR="00D3090E" w:rsidRPr="00FD0022" w:rsidRDefault="00D3090E" w:rsidP="00A60C50">
      <w:pPr>
        <w:pStyle w:val="ListParagraph"/>
        <w:numPr>
          <w:ilvl w:val="0"/>
          <w:numId w:val="84"/>
        </w:numPr>
        <w:autoSpaceDE w:val="0"/>
        <w:autoSpaceDN w:val="0"/>
        <w:adjustRightInd w:val="0"/>
        <w:spacing w:after="120" w:line="480" w:lineRule="auto"/>
        <w:jc w:val="both"/>
        <w:rPr>
          <w:rFonts w:ascii="Times New Roman" w:hAnsi="Times New Roman"/>
          <w:color w:val="000000"/>
          <w:sz w:val="24"/>
          <w:szCs w:val="26"/>
        </w:rPr>
      </w:pPr>
      <w:r w:rsidRPr="00FD0022">
        <w:rPr>
          <w:rFonts w:ascii="Times New Roman" w:hAnsi="Times New Roman"/>
          <w:color w:val="000000"/>
          <w:sz w:val="24"/>
          <w:szCs w:val="26"/>
        </w:rPr>
        <w:t xml:space="preserve">Increased exports </w:t>
      </w:r>
    </w:p>
    <w:p w:rsidR="00D3090E" w:rsidRPr="00FD0022" w:rsidRDefault="00D3090E" w:rsidP="00A60C50">
      <w:pPr>
        <w:pStyle w:val="ListParagraph"/>
        <w:numPr>
          <w:ilvl w:val="0"/>
          <w:numId w:val="84"/>
        </w:numPr>
        <w:autoSpaceDE w:val="0"/>
        <w:autoSpaceDN w:val="0"/>
        <w:adjustRightInd w:val="0"/>
        <w:spacing w:after="120" w:line="480" w:lineRule="auto"/>
        <w:jc w:val="both"/>
        <w:rPr>
          <w:rFonts w:ascii="Times New Roman" w:hAnsi="Times New Roman"/>
          <w:color w:val="000000"/>
          <w:sz w:val="24"/>
          <w:szCs w:val="26"/>
        </w:rPr>
      </w:pPr>
      <w:r w:rsidRPr="00FD0022">
        <w:rPr>
          <w:rFonts w:ascii="Times New Roman" w:hAnsi="Times New Roman"/>
          <w:color w:val="000000"/>
          <w:sz w:val="24"/>
          <w:szCs w:val="26"/>
        </w:rPr>
        <w:t xml:space="preserve">Increased job opportunities, and promotion of a dynamic economy with rural entrepreneurship. </w:t>
      </w:r>
    </w:p>
    <w:p w:rsidR="006638D7" w:rsidRDefault="006638D7" w:rsidP="006638D7">
      <w:pPr>
        <w:autoSpaceDE w:val="0"/>
        <w:autoSpaceDN w:val="0"/>
        <w:adjustRightInd w:val="0"/>
        <w:spacing w:after="0" w:line="480" w:lineRule="auto"/>
        <w:jc w:val="both"/>
        <w:rPr>
          <w:rFonts w:ascii="Times New Roman" w:eastAsia="Calibri" w:hAnsi="Times New Roman" w:cs="Times New Roman"/>
          <w:sz w:val="24"/>
          <w:szCs w:val="24"/>
        </w:rPr>
      </w:pPr>
    </w:p>
    <w:p w:rsidR="006638D7" w:rsidRPr="009A2A90" w:rsidRDefault="006638D7" w:rsidP="006638D7">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lastRenderedPageBreak/>
        <w:t xml:space="preserve">Small-scale irrigation has been chosen by the majority of the cooperating sponsors as a strategic intervention to address food security in Ethiopia. According to </w:t>
      </w:r>
      <w:r w:rsidR="003F6D9E">
        <w:rPr>
          <w:rFonts w:ascii="Times New Roman" w:eastAsia="Calibri" w:hAnsi="Times New Roman" w:cs="Times New Roman"/>
          <w:sz w:val="24"/>
          <w:szCs w:val="24"/>
        </w:rPr>
        <w:t xml:space="preserve">(Tom et al, </w:t>
      </w:r>
      <w:r w:rsidRPr="009A2A90">
        <w:rPr>
          <w:rFonts w:ascii="Times New Roman" w:eastAsia="Calibri" w:hAnsi="Times New Roman" w:cs="Times New Roman"/>
          <w:sz w:val="24"/>
          <w:szCs w:val="24"/>
        </w:rPr>
        <w:t>1999), a number of factors led to this choice. The most obvious of which is that irrigation increases the potential for producing more food more consistently in the drought-prone food-insecure areas. This remains the central theme for these activities and investments.</w:t>
      </w:r>
    </w:p>
    <w:p w:rsidR="006638D7" w:rsidRDefault="006638D7" w:rsidP="006638D7">
      <w:pPr>
        <w:spacing w:after="0" w:line="480" w:lineRule="auto"/>
        <w:jc w:val="both"/>
        <w:rPr>
          <w:rFonts w:ascii="Times New Roman" w:eastAsia="Calibri" w:hAnsi="Times New Roman" w:cs="Times New Roman"/>
          <w:sz w:val="24"/>
          <w:szCs w:val="24"/>
        </w:rPr>
      </w:pPr>
    </w:p>
    <w:p w:rsidR="006638D7" w:rsidRDefault="006638D7" w:rsidP="006638D7">
      <w:pPr>
        <w:spacing w:after="0" w:line="480" w:lineRule="auto"/>
        <w:jc w:val="both"/>
        <w:rPr>
          <w:rFonts w:ascii="MyriadPro-It" w:eastAsia="Calibri" w:hAnsi="MyriadPro-It" w:cs="MyriadPro-It"/>
          <w:iCs/>
          <w:sz w:val="23"/>
          <w:szCs w:val="19"/>
          <w:lang w:eastAsia="en-GB"/>
        </w:rPr>
      </w:pPr>
      <w:r w:rsidRPr="009A2A90">
        <w:rPr>
          <w:rFonts w:ascii="Times New Roman" w:eastAsia="Calibri" w:hAnsi="Times New Roman" w:cs="Times New Roman"/>
          <w:sz w:val="24"/>
          <w:szCs w:val="24"/>
        </w:rPr>
        <w:t>Agriculture in Ethiopia is dominated by smallholder rain-fed systems but low and erratic rainfall limits productivity and food security. Consequently, investment in small-scale irrigation has been identified as a key poverty reduction strategy. In addition, given the water resources potential, promoting groundwater use and adoption of household level irrigation technologies is crucial. In its Growth and Transformation Plan (GTP), the Government of Ethiopia discusses making use of groundwater by supporting farming households in the adoption and use of private hand-dug wells and suitable water lifting technologies (WLTs). How exactly this can be achieved remains unanswered</w:t>
      </w:r>
      <w:r w:rsidRPr="009A2A90">
        <w:rPr>
          <w:rFonts w:ascii="Times New Roman" w:eastAsia="Calibri" w:hAnsi="Times New Roman" w:cs="Times New Roman"/>
          <w:sz w:val="32"/>
          <w:szCs w:val="24"/>
        </w:rPr>
        <w:t>(</w:t>
      </w:r>
      <w:r w:rsidRPr="009A2A90">
        <w:rPr>
          <w:rFonts w:ascii="MyriadPro-It" w:eastAsia="Calibri" w:hAnsi="MyriadPro-It" w:cs="MyriadPro-It"/>
          <w:iCs/>
          <w:sz w:val="23"/>
          <w:szCs w:val="19"/>
          <w:lang w:eastAsia="en-GB"/>
        </w:rPr>
        <w:t>Gebregziabher</w:t>
      </w:r>
      <w:r w:rsidRPr="002271F2">
        <w:rPr>
          <w:rFonts w:ascii="MyriadPro-It" w:eastAsia="Calibri" w:hAnsi="MyriadPro-It" w:cs="MyriadPro-It"/>
          <w:i/>
          <w:iCs/>
          <w:sz w:val="23"/>
          <w:szCs w:val="19"/>
          <w:lang w:eastAsia="en-GB"/>
        </w:rPr>
        <w:t xml:space="preserve">, </w:t>
      </w:r>
      <w:r w:rsidRPr="003F6D9E">
        <w:rPr>
          <w:rFonts w:ascii="MyriadPro-It" w:eastAsia="Calibri" w:hAnsi="MyriadPro-It" w:cs="MyriadPro-It"/>
          <w:iCs/>
          <w:sz w:val="23"/>
          <w:szCs w:val="19"/>
          <w:lang w:eastAsia="en-GB"/>
        </w:rPr>
        <w:t>G.</w:t>
      </w:r>
      <w:r w:rsidR="003F6D9E">
        <w:rPr>
          <w:rFonts w:ascii="MyriadPro-It" w:eastAsia="Calibri" w:hAnsi="MyriadPro-It" w:cs="MyriadPro-It"/>
          <w:iCs/>
          <w:sz w:val="23"/>
          <w:szCs w:val="19"/>
          <w:lang w:eastAsia="en-GB"/>
        </w:rPr>
        <w:t xml:space="preserve">, </w:t>
      </w:r>
      <w:r w:rsidRPr="003F6D9E">
        <w:rPr>
          <w:rFonts w:ascii="MyriadPro-It" w:eastAsia="Calibri" w:hAnsi="MyriadPro-It" w:cs="MyriadPro-It"/>
          <w:iCs/>
          <w:sz w:val="23"/>
          <w:szCs w:val="19"/>
          <w:lang w:eastAsia="en-GB"/>
        </w:rPr>
        <w:t xml:space="preserve"> 2008)</w:t>
      </w:r>
    </w:p>
    <w:p w:rsidR="009B6167" w:rsidRPr="001163C9" w:rsidRDefault="009B6167" w:rsidP="009B6167">
      <w:pPr>
        <w:spacing w:before="100" w:beforeAutospacing="1" w:after="100" w:afterAutospacing="1" w:line="480" w:lineRule="auto"/>
        <w:outlineLvl w:val="0"/>
        <w:rPr>
          <w:rFonts w:ascii="Times New Roman" w:eastAsia="Times New Roman" w:hAnsi="Times New Roman" w:cs="Times New Roman"/>
          <w:b/>
          <w:bCs/>
          <w:kern w:val="36"/>
          <w:sz w:val="24"/>
          <w:szCs w:val="24"/>
          <w:lang w:eastAsia="en-GB"/>
        </w:rPr>
      </w:pPr>
      <w:bookmarkStart w:id="17" w:name="_Toc155971008"/>
      <w:r>
        <w:rPr>
          <w:rFonts w:ascii="Times New Roman" w:eastAsia="Times New Roman" w:hAnsi="Times New Roman" w:cs="Times New Roman"/>
          <w:b/>
          <w:bCs/>
          <w:kern w:val="36"/>
          <w:sz w:val="24"/>
          <w:szCs w:val="24"/>
          <w:lang w:eastAsia="en-GB"/>
        </w:rPr>
        <w:t xml:space="preserve">2.7    </w:t>
      </w:r>
      <w:r w:rsidRPr="001163C9">
        <w:rPr>
          <w:rFonts w:ascii="Times New Roman" w:eastAsia="Times New Roman" w:hAnsi="Times New Roman" w:cs="Times New Roman"/>
          <w:b/>
          <w:bCs/>
          <w:kern w:val="36"/>
          <w:sz w:val="24"/>
          <w:szCs w:val="24"/>
          <w:lang w:eastAsia="en-GB"/>
        </w:rPr>
        <w:t>Small-scale irrigation technologies</w:t>
      </w:r>
      <w:r>
        <w:rPr>
          <w:rFonts w:ascii="Times New Roman" w:eastAsia="Times New Roman" w:hAnsi="Times New Roman" w:cs="Times New Roman"/>
          <w:b/>
          <w:bCs/>
          <w:kern w:val="36"/>
          <w:sz w:val="24"/>
          <w:szCs w:val="24"/>
          <w:lang w:eastAsia="en-GB"/>
        </w:rPr>
        <w:t xml:space="preserve"> and adoption</w:t>
      </w:r>
      <w:bookmarkEnd w:id="17"/>
    </w:p>
    <w:p w:rsidR="009B6167" w:rsidRPr="001163C9" w:rsidRDefault="009B6167" w:rsidP="009B6167">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Different irrigation systems exist; ranging from intermediate technology systems to manually operated pump syste</w:t>
      </w:r>
      <w:r>
        <w:rPr>
          <w:rFonts w:ascii="Times New Roman" w:eastAsia="Times New Roman" w:hAnsi="Times New Roman" w:cs="Times New Roman"/>
          <w:sz w:val="24"/>
          <w:szCs w:val="24"/>
          <w:lang w:eastAsia="en-GB"/>
        </w:rPr>
        <w:t>ms</w:t>
      </w:r>
      <w:r w:rsidRPr="001163C9">
        <w:rPr>
          <w:rFonts w:ascii="Times New Roman" w:eastAsia="Times New Roman" w:hAnsi="Times New Roman" w:cs="Times New Roman"/>
          <w:sz w:val="24"/>
          <w:szCs w:val="24"/>
          <w:lang w:eastAsia="en-GB"/>
        </w:rPr>
        <w:t xml:space="preserve">. Small-scale irrigation technologies are mainly applied in the high potential areas, where farmers have the financial capabilities and know-how and produce market. </w:t>
      </w:r>
    </w:p>
    <w:p w:rsidR="009B6167" w:rsidRPr="001163C9" w:rsidRDefault="009B6167" w:rsidP="009B6167">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Low cost technologies are used by poor small rural households and for home gardening in peri-urban areas. They vary from bucket and drum kit irrigation to rope &amp; washer pump systems, and more advanced treadle pumps and hand operated pressure pumps. Table 1 gives an overview of investment and technical requirements. Some of them are built with locally </w:t>
      </w:r>
      <w:r w:rsidRPr="001163C9">
        <w:rPr>
          <w:rFonts w:ascii="Times New Roman" w:eastAsia="Times New Roman" w:hAnsi="Times New Roman" w:cs="Times New Roman"/>
          <w:sz w:val="24"/>
          <w:szCs w:val="24"/>
          <w:lang w:eastAsia="en-GB"/>
        </w:rPr>
        <w:lastRenderedPageBreak/>
        <w:t xml:space="preserve">available material by local mechanics, and are a distributed locally. Operation and maintenance requirements are low, as are investment loans, but they are labour intensive. However, these systems cannot be applied e.g. in gravity fed communal systems. </w:t>
      </w:r>
    </w:p>
    <w:p w:rsidR="009B6167" w:rsidRPr="001163C9" w:rsidRDefault="009B6167" w:rsidP="009B6167">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Medium-cost technology comprises e.g. motorized pumps, which require less manual labour and can irrigate larger areas in topographical challenging areas. </w:t>
      </w:r>
    </w:p>
    <w:p w:rsidR="009B6167" w:rsidRPr="001163C9" w:rsidRDefault="009B6167" w:rsidP="009B6167">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Beside the small-scale irrigation technologies, community irrigation schemes, mainly with gravity-fed sprinkler or furrow irrigation systems, exist. Communal systems include around 150 to 250 small-scale farmers. Each farmer operates independently and individually and cultivates around 0.2 to 0.4 ha. These systems need more costly and complex irrigation systems and infrastructure, and therefore require loans. Investment costs are around US$ 1500 to 2000 for 0.4ha. </w:t>
      </w:r>
    </w:p>
    <w:p w:rsidR="009B6167" w:rsidRDefault="009B6167" w:rsidP="009B6167">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Low-cost irrigation technology is mainly financed through savings and short-term loans, while medium-cost irrigation equipment (e.g. motorized pumps) requires savings in combination with loans. </w:t>
      </w:r>
    </w:p>
    <w:p w:rsidR="00210D2E" w:rsidRDefault="00210D2E" w:rsidP="00210D2E">
      <w:pPr>
        <w:autoSpaceDE w:val="0"/>
        <w:autoSpaceDN w:val="0"/>
        <w:adjustRightInd w:val="0"/>
        <w:spacing w:after="0" w:line="480" w:lineRule="auto"/>
        <w:jc w:val="both"/>
        <w:rPr>
          <w:rFonts w:ascii="Times New Roman" w:hAnsi="Times New Roman" w:cs="Times New Roman"/>
          <w:color w:val="000000"/>
          <w:sz w:val="24"/>
          <w:szCs w:val="24"/>
        </w:rPr>
      </w:pPr>
      <w:r w:rsidRPr="009B6167">
        <w:rPr>
          <w:rFonts w:ascii="Times New Roman" w:hAnsi="Times New Roman" w:cs="Times New Roman"/>
          <w:sz w:val="24"/>
          <w:szCs w:val="24"/>
        </w:rPr>
        <w:t xml:space="preserve">Another aspect is the varying behaviour of technology adoption of small holder farmers. Not only is African agriculture highly heterogeneous but so are African farmers. </w:t>
      </w:r>
      <w:r w:rsidRPr="004551C6">
        <w:rPr>
          <w:rFonts w:ascii="Times New Roman" w:hAnsi="Times New Roman" w:cs="Times New Roman"/>
          <w:color w:val="000000"/>
          <w:sz w:val="24"/>
          <w:szCs w:val="24"/>
        </w:rPr>
        <w:t>Although the differences between large comm</w:t>
      </w:r>
      <w:r>
        <w:rPr>
          <w:rFonts w:ascii="Times New Roman" w:hAnsi="Times New Roman" w:cs="Times New Roman"/>
          <w:color w:val="000000"/>
          <w:sz w:val="24"/>
          <w:szCs w:val="24"/>
        </w:rPr>
        <w:t xml:space="preserve">ercial farmers and smallholders </w:t>
      </w:r>
      <w:r w:rsidRPr="004551C6">
        <w:rPr>
          <w:rFonts w:ascii="Times New Roman" w:hAnsi="Times New Roman" w:cs="Times New Roman"/>
          <w:color w:val="000000"/>
          <w:sz w:val="24"/>
          <w:szCs w:val="24"/>
        </w:rPr>
        <w:t>in countries such as South Africa and Zimbabwe are evide</w:t>
      </w:r>
      <w:r>
        <w:rPr>
          <w:rFonts w:ascii="Times New Roman" w:hAnsi="Times New Roman" w:cs="Times New Roman"/>
          <w:color w:val="000000"/>
          <w:sz w:val="24"/>
          <w:szCs w:val="24"/>
        </w:rPr>
        <w:t xml:space="preserve">nt, what is often </w:t>
      </w:r>
      <w:r w:rsidRPr="004551C6">
        <w:rPr>
          <w:rFonts w:ascii="Times New Roman" w:hAnsi="Times New Roman" w:cs="Times New Roman"/>
          <w:color w:val="000000"/>
          <w:sz w:val="24"/>
          <w:szCs w:val="24"/>
        </w:rPr>
        <w:t xml:space="preserve">less appreciated is the diversity among smallholders </w:t>
      </w:r>
      <w:r>
        <w:rPr>
          <w:rFonts w:ascii="Times New Roman" w:hAnsi="Times New Roman" w:cs="Times New Roman"/>
          <w:color w:val="000000"/>
          <w:sz w:val="24"/>
          <w:szCs w:val="24"/>
        </w:rPr>
        <w:t xml:space="preserve">themselves. African agriculture </w:t>
      </w:r>
      <w:r w:rsidRPr="004551C6">
        <w:rPr>
          <w:rFonts w:ascii="Times New Roman" w:hAnsi="Times New Roman" w:cs="Times New Roman"/>
          <w:color w:val="000000"/>
          <w:sz w:val="24"/>
          <w:szCs w:val="24"/>
        </w:rPr>
        <w:t>is predominantly smallholder, but those sm</w:t>
      </w:r>
      <w:r>
        <w:rPr>
          <w:rFonts w:ascii="Times New Roman" w:hAnsi="Times New Roman" w:cs="Times New Roman"/>
          <w:color w:val="000000"/>
          <w:sz w:val="24"/>
          <w:szCs w:val="24"/>
        </w:rPr>
        <w:t xml:space="preserve">allholders vary tremendously in </w:t>
      </w:r>
      <w:r w:rsidRPr="004551C6">
        <w:rPr>
          <w:rFonts w:ascii="Times New Roman" w:hAnsi="Times New Roman" w:cs="Times New Roman"/>
          <w:color w:val="000000"/>
          <w:sz w:val="24"/>
          <w:szCs w:val="24"/>
        </w:rPr>
        <w:t>terms of their access to resources, such as land, market access an</w:t>
      </w:r>
      <w:r>
        <w:rPr>
          <w:rFonts w:ascii="Times New Roman" w:hAnsi="Times New Roman" w:cs="Times New Roman"/>
          <w:color w:val="000000"/>
          <w:sz w:val="24"/>
          <w:szCs w:val="24"/>
        </w:rPr>
        <w:t xml:space="preserve">d the </w:t>
      </w:r>
      <w:r w:rsidRPr="004551C6">
        <w:rPr>
          <w:rFonts w:ascii="Times New Roman" w:hAnsi="Times New Roman" w:cs="Times New Roman"/>
          <w:color w:val="000000"/>
          <w:sz w:val="24"/>
          <w:szCs w:val="24"/>
        </w:rPr>
        <w:t xml:space="preserve">degree to which they are able to produce a marketable surplus (Jayne </w:t>
      </w:r>
      <w:r w:rsidRPr="004551C6">
        <w:rPr>
          <w:rFonts w:ascii="Times New Roman" w:hAnsi="Times New Roman" w:cs="Times New Roman"/>
          <w:i/>
          <w:iCs/>
          <w:color w:val="000000"/>
          <w:sz w:val="24"/>
          <w:szCs w:val="24"/>
        </w:rPr>
        <w:t>et al.</w:t>
      </w:r>
      <w:r w:rsidR="003F6D9E">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2006; </w:t>
      </w:r>
      <w:r w:rsidRPr="004551C6">
        <w:rPr>
          <w:rFonts w:ascii="Times New Roman" w:hAnsi="Times New Roman" w:cs="Times New Roman"/>
          <w:color w:val="000000"/>
          <w:sz w:val="24"/>
          <w:szCs w:val="24"/>
        </w:rPr>
        <w:t xml:space="preserve">Jayne </w:t>
      </w:r>
      <w:r w:rsidRPr="004551C6">
        <w:rPr>
          <w:rFonts w:ascii="Times New Roman" w:hAnsi="Times New Roman" w:cs="Times New Roman"/>
          <w:i/>
          <w:iCs/>
          <w:color w:val="000000"/>
          <w:sz w:val="24"/>
          <w:szCs w:val="24"/>
        </w:rPr>
        <w:t xml:space="preserve">et al. </w:t>
      </w:r>
      <w:r>
        <w:rPr>
          <w:rFonts w:ascii="Times New Roman" w:hAnsi="Times New Roman" w:cs="Times New Roman"/>
          <w:color w:val="000000"/>
          <w:sz w:val="24"/>
          <w:szCs w:val="24"/>
        </w:rPr>
        <w:t>2003</w:t>
      </w:r>
      <w:r w:rsidR="003F6D9E">
        <w:rPr>
          <w:rFonts w:ascii="Times New Roman" w:hAnsi="Times New Roman" w:cs="Times New Roman"/>
          <w:color w:val="000000"/>
          <w:sz w:val="24"/>
          <w:szCs w:val="24"/>
        </w:rPr>
        <w:t>)</w:t>
      </w:r>
      <w:r>
        <w:rPr>
          <w:rFonts w:ascii="Times New Roman" w:hAnsi="Times New Roman" w:cs="Times New Roman"/>
          <w:color w:val="000000"/>
          <w:sz w:val="24"/>
          <w:szCs w:val="24"/>
        </w:rPr>
        <w:t xml:space="preserve">. Surveys conducted in </w:t>
      </w:r>
      <w:r w:rsidRPr="004551C6">
        <w:rPr>
          <w:rFonts w:ascii="Times New Roman" w:hAnsi="Times New Roman" w:cs="Times New Roman"/>
          <w:color w:val="000000"/>
          <w:sz w:val="24"/>
          <w:szCs w:val="24"/>
        </w:rPr>
        <w:t>Ethiopia, Kenya, Mali, Mozambique, Rwanda, Se</w:t>
      </w:r>
      <w:r>
        <w:rPr>
          <w:rFonts w:ascii="Times New Roman" w:hAnsi="Times New Roman" w:cs="Times New Roman"/>
          <w:color w:val="000000"/>
          <w:sz w:val="24"/>
          <w:szCs w:val="24"/>
        </w:rPr>
        <w:t xml:space="preserve">negal, Somalia, United Republic </w:t>
      </w:r>
      <w:r w:rsidRPr="004551C6">
        <w:rPr>
          <w:rFonts w:ascii="Times New Roman" w:hAnsi="Times New Roman" w:cs="Times New Roman"/>
          <w:color w:val="000000"/>
          <w:sz w:val="24"/>
          <w:szCs w:val="24"/>
        </w:rPr>
        <w:t>of Tanzania, Zambia, and Zimbabwe betwe</w:t>
      </w:r>
      <w:r>
        <w:rPr>
          <w:rFonts w:ascii="Times New Roman" w:hAnsi="Times New Roman" w:cs="Times New Roman"/>
          <w:color w:val="000000"/>
          <w:sz w:val="24"/>
          <w:szCs w:val="24"/>
        </w:rPr>
        <w:t xml:space="preserve">en </w:t>
      </w:r>
      <w:r>
        <w:rPr>
          <w:rFonts w:ascii="Times New Roman" w:hAnsi="Times New Roman" w:cs="Times New Roman"/>
          <w:color w:val="000000"/>
          <w:sz w:val="24"/>
          <w:szCs w:val="24"/>
        </w:rPr>
        <w:lastRenderedPageBreak/>
        <w:t xml:space="preserve">the mid-1980s and 2002 found </w:t>
      </w:r>
      <w:r w:rsidRPr="004551C6">
        <w:rPr>
          <w:rFonts w:ascii="Times New Roman" w:hAnsi="Times New Roman" w:cs="Times New Roman"/>
          <w:color w:val="000000"/>
          <w:sz w:val="24"/>
          <w:szCs w:val="24"/>
        </w:rPr>
        <w:t>that in no country were more than half of the small</w:t>
      </w:r>
      <w:r>
        <w:rPr>
          <w:rFonts w:ascii="Times New Roman" w:hAnsi="Times New Roman" w:cs="Times New Roman"/>
          <w:color w:val="000000"/>
          <w:sz w:val="24"/>
          <w:szCs w:val="24"/>
        </w:rPr>
        <w:t xml:space="preserve">holders net sellers of staples; </w:t>
      </w:r>
      <w:r w:rsidRPr="004551C6">
        <w:rPr>
          <w:rFonts w:ascii="Times New Roman" w:hAnsi="Times New Roman" w:cs="Times New Roman"/>
          <w:color w:val="000000"/>
          <w:sz w:val="24"/>
          <w:szCs w:val="24"/>
        </w:rPr>
        <w:t>the modal figure is closer to one third. In Ethiopia o</w:t>
      </w:r>
      <w:r>
        <w:rPr>
          <w:rFonts w:ascii="Times New Roman" w:hAnsi="Times New Roman" w:cs="Times New Roman"/>
          <w:color w:val="000000"/>
          <w:sz w:val="24"/>
          <w:szCs w:val="24"/>
        </w:rPr>
        <w:t xml:space="preserve">nly 25 per cent of smallholders </w:t>
      </w:r>
      <w:r w:rsidRPr="004551C6">
        <w:rPr>
          <w:rFonts w:ascii="Times New Roman" w:hAnsi="Times New Roman" w:cs="Times New Roman"/>
          <w:color w:val="000000"/>
          <w:sz w:val="24"/>
          <w:szCs w:val="24"/>
        </w:rPr>
        <w:t xml:space="preserve">were net sellers of either teff or maize, and only </w:t>
      </w:r>
      <w:r>
        <w:rPr>
          <w:rFonts w:ascii="Times New Roman" w:hAnsi="Times New Roman" w:cs="Times New Roman"/>
          <w:color w:val="000000"/>
          <w:sz w:val="24"/>
          <w:szCs w:val="24"/>
        </w:rPr>
        <w:t xml:space="preserve">25 per cent were net sellers of </w:t>
      </w:r>
      <w:r w:rsidRPr="004551C6">
        <w:rPr>
          <w:rFonts w:ascii="Times New Roman" w:hAnsi="Times New Roman" w:cs="Times New Roman"/>
          <w:color w:val="000000"/>
          <w:sz w:val="24"/>
          <w:szCs w:val="24"/>
        </w:rPr>
        <w:t>maize in Mozambique.</w:t>
      </w:r>
    </w:p>
    <w:p w:rsidR="007160BB" w:rsidRPr="004551C6" w:rsidRDefault="007160BB" w:rsidP="00210D2E">
      <w:pPr>
        <w:autoSpaceDE w:val="0"/>
        <w:autoSpaceDN w:val="0"/>
        <w:adjustRightInd w:val="0"/>
        <w:spacing w:after="0" w:line="480" w:lineRule="auto"/>
        <w:jc w:val="both"/>
        <w:rPr>
          <w:rFonts w:ascii="Times New Roman" w:hAnsi="Times New Roman" w:cs="Times New Roman"/>
          <w:color w:val="000000"/>
          <w:sz w:val="24"/>
          <w:szCs w:val="24"/>
        </w:rPr>
      </w:pPr>
    </w:p>
    <w:p w:rsidR="002F4E5C" w:rsidRPr="009A2A90" w:rsidRDefault="002F4E5C" w:rsidP="002F4E5C">
      <w:pPr>
        <w:autoSpaceDE w:val="0"/>
        <w:autoSpaceDN w:val="0"/>
        <w:adjustRightInd w:val="0"/>
        <w:spacing w:after="0" w:line="480" w:lineRule="auto"/>
        <w:jc w:val="both"/>
        <w:rPr>
          <w:rFonts w:ascii="Times New Roman" w:eastAsia="Calibri" w:hAnsi="Times New Roman" w:cs="Times New Roman"/>
          <w:b/>
          <w:bCs/>
          <w:sz w:val="24"/>
          <w:szCs w:val="24"/>
        </w:rPr>
      </w:pPr>
      <w:r w:rsidRPr="009A2A90">
        <w:rPr>
          <w:rFonts w:ascii="Times New Roman" w:eastAsia="Calibri" w:hAnsi="Times New Roman" w:cs="Times New Roman"/>
          <w:b/>
          <w:bCs/>
          <w:sz w:val="24"/>
          <w:szCs w:val="24"/>
        </w:rPr>
        <w:t>2.</w:t>
      </w:r>
      <w:r>
        <w:rPr>
          <w:rFonts w:ascii="Times New Roman" w:eastAsia="Calibri" w:hAnsi="Times New Roman" w:cs="Times New Roman"/>
          <w:b/>
          <w:bCs/>
          <w:sz w:val="24"/>
          <w:szCs w:val="24"/>
        </w:rPr>
        <w:t>8</w:t>
      </w:r>
      <w:r w:rsidRPr="009A2A90">
        <w:rPr>
          <w:rFonts w:ascii="Times New Roman" w:eastAsia="Calibri" w:hAnsi="Times New Roman" w:cs="Times New Roman"/>
          <w:b/>
          <w:bCs/>
          <w:sz w:val="24"/>
          <w:szCs w:val="24"/>
        </w:rPr>
        <w:tab/>
        <w:t xml:space="preserve"> Farmer Managed Irrigation System (FMIS) changing trends</w:t>
      </w:r>
    </w:p>
    <w:p w:rsidR="009C0518" w:rsidRDefault="009C0518" w:rsidP="002F4E5C">
      <w:pPr>
        <w:autoSpaceDE w:val="0"/>
        <w:autoSpaceDN w:val="0"/>
        <w:adjustRightInd w:val="0"/>
        <w:spacing w:after="0" w:line="480" w:lineRule="auto"/>
        <w:jc w:val="both"/>
        <w:rPr>
          <w:rFonts w:ascii="Times New Roman" w:eastAsia="Calibri" w:hAnsi="Times New Roman" w:cs="Times New Roman"/>
          <w:sz w:val="24"/>
          <w:szCs w:val="24"/>
        </w:rPr>
      </w:pPr>
    </w:p>
    <w:p w:rsidR="002F4E5C" w:rsidRPr="009A2A90" w:rsidRDefault="003F6D9E" w:rsidP="002F4E5C">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(Turner, </w:t>
      </w:r>
      <w:r w:rsidR="002F4E5C" w:rsidRPr="009A2A90">
        <w:rPr>
          <w:rFonts w:ascii="Times New Roman" w:eastAsia="Calibri" w:hAnsi="Times New Roman" w:cs="Times New Roman"/>
          <w:sz w:val="24"/>
          <w:szCs w:val="24"/>
        </w:rPr>
        <w:t>1994) also described other reasons for the appeal of such schemes to governments and to donors. However, many problems became apparent when these large- scale schemes failed to live up to the expectations, costing far more and producing much lower crop yields than estimated and introducing many new problems while alienating the majority of farmers.</w:t>
      </w:r>
    </w:p>
    <w:p w:rsidR="002F4E5C" w:rsidRPr="009A2A90" w:rsidRDefault="002F4E5C" w:rsidP="002F4E5C">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In recent years, there has been an emphasis on the concept of sustainable development, which is often incompatible with increasing river regulation. There is also now a tendency to decentralize management and encourage FMIS by rehabilitating old schemes and handing over control to the farmers involved (Jorma, 1999).</w:t>
      </w:r>
    </w:p>
    <w:p w:rsidR="002F4E5C" w:rsidRPr="009A2A90" w:rsidRDefault="002F4E5C" w:rsidP="002F4E5C">
      <w:pPr>
        <w:autoSpaceDE w:val="0"/>
        <w:autoSpaceDN w:val="0"/>
        <w:adjustRightInd w:val="0"/>
        <w:spacing w:after="0" w:line="480" w:lineRule="auto"/>
        <w:jc w:val="both"/>
        <w:rPr>
          <w:rFonts w:ascii="Times New Roman" w:eastAsia="Calibri" w:hAnsi="Times New Roman" w:cs="Times New Roman"/>
          <w:sz w:val="24"/>
          <w:szCs w:val="24"/>
        </w:rPr>
      </w:pPr>
    </w:p>
    <w:p w:rsidR="002F4E5C" w:rsidRPr="009A2A90" w:rsidRDefault="002F4E5C" w:rsidP="002F4E5C">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Despite the lack of available statistic, there is no doubt about the importance of small-scale irrigation (SSI) in many developing countries. For many farmers, irrigation is only part of their livelihood but often a very important part. Irrigated fields are usually valued very highly. </w:t>
      </w:r>
      <w:r w:rsidR="003F6D9E">
        <w:rPr>
          <w:rFonts w:ascii="Times New Roman" w:eastAsia="Calibri" w:hAnsi="Times New Roman" w:cs="Times New Roman"/>
          <w:sz w:val="24"/>
          <w:szCs w:val="24"/>
        </w:rPr>
        <w:t xml:space="preserve">(Turner, </w:t>
      </w:r>
      <w:r w:rsidRPr="009A2A90">
        <w:rPr>
          <w:rFonts w:ascii="Times New Roman" w:eastAsia="Calibri" w:hAnsi="Times New Roman" w:cs="Times New Roman"/>
          <w:sz w:val="24"/>
          <w:szCs w:val="24"/>
        </w:rPr>
        <w:t>1994) gave the following reasons for the importance of such FMIS: it can be used to extend the length of the growing season; and as a form of insurance so that when rains start late and upland crops are at risk, crops planted in the valley bottoms or those which receive supplementary irrigation are often the only ones to reach maturity.</w:t>
      </w:r>
    </w:p>
    <w:p w:rsidR="002F4E5C" w:rsidRPr="009A2A90" w:rsidRDefault="002F4E5C" w:rsidP="002F4E5C">
      <w:pPr>
        <w:autoSpaceDE w:val="0"/>
        <w:autoSpaceDN w:val="0"/>
        <w:adjustRightInd w:val="0"/>
        <w:spacing w:after="0" w:line="480" w:lineRule="auto"/>
        <w:jc w:val="both"/>
        <w:rPr>
          <w:rFonts w:ascii="Times New Roman" w:eastAsia="Calibri" w:hAnsi="Times New Roman" w:cs="Times New Roman"/>
          <w:sz w:val="24"/>
          <w:szCs w:val="24"/>
        </w:rPr>
      </w:pPr>
    </w:p>
    <w:p w:rsidR="002F4E5C" w:rsidRDefault="002F4E5C" w:rsidP="002F4E5C">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lastRenderedPageBreak/>
        <w:t>Farmers are empowered since they are able to apply water when and where they need it. Capital costs are lower and local labour and skills are employed. In many cases, smallholders can be more productive with their yields and more efficient in water use than larger irrigation schemes (Jorma, 1999).</w:t>
      </w:r>
    </w:p>
    <w:p w:rsidR="005A62B1" w:rsidRDefault="005A62B1" w:rsidP="00937266">
      <w:pPr>
        <w:autoSpaceDE w:val="0"/>
        <w:autoSpaceDN w:val="0"/>
        <w:adjustRightInd w:val="0"/>
        <w:spacing w:after="0" w:line="480" w:lineRule="auto"/>
        <w:jc w:val="both"/>
        <w:rPr>
          <w:rFonts w:ascii="Times New Roman" w:eastAsia="Calibri" w:hAnsi="Times New Roman" w:cs="Times New Roman"/>
          <w:sz w:val="24"/>
          <w:szCs w:val="24"/>
        </w:rPr>
      </w:pPr>
    </w:p>
    <w:p w:rsidR="00937266" w:rsidRPr="009A2A90" w:rsidRDefault="00937266" w:rsidP="00937266">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There is much evidence that farmer-controlled small-scale irrigation has better performance than government-controlled small-scale systems. The substantial farmer-controlled small-scale irrigation sector that exists in many countries in Africa, often without government support, indicates that these systems are economically viable. Areas under farmer-controlled small-scale irrigation systems have grown rapidly over the past decades, and account for large and growing share of irrigated area in Sub Saharan Africa (McCornick et al, 2003).</w:t>
      </w:r>
    </w:p>
    <w:p w:rsidR="002D6EE9" w:rsidRPr="009A2A90" w:rsidRDefault="002D6EE9" w:rsidP="00046AC4">
      <w:pPr>
        <w:autoSpaceDE w:val="0"/>
        <w:autoSpaceDN w:val="0"/>
        <w:adjustRightInd w:val="0"/>
        <w:spacing w:after="0" w:line="480" w:lineRule="auto"/>
        <w:jc w:val="both"/>
        <w:rPr>
          <w:rFonts w:ascii="Times New Roman" w:eastAsia="Calibri" w:hAnsi="Times New Roman" w:cs="Times New Roman"/>
          <w:sz w:val="24"/>
          <w:szCs w:val="24"/>
        </w:rPr>
      </w:pPr>
    </w:p>
    <w:p w:rsidR="005A62B1" w:rsidRPr="009A2A90" w:rsidRDefault="005A62B1" w:rsidP="005A62B1">
      <w:pPr>
        <w:autoSpaceDE w:val="0"/>
        <w:autoSpaceDN w:val="0"/>
        <w:adjustRightInd w:val="0"/>
        <w:spacing w:after="0" w:line="480" w:lineRule="auto"/>
        <w:rPr>
          <w:rFonts w:ascii="Times New Roman" w:eastAsia="Calibri" w:hAnsi="Times New Roman" w:cs="Times New Roman"/>
          <w:b/>
          <w:bCs/>
          <w:sz w:val="24"/>
          <w:szCs w:val="24"/>
        </w:rPr>
      </w:pPr>
      <w:r w:rsidRPr="009A2A90">
        <w:rPr>
          <w:rFonts w:ascii="Times New Roman" w:eastAsia="Calibri" w:hAnsi="Times New Roman" w:cs="Times New Roman"/>
          <w:b/>
          <w:bCs/>
          <w:sz w:val="24"/>
          <w:szCs w:val="24"/>
        </w:rPr>
        <w:t>2.</w:t>
      </w:r>
      <w:r>
        <w:rPr>
          <w:rFonts w:ascii="Times New Roman" w:eastAsia="Calibri" w:hAnsi="Times New Roman" w:cs="Times New Roman"/>
          <w:b/>
          <w:bCs/>
          <w:sz w:val="24"/>
          <w:szCs w:val="24"/>
        </w:rPr>
        <w:t>9</w:t>
      </w:r>
      <w:r>
        <w:rPr>
          <w:rFonts w:ascii="Times New Roman" w:eastAsia="Calibri" w:hAnsi="Times New Roman" w:cs="Times New Roman"/>
          <w:b/>
          <w:bCs/>
          <w:sz w:val="24"/>
          <w:szCs w:val="24"/>
        </w:rPr>
        <w:tab/>
        <w:t xml:space="preserve"> Magnitude</w:t>
      </w:r>
      <w:r w:rsidRPr="009A2A90">
        <w:rPr>
          <w:rFonts w:ascii="Times New Roman" w:eastAsia="Calibri" w:hAnsi="Times New Roman" w:cs="Times New Roman"/>
          <w:b/>
          <w:bCs/>
          <w:sz w:val="24"/>
          <w:szCs w:val="24"/>
        </w:rPr>
        <w:t xml:space="preserve"> of small scale and large scale irrigation</w:t>
      </w:r>
    </w:p>
    <w:p w:rsidR="004E2FC6" w:rsidRDefault="004E2FC6" w:rsidP="005A62B1">
      <w:pPr>
        <w:autoSpaceDE w:val="0"/>
        <w:autoSpaceDN w:val="0"/>
        <w:adjustRightInd w:val="0"/>
        <w:spacing w:after="0" w:line="480" w:lineRule="auto"/>
        <w:jc w:val="both"/>
        <w:rPr>
          <w:rFonts w:ascii="Times New Roman" w:eastAsia="Calibri" w:hAnsi="Times New Roman" w:cs="Times New Roman"/>
          <w:sz w:val="24"/>
          <w:szCs w:val="24"/>
        </w:rPr>
      </w:pPr>
    </w:p>
    <w:p w:rsidR="005A62B1" w:rsidRPr="009A2A90" w:rsidRDefault="005A62B1" w:rsidP="005A62B1">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Certainly the application of water to plants is irrigation. There could be great differences between countries and agencies over what is meant by “small”. In fact, small according to the Indian definition is regarded as large in Africa. </w:t>
      </w:r>
      <w:r w:rsidR="003F6D9E">
        <w:rPr>
          <w:rFonts w:ascii="Times New Roman" w:eastAsia="Calibri" w:hAnsi="Times New Roman" w:cs="Times New Roman"/>
          <w:sz w:val="24"/>
          <w:szCs w:val="24"/>
        </w:rPr>
        <w:t xml:space="preserve">(Turner, </w:t>
      </w:r>
      <w:r w:rsidRPr="009A2A90">
        <w:rPr>
          <w:rFonts w:ascii="Times New Roman" w:eastAsia="Calibri" w:hAnsi="Times New Roman" w:cs="Times New Roman"/>
          <w:sz w:val="24"/>
          <w:szCs w:val="24"/>
        </w:rPr>
        <w:t xml:space="preserve">1994) points out that irrigation system can be classified according to size, source of water, management style, and degree of water control, source of innovation, landscape niche or type of technology. Most authors, however, agree that concepts of local management and simple technology should be combined with size, and the best working definition seems to be that used by the UK Working group on Small Scale Irrigation (SSI): small scale irrigation is ‘Irrigation, usually on small plots, in which farmers have the major controlling influence and using a level of technology which the farmers can effectively operate and maintain’. There is also a case for using the term ‘farmer-managed irrigation systems’ (FMIS), as used by the International </w:t>
      </w:r>
      <w:r w:rsidRPr="009A2A90">
        <w:rPr>
          <w:rFonts w:ascii="Times New Roman" w:eastAsia="Calibri" w:hAnsi="Times New Roman" w:cs="Times New Roman"/>
          <w:sz w:val="24"/>
          <w:szCs w:val="24"/>
        </w:rPr>
        <w:lastRenderedPageBreak/>
        <w:t>Irrigation Management Institute (IIMI), which removes the confusion with authority-managed small-scale irrigation.</w:t>
      </w:r>
    </w:p>
    <w:p w:rsidR="003F524E" w:rsidRPr="003F524E" w:rsidRDefault="004E2FC6" w:rsidP="003F524E">
      <w:pPr>
        <w:spacing w:before="100" w:beforeAutospacing="1" w:after="100" w:afterAutospacing="1"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2.10  </w:t>
      </w:r>
      <w:r w:rsidR="003F524E" w:rsidRPr="003F524E">
        <w:rPr>
          <w:rFonts w:ascii="Times New Roman" w:eastAsia="Times New Roman" w:hAnsi="Times New Roman" w:cs="Times New Roman"/>
          <w:b/>
          <w:sz w:val="24"/>
          <w:szCs w:val="24"/>
          <w:lang w:eastAsia="en-GB"/>
        </w:rPr>
        <w:t xml:space="preserve">Supportive factors for the development of small-scale irrigation includes </w:t>
      </w:r>
    </w:p>
    <w:p w:rsidR="003F524E" w:rsidRPr="001163C9" w:rsidRDefault="003F524E" w:rsidP="00A60C50">
      <w:pPr>
        <w:numPr>
          <w:ilvl w:val="0"/>
          <w:numId w:val="8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Areas with high agricultural potential (fertile soils, sufficient rainfall, access to financial services) </w:t>
      </w:r>
    </w:p>
    <w:p w:rsidR="003F524E" w:rsidRPr="001163C9" w:rsidRDefault="003F524E" w:rsidP="00A60C50">
      <w:pPr>
        <w:numPr>
          <w:ilvl w:val="0"/>
          <w:numId w:val="8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Market oriented farmers </w:t>
      </w:r>
    </w:p>
    <w:p w:rsidR="003F524E" w:rsidRPr="001163C9" w:rsidRDefault="003F524E" w:rsidP="00A60C50">
      <w:pPr>
        <w:numPr>
          <w:ilvl w:val="0"/>
          <w:numId w:val="8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Access to individual short to medium-term loans </w:t>
      </w:r>
    </w:p>
    <w:p w:rsidR="003F524E" w:rsidRPr="001163C9" w:rsidRDefault="003F524E" w:rsidP="00A60C50">
      <w:pPr>
        <w:numPr>
          <w:ilvl w:val="0"/>
          <w:numId w:val="8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Access to affordable technologies and equipment </w:t>
      </w:r>
    </w:p>
    <w:p w:rsidR="003F524E" w:rsidRPr="001163C9" w:rsidRDefault="003F524E" w:rsidP="00A60C50">
      <w:pPr>
        <w:numPr>
          <w:ilvl w:val="0"/>
          <w:numId w:val="8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Availability of on-farm water </w:t>
      </w:r>
    </w:p>
    <w:p w:rsidR="003F524E" w:rsidRPr="001163C9" w:rsidRDefault="003F524E" w:rsidP="00A60C50">
      <w:pPr>
        <w:numPr>
          <w:ilvl w:val="0"/>
          <w:numId w:val="8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Access to markets </w:t>
      </w:r>
    </w:p>
    <w:p w:rsidR="003F524E" w:rsidRPr="001163C9" w:rsidRDefault="003F524E" w:rsidP="00A60C50">
      <w:pPr>
        <w:numPr>
          <w:ilvl w:val="0"/>
          <w:numId w:val="8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 xml:space="preserve">Access to financial services </w:t>
      </w:r>
    </w:p>
    <w:p w:rsidR="003F524E" w:rsidRDefault="003F524E" w:rsidP="003F524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163C9">
        <w:rPr>
          <w:rFonts w:ascii="Times New Roman" w:eastAsia="Times New Roman" w:hAnsi="Times New Roman" w:cs="Times New Roman"/>
          <w:sz w:val="24"/>
          <w:szCs w:val="24"/>
          <w:lang w:eastAsia="en-GB"/>
        </w:rPr>
        <w:t>(GIZ, 2006).</w:t>
      </w:r>
    </w:p>
    <w:p w:rsidR="003F524E" w:rsidRPr="009A2A90" w:rsidRDefault="003F524E" w:rsidP="003F524E">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For the most part bypassed by the green revolution and other successful innovations in agriculture production, smallholders live at or below the poverty level and are highly averse to risk; their very livelihoods are focused on keeping the margin for error as small as possible. At the same time, smallholders are capable of managing irrigation systems efficiently provided they have access to affordable technologies that are easy to operate, maintain and repair. Small-scale systems and technologies are attractive since they put the operation, maintenance and management of systems directly in the hands of the individual farmers, thus eliminating any need for centralized control or management (Jorma,1999).</w:t>
      </w:r>
    </w:p>
    <w:p w:rsidR="00491150" w:rsidRDefault="00491150" w:rsidP="003F524E">
      <w:pPr>
        <w:autoSpaceDE w:val="0"/>
        <w:autoSpaceDN w:val="0"/>
        <w:adjustRightInd w:val="0"/>
        <w:spacing w:after="0" w:line="480" w:lineRule="auto"/>
        <w:jc w:val="both"/>
        <w:rPr>
          <w:rFonts w:ascii="Times New Roman" w:eastAsia="Calibri" w:hAnsi="Times New Roman" w:cs="Times New Roman"/>
          <w:sz w:val="24"/>
          <w:szCs w:val="24"/>
        </w:rPr>
      </w:pPr>
    </w:p>
    <w:p w:rsidR="003F524E" w:rsidRPr="009A2A90" w:rsidRDefault="003F524E" w:rsidP="003F524E">
      <w:pPr>
        <w:autoSpaceDE w:val="0"/>
        <w:autoSpaceDN w:val="0"/>
        <w:adjustRightInd w:val="0"/>
        <w:spacing w:after="0" w:line="480" w:lineRule="auto"/>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 xml:space="preserve">In general, according to </w:t>
      </w:r>
      <w:r w:rsidR="003F6D9E">
        <w:rPr>
          <w:rFonts w:ascii="Times New Roman" w:eastAsia="Calibri" w:hAnsi="Times New Roman" w:cs="Times New Roman"/>
          <w:sz w:val="24"/>
          <w:szCs w:val="24"/>
        </w:rPr>
        <w:t>(</w:t>
      </w:r>
      <w:r w:rsidRPr="009A2A90">
        <w:rPr>
          <w:rFonts w:ascii="Times New Roman" w:eastAsia="Calibri" w:hAnsi="Times New Roman" w:cs="Times New Roman"/>
          <w:sz w:val="24"/>
          <w:szCs w:val="24"/>
        </w:rPr>
        <w:t>Mc</w:t>
      </w:r>
      <w:r w:rsidR="003F6D9E">
        <w:rPr>
          <w:rFonts w:ascii="Times New Roman" w:eastAsia="Calibri" w:hAnsi="Times New Roman" w:cs="Times New Roman"/>
          <w:sz w:val="24"/>
          <w:szCs w:val="24"/>
        </w:rPr>
        <w:t xml:space="preserve">Cornick et al, </w:t>
      </w:r>
      <w:r w:rsidRPr="009A2A90">
        <w:rPr>
          <w:rFonts w:ascii="Times New Roman" w:eastAsia="Calibri" w:hAnsi="Times New Roman" w:cs="Times New Roman"/>
          <w:sz w:val="24"/>
          <w:szCs w:val="24"/>
        </w:rPr>
        <w:t xml:space="preserve">2003) all small-scale systems may have advantages over large-scale systems. These advantages include that small-scale technology </w:t>
      </w:r>
      <w:r w:rsidRPr="009A2A90">
        <w:rPr>
          <w:rFonts w:ascii="Times New Roman" w:eastAsia="Calibri" w:hAnsi="Times New Roman" w:cs="Times New Roman"/>
          <w:sz w:val="24"/>
          <w:szCs w:val="24"/>
        </w:rPr>
        <w:lastRenderedPageBreak/>
        <w:t>can be based on farmers existing knowledge; local technical, managerial and entrepreneurial skills can be used; migration or resettlement of labour is not usually required; planning can be more flexible; social infrastructure requirements are reduced; and external input requirements are lower.</w:t>
      </w:r>
    </w:p>
    <w:p w:rsidR="004A023D" w:rsidRPr="005A45C9" w:rsidRDefault="004A023D" w:rsidP="004A023D">
      <w:pPr>
        <w:spacing w:before="100" w:beforeAutospacing="1" w:after="100" w:afterAutospacing="1" w:line="480" w:lineRule="auto"/>
        <w:outlineLvl w:val="0"/>
        <w:rPr>
          <w:rFonts w:ascii="Times New Roman" w:eastAsia="Times New Roman" w:hAnsi="Times New Roman" w:cs="Times New Roman"/>
          <w:b/>
          <w:bCs/>
          <w:kern w:val="36"/>
          <w:sz w:val="24"/>
          <w:szCs w:val="28"/>
          <w:lang w:eastAsia="en-GB"/>
        </w:rPr>
      </w:pPr>
      <w:bookmarkStart w:id="18" w:name="_Toc155971009"/>
      <w:r>
        <w:rPr>
          <w:rFonts w:ascii="Times New Roman" w:eastAsia="Times New Roman" w:hAnsi="Times New Roman" w:cs="Times New Roman"/>
          <w:b/>
          <w:bCs/>
          <w:kern w:val="36"/>
          <w:sz w:val="24"/>
          <w:szCs w:val="28"/>
          <w:lang w:eastAsia="en-GB"/>
        </w:rPr>
        <w:t>2.1</w:t>
      </w:r>
      <w:r w:rsidR="004E2FC6">
        <w:rPr>
          <w:rFonts w:ascii="Times New Roman" w:eastAsia="Times New Roman" w:hAnsi="Times New Roman" w:cs="Times New Roman"/>
          <w:b/>
          <w:bCs/>
          <w:kern w:val="36"/>
          <w:sz w:val="24"/>
          <w:szCs w:val="28"/>
          <w:lang w:eastAsia="en-GB"/>
        </w:rPr>
        <w:t>1</w:t>
      </w:r>
      <w:r w:rsidRPr="005A45C9">
        <w:rPr>
          <w:rFonts w:ascii="Times New Roman" w:eastAsia="Times New Roman" w:hAnsi="Times New Roman" w:cs="Times New Roman"/>
          <w:b/>
          <w:bCs/>
          <w:kern w:val="36"/>
          <w:sz w:val="24"/>
          <w:szCs w:val="28"/>
          <w:lang w:eastAsia="en-GB"/>
        </w:rPr>
        <w:tab/>
        <w:t>How to improve livelihoods in irrigated areas?</w:t>
      </w:r>
      <w:bookmarkEnd w:id="18"/>
      <w:r w:rsidRPr="005A45C9">
        <w:rPr>
          <w:rFonts w:ascii="Times New Roman" w:eastAsia="Times New Roman" w:hAnsi="Times New Roman" w:cs="Times New Roman"/>
          <w:b/>
          <w:bCs/>
          <w:kern w:val="36"/>
          <w:sz w:val="24"/>
          <w:szCs w:val="28"/>
          <w:lang w:eastAsia="en-GB"/>
        </w:rPr>
        <w:t xml:space="preserve"> </w:t>
      </w:r>
    </w:p>
    <w:p w:rsidR="004A023D" w:rsidRPr="00D56AB4" w:rsidRDefault="004A023D" w:rsidP="004A023D">
      <w:pPr>
        <w:autoSpaceDE w:val="0"/>
        <w:autoSpaceDN w:val="0"/>
        <w:adjustRightInd w:val="0"/>
        <w:spacing w:after="0" w:line="480" w:lineRule="auto"/>
        <w:jc w:val="both"/>
        <w:rPr>
          <w:rFonts w:ascii="Times New Roman" w:eastAsia="Times New Roman" w:hAnsi="Times New Roman" w:cs="Times New Roman"/>
          <w:sz w:val="24"/>
          <w:szCs w:val="24"/>
          <w:lang w:eastAsia="en-GB"/>
        </w:rPr>
      </w:pPr>
      <w:r w:rsidRPr="00D56AB4">
        <w:rPr>
          <w:rFonts w:ascii="Times New Roman" w:eastAsia="Times New Roman" w:hAnsi="Times New Roman" w:cs="Times New Roman"/>
          <w:sz w:val="24"/>
          <w:szCs w:val="24"/>
          <w:lang w:eastAsia="en-GB"/>
        </w:rPr>
        <w:t xml:space="preserve">Improving livelihoods means to strengthen the availability and utilisation of assets and therefore supporting the households to develop strategies that lead to sustainable livelihood outcomes. This can be done by altering given structures and processes. </w:t>
      </w:r>
    </w:p>
    <w:p w:rsidR="004A023D" w:rsidRPr="00D56AB4" w:rsidRDefault="004A023D" w:rsidP="004A023D">
      <w:pPr>
        <w:autoSpaceDE w:val="0"/>
        <w:autoSpaceDN w:val="0"/>
        <w:adjustRightInd w:val="0"/>
        <w:spacing w:after="0" w:line="480" w:lineRule="auto"/>
        <w:jc w:val="both"/>
        <w:rPr>
          <w:rFonts w:ascii="Times New Roman" w:eastAsia="Times New Roman" w:hAnsi="Times New Roman" w:cs="Times New Roman"/>
          <w:sz w:val="24"/>
          <w:szCs w:val="24"/>
          <w:lang w:eastAsia="en-GB"/>
        </w:rPr>
      </w:pPr>
      <w:r w:rsidRPr="00D56AB4">
        <w:rPr>
          <w:rFonts w:ascii="Times New Roman" w:eastAsia="Times New Roman" w:hAnsi="Times New Roman" w:cs="Times New Roman"/>
          <w:i/>
          <w:iCs/>
          <w:sz w:val="24"/>
          <w:szCs w:val="24"/>
          <w:lang w:eastAsia="en-GB"/>
        </w:rPr>
        <w:t>Human capital:</w:t>
      </w:r>
      <w:r w:rsidRPr="00D56AB4">
        <w:rPr>
          <w:rFonts w:ascii="Times New Roman" w:eastAsia="Times New Roman" w:hAnsi="Times New Roman" w:cs="Times New Roman"/>
          <w:sz w:val="24"/>
          <w:szCs w:val="24"/>
          <w:lang w:eastAsia="en-GB"/>
        </w:rPr>
        <w:t xml:space="preserve"> With regard to agricultural water management human capital mainly relates to knowledge and skills of managing the given water resources. In the context of high vulnerability to water scarcity, measures may comprise the introduction of new methods for storing water or new irrigation techniques (or reinventing old ones). </w:t>
      </w:r>
    </w:p>
    <w:p w:rsidR="004A023D" w:rsidRPr="00D56AB4" w:rsidRDefault="004A023D" w:rsidP="004A023D">
      <w:pPr>
        <w:autoSpaceDE w:val="0"/>
        <w:autoSpaceDN w:val="0"/>
        <w:adjustRightInd w:val="0"/>
        <w:spacing w:after="0" w:line="480" w:lineRule="auto"/>
        <w:jc w:val="both"/>
        <w:rPr>
          <w:rFonts w:ascii="Times New Roman" w:eastAsia="Times New Roman" w:hAnsi="Times New Roman" w:cs="Times New Roman"/>
          <w:sz w:val="24"/>
          <w:szCs w:val="24"/>
          <w:lang w:eastAsia="en-GB"/>
        </w:rPr>
      </w:pPr>
      <w:r w:rsidRPr="00D56AB4">
        <w:rPr>
          <w:rFonts w:ascii="Times New Roman" w:eastAsia="Times New Roman" w:hAnsi="Times New Roman" w:cs="Times New Roman"/>
          <w:i/>
          <w:iCs/>
          <w:sz w:val="24"/>
          <w:szCs w:val="24"/>
          <w:lang w:eastAsia="en-GB"/>
        </w:rPr>
        <w:t>Natural capital:</w:t>
      </w:r>
      <w:r w:rsidRPr="00D56AB4">
        <w:rPr>
          <w:rFonts w:ascii="Times New Roman" w:eastAsia="Times New Roman" w:hAnsi="Times New Roman" w:cs="Times New Roman"/>
          <w:sz w:val="24"/>
          <w:szCs w:val="24"/>
          <w:lang w:eastAsia="en-GB"/>
        </w:rPr>
        <w:t xml:space="preserve"> Natural capital refers to all kinds of natural resources that a household needs for production and consumption activities. In the context of agricultural water management, measures aim at securing the access to water and land. </w:t>
      </w:r>
    </w:p>
    <w:p w:rsidR="004A023D" w:rsidRPr="00D56AB4" w:rsidRDefault="004A023D" w:rsidP="004A023D">
      <w:pPr>
        <w:autoSpaceDE w:val="0"/>
        <w:autoSpaceDN w:val="0"/>
        <w:adjustRightInd w:val="0"/>
        <w:spacing w:after="0" w:line="480" w:lineRule="auto"/>
        <w:jc w:val="both"/>
        <w:rPr>
          <w:rFonts w:ascii="Times New Roman" w:eastAsia="Times New Roman" w:hAnsi="Times New Roman" w:cs="Times New Roman"/>
          <w:sz w:val="24"/>
          <w:szCs w:val="24"/>
          <w:lang w:eastAsia="en-GB"/>
        </w:rPr>
      </w:pPr>
      <w:r w:rsidRPr="00D56AB4">
        <w:rPr>
          <w:rFonts w:ascii="Times New Roman" w:eastAsia="Times New Roman" w:hAnsi="Times New Roman" w:cs="Times New Roman"/>
          <w:i/>
          <w:iCs/>
          <w:sz w:val="24"/>
          <w:szCs w:val="24"/>
          <w:lang w:eastAsia="en-GB"/>
        </w:rPr>
        <w:t>Physical capital</w:t>
      </w:r>
      <w:r w:rsidRPr="00D56AB4">
        <w:rPr>
          <w:rFonts w:ascii="Times New Roman" w:eastAsia="Times New Roman" w:hAnsi="Times New Roman" w:cs="Times New Roman"/>
          <w:sz w:val="24"/>
          <w:szCs w:val="24"/>
          <w:lang w:eastAsia="en-GB"/>
        </w:rPr>
        <w:t xml:space="preserve">: Physical capital means access to all kinds of basic infrastructure as well as tools and technology. Typically investments in irrigation enhance physical capital by building and improving storage facilities, irrigation infrastructure such as intakes, water canals, water catchments etc. </w:t>
      </w:r>
    </w:p>
    <w:p w:rsidR="004A023D" w:rsidRPr="00D56AB4" w:rsidRDefault="004A023D" w:rsidP="004A023D">
      <w:pPr>
        <w:autoSpaceDE w:val="0"/>
        <w:autoSpaceDN w:val="0"/>
        <w:adjustRightInd w:val="0"/>
        <w:spacing w:after="0" w:line="480" w:lineRule="auto"/>
        <w:jc w:val="both"/>
        <w:rPr>
          <w:rFonts w:ascii="Times New Roman" w:eastAsia="Times New Roman" w:hAnsi="Times New Roman" w:cs="Times New Roman"/>
          <w:sz w:val="24"/>
          <w:szCs w:val="24"/>
          <w:lang w:eastAsia="en-GB"/>
        </w:rPr>
      </w:pPr>
      <w:r w:rsidRPr="00D56AB4">
        <w:rPr>
          <w:rFonts w:ascii="Times New Roman" w:eastAsia="Times New Roman" w:hAnsi="Times New Roman" w:cs="Times New Roman"/>
          <w:i/>
          <w:iCs/>
          <w:sz w:val="24"/>
          <w:szCs w:val="24"/>
          <w:lang w:eastAsia="en-GB"/>
        </w:rPr>
        <w:t>Financial capital</w:t>
      </w:r>
      <w:r w:rsidRPr="00D56AB4">
        <w:rPr>
          <w:rFonts w:ascii="Times New Roman" w:eastAsia="Times New Roman" w:hAnsi="Times New Roman" w:cs="Times New Roman"/>
          <w:sz w:val="24"/>
          <w:szCs w:val="24"/>
          <w:lang w:eastAsia="en-GB"/>
        </w:rPr>
        <w:t xml:space="preserve">: Beside the property of money the term financial capital refers to the access to credits, remittances and governmental subsidies. Financial capital is important for operating and maintaining irrigation systems. Also the investments in new irrigation methods are limited to financial capital. </w:t>
      </w:r>
    </w:p>
    <w:p w:rsidR="004A023D" w:rsidRDefault="004A023D" w:rsidP="004A023D">
      <w:pPr>
        <w:autoSpaceDE w:val="0"/>
        <w:autoSpaceDN w:val="0"/>
        <w:adjustRightInd w:val="0"/>
        <w:spacing w:after="0" w:line="480" w:lineRule="auto"/>
        <w:jc w:val="both"/>
        <w:rPr>
          <w:rFonts w:ascii="Times New Roman" w:eastAsia="Times New Roman" w:hAnsi="Times New Roman" w:cs="Times New Roman"/>
          <w:sz w:val="24"/>
          <w:szCs w:val="24"/>
          <w:lang w:eastAsia="en-GB"/>
        </w:rPr>
      </w:pPr>
      <w:r w:rsidRPr="00D56AB4">
        <w:rPr>
          <w:rFonts w:ascii="Times New Roman" w:eastAsia="Times New Roman" w:hAnsi="Times New Roman" w:cs="Times New Roman"/>
          <w:i/>
          <w:iCs/>
          <w:sz w:val="24"/>
          <w:szCs w:val="24"/>
          <w:lang w:eastAsia="en-GB"/>
        </w:rPr>
        <w:lastRenderedPageBreak/>
        <w:t xml:space="preserve">Social capital: </w:t>
      </w:r>
      <w:r w:rsidRPr="00D56AB4">
        <w:rPr>
          <w:rFonts w:ascii="Times New Roman" w:eastAsia="Times New Roman" w:hAnsi="Times New Roman" w:cs="Times New Roman"/>
          <w:sz w:val="24"/>
          <w:szCs w:val="24"/>
          <w:lang w:eastAsia="en-GB"/>
        </w:rPr>
        <w:t xml:space="preserve">This refers to social resources like formal and informal networks, membership in groups and the access to social institutions. Strong social capital is important in implementing community based approaches (like small-scale irrigation schemes) and can help to absorb financial shocks. </w:t>
      </w:r>
    </w:p>
    <w:p w:rsidR="004A023D" w:rsidRPr="001163C9" w:rsidRDefault="004A023D" w:rsidP="004A023D">
      <w:pPr>
        <w:spacing w:before="100" w:beforeAutospacing="1" w:after="100" w:afterAutospacing="1"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2.1</w:t>
      </w:r>
      <w:r w:rsidR="000072A6">
        <w:rPr>
          <w:rFonts w:ascii="Times New Roman" w:eastAsia="Times New Roman" w:hAnsi="Times New Roman" w:cs="Times New Roman"/>
          <w:b/>
          <w:bCs/>
          <w:sz w:val="24"/>
          <w:szCs w:val="24"/>
          <w:lang w:eastAsia="en-GB"/>
        </w:rPr>
        <w:t>2</w:t>
      </w:r>
      <w:r w:rsidRPr="001163C9">
        <w:rPr>
          <w:rFonts w:ascii="Times New Roman" w:eastAsia="Times New Roman" w:hAnsi="Times New Roman" w:cs="Times New Roman"/>
          <w:b/>
          <w:bCs/>
          <w:sz w:val="24"/>
          <w:szCs w:val="24"/>
          <w:lang w:eastAsia="en-GB"/>
        </w:rPr>
        <w:t>Important elements for access to financial services:</w:t>
      </w:r>
    </w:p>
    <w:p w:rsidR="00491150" w:rsidRDefault="00491150" w:rsidP="00491150">
      <w:pPr>
        <w:spacing w:after="0" w:line="480" w:lineRule="auto"/>
        <w:jc w:val="both"/>
        <w:rPr>
          <w:rFonts w:ascii="Times New Roman" w:eastAsia="Times New Roman" w:hAnsi="Times New Roman" w:cs="Times New Roman"/>
          <w:sz w:val="24"/>
          <w:szCs w:val="24"/>
          <w:lang w:eastAsia="en-GB"/>
        </w:rPr>
      </w:pPr>
      <w:r w:rsidRPr="00491150">
        <w:rPr>
          <w:rFonts w:ascii="Times New Roman" w:eastAsia="Times New Roman" w:hAnsi="Times New Roman" w:cs="Times New Roman"/>
          <w:sz w:val="24"/>
          <w:szCs w:val="24"/>
          <w:lang w:eastAsia="en-GB"/>
        </w:rPr>
        <w:t xml:space="preserve">Financial services are rarely available for poor smallholder famers, as most of the financial institutions concentrate on financing input for crop production, lack of experience with small-scale farmers, and products are not adapted to requirements of small-scale farmers. On the other hand, smallholder farmers lack knowledge about financial institutions and available products, and are often biased towards them. However, financial services are available and the financial sector is one of the most developed and diversified in Sub-Saharan Africa. (GIZ, 2006). </w:t>
      </w:r>
    </w:p>
    <w:p w:rsidR="00491150" w:rsidRPr="00491150" w:rsidRDefault="00491150" w:rsidP="00491150">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These elements include:</w:t>
      </w:r>
    </w:p>
    <w:p w:rsidR="004A023D" w:rsidRPr="001163C9" w:rsidRDefault="004A023D" w:rsidP="00A60C50">
      <w:pPr>
        <w:numPr>
          <w:ilvl w:val="0"/>
          <w:numId w:val="82"/>
        </w:numPr>
        <w:spacing w:before="100" w:beforeAutospacing="1" w:after="100" w:afterAutospacing="1"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Pr="001163C9">
        <w:rPr>
          <w:rFonts w:ascii="Times New Roman" w:eastAsia="Times New Roman" w:hAnsi="Times New Roman" w:cs="Times New Roman"/>
          <w:sz w:val="24"/>
          <w:szCs w:val="24"/>
          <w:lang w:eastAsia="en-GB"/>
        </w:rPr>
        <w:t xml:space="preserve">imely availability, fast processing and costumer friendly </w:t>
      </w:r>
    </w:p>
    <w:p w:rsidR="004A023D" w:rsidRPr="001163C9" w:rsidRDefault="004A023D" w:rsidP="00A60C50">
      <w:pPr>
        <w:numPr>
          <w:ilvl w:val="0"/>
          <w:numId w:val="82"/>
        </w:numPr>
        <w:spacing w:before="100" w:beforeAutospacing="1" w:after="100" w:afterAutospacing="1"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w:t>
      </w:r>
      <w:r w:rsidRPr="001163C9">
        <w:rPr>
          <w:rFonts w:ascii="Times New Roman" w:eastAsia="Times New Roman" w:hAnsi="Times New Roman" w:cs="Times New Roman"/>
          <w:sz w:val="24"/>
          <w:szCs w:val="24"/>
          <w:lang w:eastAsia="en-GB"/>
        </w:rPr>
        <w:t xml:space="preserve">lexibility within the product range, especially with regard to repayment mode and collateral requirements, </w:t>
      </w:r>
    </w:p>
    <w:p w:rsidR="004A023D" w:rsidRPr="001163C9" w:rsidRDefault="004A023D" w:rsidP="00A60C50">
      <w:pPr>
        <w:numPr>
          <w:ilvl w:val="0"/>
          <w:numId w:val="82"/>
        </w:numPr>
        <w:spacing w:before="100" w:beforeAutospacing="1" w:after="100" w:afterAutospacing="1"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Pr="001163C9">
        <w:rPr>
          <w:rFonts w:ascii="Times New Roman" w:eastAsia="Times New Roman" w:hAnsi="Times New Roman" w:cs="Times New Roman"/>
          <w:sz w:val="24"/>
          <w:szCs w:val="24"/>
          <w:lang w:eastAsia="en-GB"/>
        </w:rPr>
        <w:t xml:space="preserve">he combination of loan products and savings, </w:t>
      </w:r>
    </w:p>
    <w:p w:rsidR="004A023D" w:rsidRPr="00375DAD" w:rsidRDefault="004A023D" w:rsidP="00A60C50">
      <w:pPr>
        <w:numPr>
          <w:ilvl w:val="0"/>
          <w:numId w:val="82"/>
        </w:numPr>
        <w:spacing w:before="100" w:beforeAutospacing="1" w:after="100" w:afterAutospacing="1"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w:t>
      </w:r>
      <w:r w:rsidRPr="001163C9">
        <w:rPr>
          <w:rFonts w:ascii="Times New Roman" w:eastAsia="Times New Roman" w:hAnsi="Times New Roman" w:cs="Times New Roman"/>
          <w:sz w:val="24"/>
          <w:szCs w:val="24"/>
          <w:lang w:eastAsia="en-GB"/>
        </w:rPr>
        <w:t xml:space="preserve">roximity of financial institutions or delivery mechanisms that allow easy access to financial services. </w:t>
      </w:r>
      <w:r w:rsidRPr="00375DAD">
        <w:rPr>
          <w:rFonts w:ascii="Times New Roman" w:eastAsia="Times New Roman" w:hAnsi="Times New Roman" w:cs="Times New Roman"/>
          <w:sz w:val="24"/>
          <w:szCs w:val="24"/>
          <w:lang w:eastAsia="en-GB"/>
        </w:rPr>
        <w:t>(adapted fr</w:t>
      </w:r>
      <w:r w:rsidR="001B7166" w:rsidRPr="00375DAD">
        <w:rPr>
          <w:rFonts w:ascii="Times New Roman" w:eastAsia="Times New Roman" w:hAnsi="Times New Roman" w:cs="Times New Roman"/>
          <w:sz w:val="24"/>
          <w:szCs w:val="24"/>
          <w:lang w:eastAsia="en-GB"/>
        </w:rPr>
        <w:t>om: GIZ, 2006</w:t>
      </w:r>
      <w:r w:rsidRPr="00375DAD">
        <w:rPr>
          <w:rFonts w:ascii="Times New Roman" w:eastAsia="Times New Roman" w:hAnsi="Times New Roman" w:cs="Times New Roman"/>
          <w:sz w:val="24"/>
          <w:szCs w:val="24"/>
          <w:lang w:eastAsia="en-GB"/>
        </w:rPr>
        <w:t xml:space="preserve">). </w:t>
      </w:r>
    </w:p>
    <w:p w:rsidR="004A023D" w:rsidRPr="00375DAD" w:rsidRDefault="004A023D" w:rsidP="00375DAD">
      <w:pPr>
        <w:autoSpaceDE w:val="0"/>
        <w:autoSpaceDN w:val="0"/>
        <w:adjustRightInd w:val="0"/>
        <w:spacing w:after="0" w:line="480" w:lineRule="auto"/>
        <w:jc w:val="both"/>
        <w:rPr>
          <w:rFonts w:ascii="Times New Roman" w:eastAsia="Calibri" w:hAnsi="Times New Roman" w:cs="Times New Roman"/>
          <w:sz w:val="24"/>
          <w:szCs w:val="24"/>
        </w:rPr>
      </w:pPr>
      <w:r w:rsidRPr="00A8181C">
        <w:rPr>
          <w:rFonts w:ascii="Times New Roman" w:eastAsia="Calibri" w:hAnsi="Times New Roman" w:cs="Times New Roman"/>
          <w:b/>
          <w:sz w:val="24"/>
          <w:szCs w:val="24"/>
        </w:rPr>
        <w:t>2.1</w:t>
      </w:r>
      <w:r w:rsidR="000072A6">
        <w:rPr>
          <w:rFonts w:ascii="Times New Roman" w:eastAsia="Calibri" w:hAnsi="Times New Roman" w:cs="Times New Roman"/>
          <w:b/>
          <w:sz w:val="24"/>
          <w:szCs w:val="24"/>
        </w:rPr>
        <w:t>3</w:t>
      </w:r>
      <w:r w:rsidRPr="009A2A90">
        <w:rPr>
          <w:rFonts w:ascii="Times-Roman" w:eastAsia="Calibri" w:hAnsi="Times-Roman" w:cs="Times-Roman"/>
          <w:b/>
          <w:sz w:val="24"/>
          <w:szCs w:val="24"/>
          <w:lang w:eastAsia="en-GB"/>
        </w:rPr>
        <w:tab/>
        <w:t>Marketing of horticultural produce and related problems</w:t>
      </w:r>
    </w:p>
    <w:p w:rsidR="004A023D" w:rsidRPr="009A2A90" w:rsidRDefault="004A023D" w:rsidP="004A023D">
      <w:pPr>
        <w:spacing w:line="480" w:lineRule="auto"/>
        <w:jc w:val="both"/>
        <w:rPr>
          <w:rFonts w:ascii="Times-Roman" w:eastAsia="Calibri" w:hAnsi="Times-Roman" w:cs="Times-Roman"/>
          <w:sz w:val="24"/>
          <w:szCs w:val="24"/>
          <w:lang w:eastAsia="en-GB"/>
        </w:rPr>
      </w:pPr>
      <w:r w:rsidRPr="009A2A90">
        <w:rPr>
          <w:rFonts w:ascii="Times-Roman" w:eastAsia="Calibri" w:hAnsi="Times-Roman" w:cs="Times-Roman"/>
          <w:sz w:val="24"/>
          <w:szCs w:val="24"/>
          <w:lang w:eastAsia="en-GB"/>
        </w:rPr>
        <w:t xml:space="preserve">The major constraints of marketing include lack of markets to absorb the production, low price for the products, large number of middlemen in the marketing system, lack of marketing institutions safeguarding farmers' interest and rights over their marketable produces (e.g. </w:t>
      </w:r>
      <w:r w:rsidRPr="009A2A90">
        <w:rPr>
          <w:rFonts w:ascii="Times-Roman" w:eastAsia="Calibri" w:hAnsi="Times-Roman" w:cs="Times-Roman"/>
          <w:sz w:val="24"/>
          <w:szCs w:val="24"/>
          <w:lang w:eastAsia="en-GB"/>
        </w:rPr>
        <w:lastRenderedPageBreak/>
        <w:t>cooperatives), lack of coordination among producers to increase their bargaining power, poor product handling and packaging, imperfect pricing system, lack of transparency in  market information system mainly in the export market. Informal transaction prevails in the export system. Producers and local traders receive value for their products only after the exported product is sold. There is a lack of standard for quality control and hence lack of discriminatory pricing system that accounts for quality and grades of the products.(B.Emmana, H.GM, 2007)</w:t>
      </w:r>
    </w:p>
    <w:p w:rsidR="004A023D" w:rsidRPr="009A2A90" w:rsidRDefault="004A023D" w:rsidP="004A023D">
      <w:pPr>
        <w:spacing w:line="480" w:lineRule="auto"/>
        <w:jc w:val="both"/>
        <w:rPr>
          <w:rFonts w:ascii="Times-Roman" w:eastAsia="Calibri" w:hAnsi="Times-Roman" w:cs="Times-Roman"/>
          <w:sz w:val="24"/>
          <w:szCs w:val="24"/>
          <w:lang w:eastAsia="en-GB"/>
        </w:rPr>
      </w:pPr>
      <w:r w:rsidRPr="009A2A90">
        <w:rPr>
          <w:rFonts w:ascii="Times-Roman" w:eastAsia="Calibri" w:hAnsi="Times-Roman" w:cs="Times-Roman"/>
          <w:sz w:val="24"/>
          <w:szCs w:val="24"/>
          <w:lang w:eastAsia="en-GB"/>
        </w:rPr>
        <w:t>Farmers’ bargaining power is low due to the lack of alternative market outlet. The most common marketing channel immediately available to the farmer is through brokers. There are up to three brokers between the producer and the trader. Each of the brokers makes a known margin of Birr 5-10 per quintal. The traders/wholesaler and the producer do not have any contact in which case the broker is decisive in setting the price, often making his own margin (unknown to both trader and producer). There is no norm or regulation governing the acts of the brokers and their behaviour negatively affects the farmers.</w:t>
      </w:r>
    </w:p>
    <w:p w:rsidR="00A8181C" w:rsidRPr="00375DAD" w:rsidRDefault="00A8181C" w:rsidP="00375DAD">
      <w:pPr>
        <w:autoSpaceDE w:val="0"/>
        <w:autoSpaceDN w:val="0"/>
        <w:adjustRightInd w:val="0"/>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2.1</w:t>
      </w:r>
      <w:r w:rsidR="000072A6">
        <w:rPr>
          <w:rFonts w:ascii="Times New Roman" w:eastAsia="Calibri" w:hAnsi="Times New Roman" w:cs="Times New Roman"/>
          <w:b/>
          <w:bCs/>
          <w:sz w:val="24"/>
          <w:szCs w:val="24"/>
        </w:rPr>
        <w:t xml:space="preserve">4    </w:t>
      </w:r>
      <w:r>
        <w:rPr>
          <w:rFonts w:ascii="Times New Roman" w:eastAsia="Calibri" w:hAnsi="Times New Roman" w:cs="Times New Roman"/>
          <w:b/>
          <w:bCs/>
          <w:sz w:val="24"/>
          <w:szCs w:val="24"/>
        </w:rPr>
        <w:t xml:space="preserve"> Impacts of irrigat</w:t>
      </w:r>
      <w:r w:rsidR="000F721B">
        <w:rPr>
          <w:rFonts w:ascii="Times New Roman" w:eastAsia="Calibri" w:hAnsi="Times New Roman" w:cs="Times New Roman"/>
          <w:b/>
          <w:bCs/>
          <w:sz w:val="24"/>
          <w:szCs w:val="24"/>
        </w:rPr>
        <w:t>ed product</w:t>
      </w:r>
      <w:r>
        <w:rPr>
          <w:rFonts w:ascii="Times New Roman" w:eastAsia="Calibri" w:hAnsi="Times New Roman" w:cs="Times New Roman"/>
          <w:b/>
          <w:bCs/>
          <w:sz w:val="24"/>
          <w:szCs w:val="24"/>
        </w:rPr>
        <w:t>ion on livelihoods of farmers who participate in HHI</w:t>
      </w:r>
    </w:p>
    <w:p w:rsidR="00A8181C" w:rsidRPr="009438FF" w:rsidRDefault="001B7166" w:rsidP="00A8181C">
      <w:pPr>
        <w:autoSpaceDE w:val="0"/>
        <w:autoSpaceDN w:val="0"/>
        <w:adjustRightInd w:val="0"/>
        <w:spacing w:after="0" w:line="480" w:lineRule="auto"/>
        <w:jc w:val="both"/>
        <w:rPr>
          <w:rFonts w:ascii="TimesNewRomanPSMT" w:hAnsi="TimesNewRomanPSMT" w:cs="TimesNewRomanPSMT"/>
          <w:sz w:val="24"/>
        </w:rPr>
      </w:pPr>
      <w:r>
        <w:rPr>
          <w:rFonts w:ascii="TimesNewRomanPSMT" w:hAnsi="TimesNewRomanPSMT" w:cs="TimesNewRomanPSMT"/>
          <w:sz w:val="24"/>
        </w:rPr>
        <w:t xml:space="preserve">(Adem , </w:t>
      </w:r>
      <w:r w:rsidR="00A8181C" w:rsidRPr="00A8181C">
        <w:rPr>
          <w:rFonts w:ascii="TimesNewRomanPSMT" w:hAnsi="TimesNewRomanPSMT" w:cs="TimesNewRomanPSMT"/>
          <w:sz w:val="24"/>
        </w:rPr>
        <w:t xml:space="preserve">2001) highlighted the positive impacts of enhanced accessibility to water for irrigation. Besides an extended growing period, a higher variety in food and cash </w:t>
      </w:r>
      <w:r w:rsidR="00A8181C" w:rsidRPr="009438FF">
        <w:rPr>
          <w:rFonts w:ascii="TimesNewRomanPSMT" w:hAnsi="TimesNewRomanPSMT" w:cs="TimesNewRomanPSMT"/>
          <w:sz w:val="24"/>
        </w:rPr>
        <w:t>crops and, as a result, an increase</w:t>
      </w:r>
      <w:r w:rsidR="00A8181C">
        <w:rPr>
          <w:rFonts w:ascii="TimesNewRomanPSMT" w:hAnsi="TimesNewRomanPSMT" w:cs="TimesNewRomanPSMT"/>
          <w:sz w:val="24"/>
        </w:rPr>
        <w:t xml:space="preserve"> of cash income thereby</w:t>
      </w:r>
      <w:r w:rsidR="00A8181C" w:rsidRPr="009438FF">
        <w:rPr>
          <w:rFonts w:ascii="TimesNewRomanPSMT" w:hAnsi="TimesNewRomanPSMT" w:cs="TimesNewRomanPSMT"/>
          <w:sz w:val="24"/>
        </w:rPr>
        <w:t xml:space="preserve"> food shortages could be reduced. Nearby, the target communities improved the infrastructure of their village and standard of living in general. Negative impacts of the projects were over watering of some fields, overproduction of certain crops and competition for water from nearby communities.</w:t>
      </w:r>
    </w:p>
    <w:p w:rsidR="008066B1" w:rsidRPr="00375DAD" w:rsidRDefault="000A7934" w:rsidP="00375DAD">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2.</w:t>
      </w:r>
      <w:r w:rsidR="00A8181C">
        <w:rPr>
          <w:rFonts w:ascii="Times New Roman" w:hAnsi="Times New Roman" w:cs="Times New Roman"/>
          <w:b/>
          <w:bCs/>
          <w:sz w:val="24"/>
          <w:szCs w:val="24"/>
        </w:rPr>
        <w:t>1</w:t>
      </w:r>
      <w:r w:rsidR="000072A6">
        <w:rPr>
          <w:rFonts w:ascii="Times New Roman" w:hAnsi="Times New Roman" w:cs="Times New Roman"/>
          <w:b/>
          <w:bCs/>
          <w:sz w:val="24"/>
          <w:szCs w:val="24"/>
        </w:rPr>
        <w:t xml:space="preserve">5         </w:t>
      </w:r>
      <w:r w:rsidRPr="000A7934">
        <w:rPr>
          <w:rFonts w:ascii="Times New Roman" w:hAnsi="Times New Roman" w:cs="Times New Roman"/>
          <w:b/>
          <w:bCs/>
          <w:sz w:val="24"/>
          <w:szCs w:val="24"/>
        </w:rPr>
        <w:t>Objective of Water Users Association (WUA)</w:t>
      </w:r>
    </w:p>
    <w:p w:rsidR="00A8181C" w:rsidRDefault="00A8181C" w:rsidP="00A8181C">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Another aspect of Farmer managed Irrigation System is the systematic use of Water Users Associations (WUA). These associations play an important role for sustainable utilization and management of the water resource in addition to the maintenance of harmony in the community. </w:t>
      </w:r>
    </w:p>
    <w:p w:rsidR="000A7934" w:rsidRPr="000A7934" w:rsidRDefault="000A7934" w:rsidP="000A7934">
      <w:pPr>
        <w:autoSpaceDE w:val="0"/>
        <w:autoSpaceDN w:val="0"/>
        <w:adjustRightInd w:val="0"/>
        <w:spacing w:after="0" w:line="480" w:lineRule="auto"/>
        <w:jc w:val="both"/>
        <w:rPr>
          <w:rFonts w:ascii="Times New Roman" w:hAnsi="Times New Roman" w:cs="Times New Roman"/>
          <w:sz w:val="24"/>
          <w:szCs w:val="24"/>
        </w:rPr>
      </w:pPr>
      <w:r w:rsidRPr="000A7934">
        <w:rPr>
          <w:rFonts w:ascii="Times New Roman" w:hAnsi="Times New Roman" w:cs="Times New Roman"/>
          <w:sz w:val="24"/>
          <w:szCs w:val="24"/>
        </w:rPr>
        <w:t>WUA being the management structure at site (scheme) level and being the owner of the irrigation scheme, it has various objectives, responsibilities and functions in the development process of the schemes. Among the various objectives, the main ones are:</w:t>
      </w:r>
    </w:p>
    <w:p w:rsidR="000A7934" w:rsidRPr="000A7934" w:rsidRDefault="000A7934" w:rsidP="00A60C50">
      <w:pPr>
        <w:numPr>
          <w:ilvl w:val="0"/>
          <w:numId w:val="83"/>
        </w:numPr>
        <w:autoSpaceDE w:val="0"/>
        <w:autoSpaceDN w:val="0"/>
        <w:adjustRightInd w:val="0"/>
        <w:spacing w:after="0" w:line="48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Coordinate the participation and involvement of the beneficiary communities for equitable irrigation water distribution among the farmers on outlet command basis</w:t>
      </w:r>
    </w:p>
    <w:p w:rsidR="000A7934" w:rsidRPr="000A7934" w:rsidRDefault="000A7934" w:rsidP="00A60C50">
      <w:pPr>
        <w:numPr>
          <w:ilvl w:val="0"/>
          <w:numId w:val="83"/>
        </w:numPr>
        <w:autoSpaceDE w:val="0"/>
        <w:autoSpaceDN w:val="0"/>
        <w:adjustRightInd w:val="0"/>
        <w:spacing w:after="0" w:line="48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Process and carryout resource mobilization (irrigation O &amp; M fee, la</w:t>
      </w:r>
      <w:r w:rsidR="00A8181C">
        <w:rPr>
          <w:rFonts w:ascii="Times New Roman" w:hAnsi="Times New Roman" w:cs="Times New Roman"/>
          <w:sz w:val="24"/>
          <w:szCs w:val="24"/>
        </w:rPr>
        <w:t>bour contribution, material</w:t>
      </w:r>
      <w:r w:rsidRPr="000A7934">
        <w:rPr>
          <w:rFonts w:ascii="Times New Roman" w:hAnsi="Times New Roman" w:cs="Times New Roman"/>
          <w:sz w:val="24"/>
          <w:szCs w:val="24"/>
        </w:rPr>
        <w:t>.</w:t>
      </w:r>
    </w:p>
    <w:p w:rsidR="000A7934" w:rsidRPr="000A7934" w:rsidRDefault="000A7934" w:rsidP="00A60C50">
      <w:pPr>
        <w:numPr>
          <w:ilvl w:val="0"/>
          <w:numId w:val="83"/>
        </w:numPr>
        <w:autoSpaceDE w:val="0"/>
        <w:autoSpaceDN w:val="0"/>
        <w:adjustRightInd w:val="0"/>
        <w:spacing w:after="0" w:line="48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Resolve disputes and conflicts among the beneficiaries that may arise due to improper water utilization.</w:t>
      </w:r>
    </w:p>
    <w:p w:rsidR="000A7934" w:rsidRPr="000A7934" w:rsidRDefault="000A7934" w:rsidP="00A60C50">
      <w:pPr>
        <w:numPr>
          <w:ilvl w:val="0"/>
          <w:numId w:val="83"/>
        </w:numPr>
        <w:autoSpaceDE w:val="0"/>
        <w:autoSpaceDN w:val="0"/>
        <w:adjustRightInd w:val="0"/>
        <w:spacing w:after="0" w:line="48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Provide support and assistance in the form of labour, cash and construction materials during scheme construction.</w:t>
      </w:r>
    </w:p>
    <w:p w:rsidR="000A7934" w:rsidRPr="000A7934" w:rsidRDefault="000A7934" w:rsidP="00A60C50">
      <w:pPr>
        <w:numPr>
          <w:ilvl w:val="0"/>
          <w:numId w:val="83"/>
        </w:numPr>
        <w:autoSpaceDE w:val="0"/>
        <w:autoSpaceDN w:val="0"/>
        <w:adjustRightInd w:val="0"/>
        <w:spacing w:after="0" w:line="48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Prepare operations and maintenance plans and ensure their implementation.</w:t>
      </w:r>
    </w:p>
    <w:p w:rsidR="000A7934" w:rsidRPr="000A7934" w:rsidRDefault="000A7934" w:rsidP="00A60C50">
      <w:pPr>
        <w:numPr>
          <w:ilvl w:val="0"/>
          <w:numId w:val="83"/>
        </w:numPr>
        <w:autoSpaceDE w:val="0"/>
        <w:autoSpaceDN w:val="0"/>
        <w:adjustRightInd w:val="0"/>
        <w:spacing w:after="0" w:line="48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Facilitate irrigation extension, micro-watershed, drainage and pollution control work in the service area or canal network.</w:t>
      </w:r>
    </w:p>
    <w:p w:rsidR="000A7934" w:rsidRPr="000A7934" w:rsidRDefault="000A7934" w:rsidP="00A60C50">
      <w:pPr>
        <w:numPr>
          <w:ilvl w:val="0"/>
          <w:numId w:val="83"/>
        </w:numPr>
        <w:autoSpaceDE w:val="0"/>
        <w:autoSpaceDN w:val="0"/>
        <w:adjustRightInd w:val="0"/>
        <w:spacing w:after="0" w:line="36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Enlist members and update the list of water user farmers.</w:t>
      </w:r>
    </w:p>
    <w:p w:rsidR="000A7934" w:rsidRPr="000A7934" w:rsidRDefault="000A7934" w:rsidP="00A60C50">
      <w:pPr>
        <w:numPr>
          <w:ilvl w:val="0"/>
          <w:numId w:val="83"/>
        </w:numPr>
        <w:autoSpaceDE w:val="0"/>
        <w:autoSpaceDN w:val="0"/>
        <w:adjustRightInd w:val="0"/>
        <w:spacing w:after="0" w:line="36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Maintain records</w:t>
      </w:r>
    </w:p>
    <w:p w:rsidR="000A7934" w:rsidRPr="000A7934" w:rsidRDefault="000A7934" w:rsidP="00A60C50">
      <w:pPr>
        <w:numPr>
          <w:ilvl w:val="0"/>
          <w:numId w:val="83"/>
        </w:numPr>
        <w:autoSpaceDE w:val="0"/>
        <w:autoSpaceDN w:val="0"/>
        <w:adjustRightInd w:val="0"/>
        <w:spacing w:after="0" w:line="480" w:lineRule="auto"/>
        <w:ind w:left="851" w:hanging="567"/>
        <w:contextualSpacing/>
        <w:jc w:val="both"/>
        <w:rPr>
          <w:rFonts w:ascii="Times New Roman" w:hAnsi="Times New Roman" w:cs="Times New Roman"/>
          <w:sz w:val="24"/>
          <w:szCs w:val="24"/>
        </w:rPr>
      </w:pPr>
      <w:r w:rsidRPr="000A7934">
        <w:rPr>
          <w:rFonts w:ascii="Times New Roman" w:hAnsi="Times New Roman" w:cs="Times New Roman"/>
          <w:sz w:val="24"/>
          <w:szCs w:val="24"/>
        </w:rPr>
        <w:t>Propose changes in scheme during planning and construction.</w:t>
      </w:r>
    </w:p>
    <w:p w:rsidR="000A7934" w:rsidRPr="000A7934" w:rsidRDefault="000A7934" w:rsidP="00A60C50">
      <w:pPr>
        <w:numPr>
          <w:ilvl w:val="0"/>
          <w:numId w:val="83"/>
        </w:numPr>
        <w:spacing w:line="480" w:lineRule="auto"/>
        <w:ind w:left="851" w:hanging="567"/>
        <w:contextualSpacing/>
        <w:jc w:val="both"/>
        <w:rPr>
          <w:rFonts w:ascii="Times New Roman" w:hAnsi="Times New Roman" w:cs="Times New Roman"/>
        </w:rPr>
      </w:pPr>
      <w:r w:rsidRPr="000A7934">
        <w:rPr>
          <w:rFonts w:ascii="Times New Roman" w:hAnsi="Times New Roman" w:cs="Times New Roman"/>
          <w:sz w:val="24"/>
          <w:szCs w:val="24"/>
        </w:rPr>
        <w:t>Prepare and execute irrigation management plans etc.</w:t>
      </w:r>
    </w:p>
    <w:p w:rsidR="000A7934" w:rsidRPr="00563A00" w:rsidRDefault="00563A00" w:rsidP="00375DAD">
      <w:pPr>
        <w:autoSpaceDE w:val="0"/>
        <w:autoSpaceDN w:val="0"/>
        <w:adjustRightInd w:val="0"/>
        <w:spacing w:after="0" w:line="480" w:lineRule="auto"/>
        <w:rPr>
          <w:rFonts w:ascii="Arial" w:hAnsi="Arial" w:cs="Arial"/>
          <w:sz w:val="12"/>
          <w:szCs w:val="28"/>
        </w:rPr>
      </w:pPr>
      <w:r w:rsidRPr="00C56F6F">
        <w:rPr>
          <w:rFonts w:ascii="Arial" w:hAnsi="Arial" w:cs="Arial"/>
          <w:bCs/>
          <w:szCs w:val="48"/>
        </w:rPr>
        <w:t>(Adopted from</w:t>
      </w:r>
      <w:r w:rsidR="00C56F6F" w:rsidRPr="0029605F">
        <w:rPr>
          <w:rFonts w:ascii="Times New Roman" w:hAnsi="Times New Roman" w:cs="Times New Roman"/>
          <w:szCs w:val="28"/>
        </w:rPr>
        <w:t>the</w:t>
      </w:r>
      <w:r w:rsidR="0029605F" w:rsidRPr="0029605F">
        <w:rPr>
          <w:rFonts w:ascii="Times New Roman" w:hAnsi="Times New Roman" w:cs="Times New Roman"/>
          <w:szCs w:val="28"/>
        </w:rPr>
        <w:t xml:space="preserve"> Project for Capacity Building in Irrigation Development (CBID)</w:t>
      </w:r>
      <w:r w:rsidRPr="0029605F">
        <w:rPr>
          <w:rFonts w:ascii="Arial" w:hAnsi="Arial" w:cs="Arial"/>
          <w:sz w:val="20"/>
          <w:szCs w:val="28"/>
        </w:rPr>
        <w:t>May, 2014</w:t>
      </w:r>
      <w:r>
        <w:rPr>
          <w:rFonts w:ascii="Arial" w:hAnsi="Arial" w:cs="Arial"/>
          <w:sz w:val="20"/>
          <w:szCs w:val="28"/>
        </w:rPr>
        <w:t>)</w:t>
      </w:r>
    </w:p>
    <w:p w:rsidR="00C56F6F" w:rsidRDefault="00C56F6F" w:rsidP="00375DAD">
      <w:pPr>
        <w:autoSpaceDE w:val="0"/>
        <w:autoSpaceDN w:val="0"/>
        <w:adjustRightInd w:val="0"/>
        <w:spacing w:after="0" w:line="480" w:lineRule="auto"/>
        <w:jc w:val="both"/>
        <w:rPr>
          <w:rFonts w:ascii="Times New Roman" w:eastAsia="Calibri" w:hAnsi="Times New Roman" w:cs="Times New Roman"/>
          <w:sz w:val="24"/>
          <w:szCs w:val="24"/>
        </w:rPr>
      </w:pPr>
    </w:p>
    <w:p w:rsidR="000072A6" w:rsidRDefault="000072A6" w:rsidP="00375DAD">
      <w:pPr>
        <w:spacing w:after="0" w:line="360" w:lineRule="auto"/>
        <w:jc w:val="both"/>
        <w:rPr>
          <w:rFonts w:ascii="Times New Roman" w:eastAsia="Times New Roman" w:hAnsi="Times New Roman" w:cs="Times New Roman"/>
          <w:b/>
          <w:bCs/>
          <w:sz w:val="28"/>
          <w:szCs w:val="28"/>
          <w:lang w:val="en-US"/>
        </w:rPr>
      </w:pPr>
      <w:bookmarkStart w:id="19" w:name="_Toc346955269"/>
    </w:p>
    <w:p w:rsidR="007160BB" w:rsidRDefault="007160BB" w:rsidP="00375DAD">
      <w:pPr>
        <w:spacing w:after="0" w:line="360" w:lineRule="auto"/>
        <w:jc w:val="both"/>
        <w:rPr>
          <w:rFonts w:ascii="Times New Roman" w:eastAsia="Times New Roman" w:hAnsi="Times New Roman" w:cs="Times New Roman"/>
          <w:b/>
          <w:bCs/>
          <w:sz w:val="28"/>
          <w:szCs w:val="28"/>
          <w:lang w:val="en-US"/>
        </w:rPr>
      </w:pPr>
    </w:p>
    <w:p w:rsidR="007160BB" w:rsidRDefault="007160BB" w:rsidP="00375DAD">
      <w:pPr>
        <w:spacing w:after="0" w:line="360" w:lineRule="auto"/>
        <w:jc w:val="both"/>
        <w:rPr>
          <w:rFonts w:ascii="Times New Roman" w:eastAsia="Times New Roman" w:hAnsi="Times New Roman" w:cs="Times New Roman"/>
          <w:b/>
          <w:bCs/>
          <w:sz w:val="28"/>
          <w:szCs w:val="28"/>
          <w:lang w:val="en-US"/>
        </w:rPr>
      </w:pPr>
    </w:p>
    <w:p w:rsidR="003467A5" w:rsidRPr="000F721B" w:rsidRDefault="003467A5" w:rsidP="000F721B">
      <w:pPr>
        <w:spacing w:after="0" w:line="360" w:lineRule="auto"/>
        <w:jc w:val="center"/>
        <w:rPr>
          <w:rFonts w:ascii="Times New Roman" w:eastAsia="Times New Roman" w:hAnsi="Times New Roman" w:cs="Times New Roman"/>
          <w:szCs w:val="24"/>
          <w:lang w:eastAsia="en-GB"/>
        </w:rPr>
      </w:pPr>
      <w:r w:rsidRPr="000F721B">
        <w:rPr>
          <w:rFonts w:ascii="Times New Roman" w:eastAsia="Times New Roman" w:hAnsi="Times New Roman" w:cs="Times New Roman"/>
          <w:b/>
          <w:bCs/>
          <w:sz w:val="24"/>
          <w:szCs w:val="28"/>
          <w:lang w:val="en-US"/>
        </w:rPr>
        <w:t xml:space="preserve">CHAPTER </w:t>
      </w:r>
      <w:r w:rsidR="000F721B" w:rsidRPr="000F721B">
        <w:rPr>
          <w:rFonts w:ascii="Times New Roman" w:eastAsia="Times New Roman" w:hAnsi="Times New Roman" w:cs="Times New Roman"/>
          <w:b/>
          <w:bCs/>
          <w:sz w:val="24"/>
          <w:szCs w:val="28"/>
          <w:lang w:val="en-US"/>
        </w:rPr>
        <w:t>THREE</w:t>
      </w:r>
    </w:p>
    <w:p w:rsidR="003467A5" w:rsidRPr="000F721B" w:rsidRDefault="003467A5" w:rsidP="000F721B">
      <w:pPr>
        <w:keepNext/>
        <w:keepLines/>
        <w:spacing w:before="480" w:after="0" w:line="360" w:lineRule="auto"/>
        <w:jc w:val="center"/>
        <w:outlineLvl w:val="0"/>
        <w:rPr>
          <w:rFonts w:ascii="Times New Roman" w:eastAsia="Times New Roman" w:hAnsi="Times New Roman" w:cs="Times New Roman"/>
          <w:b/>
          <w:bCs/>
          <w:sz w:val="24"/>
          <w:szCs w:val="24"/>
          <w:lang w:val="en-US"/>
        </w:rPr>
      </w:pPr>
      <w:bookmarkStart w:id="20" w:name="_Toc155971010"/>
      <w:r w:rsidRPr="000F721B">
        <w:rPr>
          <w:rFonts w:ascii="Times New Roman" w:eastAsia="Calibri" w:hAnsi="Times New Roman" w:cs="Times New Roman"/>
          <w:b/>
          <w:bCs/>
          <w:sz w:val="24"/>
          <w:szCs w:val="28"/>
          <w:lang w:val="en-US"/>
        </w:rPr>
        <w:t>RESEARCH METHODOLOGY</w:t>
      </w:r>
      <w:bookmarkEnd w:id="20"/>
    </w:p>
    <w:p w:rsidR="003467A5" w:rsidRPr="009A2A90" w:rsidRDefault="003467A5" w:rsidP="003467A5">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9A2A90">
        <w:rPr>
          <w:rFonts w:ascii="Times New Roman" w:eastAsia="Calibri" w:hAnsi="Times New Roman" w:cs="Times New Roman"/>
          <w:sz w:val="24"/>
          <w:szCs w:val="24"/>
          <w:lang w:val="en-US"/>
        </w:rPr>
        <w:t>In this chapter, description of the study area and methodologies are pre</w:t>
      </w:r>
      <w:r>
        <w:rPr>
          <w:rFonts w:ascii="Times New Roman" w:eastAsia="Calibri" w:hAnsi="Times New Roman" w:cs="Times New Roman"/>
          <w:sz w:val="24"/>
          <w:szCs w:val="24"/>
          <w:lang w:val="en-US"/>
        </w:rPr>
        <w:t>sented. It tries to show</w:t>
      </w:r>
      <w:r w:rsidRPr="009A2A90">
        <w:rPr>
          <w:rFonts w:ascii="Times New Roman" w:eastAsia="Calibri" w:hAnsi="Times New Roman" w:cs="Times New Roman"/>
          <w:sz w:val="24"/>
          <w:szCs w:val="24"/>
          <w:lang w:val="en-US"/>
        </w:rPr>
        <w:t xml:space="preserve"> how the samples are selected, how the household survey and focus group discussion</w:t>
      </w:r>
      <w:r>
        <w:rPr>
          <w:rFonts w:ascii="Times New Roman" w:eastAsia="Calibri" w:hAnsi="Times New Roman" w:cs="Times New Roman"/>
          <w:sz w:val="24"/>
          <w:szCs w:val="24"/>
          <w:lang w:val="en-US"/>
        </w:rPr>
        <w:t>s</w:t>
      </w:r>
      <w:r w:rsidRPr="009A2A90">
        <w:rPr>
          <w:rFonts w:ascii="Times New Roman" w:eastAsia="Calibri" w:hAnsi="Times New Roman" w:cs="Times New Roman"/>
          <w:sz w:val="24"/>
          <w:szCs w:val="24"/>
          <w:lang w:val="en-US"/>
        </w:rPr>
        <w:t xml:space="preserve"> were conducted and how the collected data/information was encoded and analyzed. </w:t>
      </w:r>
    </w:p>
    <w:p w:rsidR="002D6EE9" w:rsidRPr="002D6EE9" w:rsidRDefault="002D6EE9" w:rsidP="00046AC4">
      <w:pPr>
        <w:keepNext/>
        <w:keepLines/>
        <w:spacing w:before="200" w:after="0" w:line="480" w:lineRule="auto"/>
        <w:outlineLvl w:val="1"/>
        <w:rPr>
          <w:rFonts w:ascii="Cambria" w:eastAsia="Times New Roman" w:hAnsi="Cambria" w:cs="Times New Roman"/>
          <w:b/>
          <w:bCs/>
          <w:sz w:val="26"/>
          <w:szCs w:val="26"/>
          <w:lang w:val="en-US"/>
        </w:rPr>
      </w:pPr>
      <w:bookmarkStart w:id="21" w:name="_Toc155971011"/>
      <w:bookmarkEnd w:id="19"/>
      <w:r w:rsidRPr="002D6EE9">
        <w:rPr>
          <w:rFonts w:ascii="Times New Roman" w:eastAsia="Times New Roman" w:hAnsi="Times New Roman" w:cs="Times New Roman"/>
          <w:b/>
          <w:bCs/>
          <w:sz w:val="26"/>
          <w:szCs w:val="26"/>
          <w:lang w:val="en-US"/>
        </w:rPr>
        <w:t xml:space="preserve">3.1. </w:t>
      </w:r>
      <w:r w:rsidRPr="002D6EE9">
        <w:rPr>
          <w:rFonts w:ascii="Cambria" w:eastAsia="Times New Roman" w:hAnsi="Cambria" w:cs="Times New Roman"/>
          <w:b/>
          <w:bCs/>
          <w:sz w:val="26"/>
          <w:szCs w:val="26"/>
          <w:lang w:val="en-US"/>
        </w:rPr>
        <w:t>Description of the study Area</w:t>
      </w:r>
      <w:bookmarkEnd w:id="21"/>
    </w:p>
    <w:p w:rsidR="002D6EE9" w:rsidRPr="002D6EE9" w:rsidRDefault="002D6EE9" w:rsidP="00046AC4">
      <w:pPr>
        <w:keepNext/>
        <w:keepLines/>
        <w:spacing w:before="200" w:after="0" w:line="480" w:lineRule="auto"/>
        <w:outlineLvl w:val="2"/>
        <w:rPr>
          <w:rFonts w:ascii="Cambria" w:eastAsia="Times New Roman" w:hAnsi="Cambria" w:cs="Times New Roman"/>
          <w:b/>
          <w:bCs/>
          <w:lang w:val="en-US"/>
        </w:rPr>
      </w:pPr>
      <w:bookmarkStart w:id="22" w:name="_Toc155971012"/>
      <w:r w:rsidRPr="002D6EE9">
        <w:rPr>
          <w:rFonts w:ascii="Cambria" w:eastAsia="Times New Roman" w:hAnsi="Cambria" w:cs="Times New Roman"/>
          <w:b/>
          <w:bCs/>
          <w:lang w:val="en-US"/>
        </w:rPr>
        <w:t xml:space="preserve">3.1. </w:t>
      </w:r>
      <w:r w:rsidR="00DE7750">
        <w:rPr>
          <w:rFonts w:ascii="Cambria" w:eastAsia="Times New Roman" w:hAnsi="Cambria" w:cs="Times New Roman"/>
          <w:b/>
          <w:bCs/>
          <w:lang w:val="en-US"/>
        </w:rPr>
        <w:t xml:space="preserve">1  </w:t>
      </w:r>
      <w:r w:rsidRPr="002D6EE9">
        <w:rPr>
          <w:rFonts w:ascii="Cambria" w:eastAsia="Times New Roman" w:hAnsi="Cambria" w:cs="Times New Roman"/>
          <w:b/>
          <w:bCs/>
          <w:lang w:val="en-US"/>
        </w:rPr>
        <w:t>Location</w:t>
      </w:r>
      <w:bookmarkEnd w:id="22"/>
    </w:p>
    <w:p w:rsidR="002D6EE9" w:rsidRPr="002D6EE9" w:rsidRDefault="002D6EE9" w:rsidP="00046AC4">
      <w:pPr>
        <w:numPr>
          <w:ilvl w:val="2"/>
          <w:numId w:val="0"/>
        </w:numPr>
        <w:autoSpaceDE w:val="0"/>
        <w:autoSpaceDN w:val="0"/>
        <w:adjustRightInd w:val="0"/>
        <w:spacing w:after="0" w:line="480" w:lineRule="auto"/>
        <w:contextualSpacing/>
        <w:jc w:val="both"/>
        <w:outlineLvl w:val="2"/>
        <w:rPr>
          <w:rFonts w:ascii="Times New Roman" w:eastAsia="Calibri" w:hAnsi="Times New Roman" w:cs="Times New Roman"/>
          <w:b/>
          <w:sz w:val="24"/>
          <w:szCs w:val="24"/>
          <w:lang w:val="en-US"/>
        </w:rPr>
      </w:pPr>
      <w:bookmarkStart w:id="23" w:name="_Toc155971013"/>
      <w:bookmarkStart w:id="24" w:name="_Toc324632519"/>
      <w:r w:rsidRPr="002D6EE9">
        <w:rPr>
          <w:rFonts w:ascii="Times New Roman" w:eastAsia="Calibri" w:hAnsi="Times New Roman" w:cs="Times New Roman"/>
          <w:b/>
          <w:sz w:val="24"/>
          <w:szCs w:val="24"/>
          <w:lang w:val="en-US"/>
        </w:rPr>
        <w:t>Wolmera Woreda</w:t>
      </w:r>
      <w:bookmarkEnd w:id="23"/>
    </w:p>
    <w:p w:rsidR="00F34E35" w:rsidRDefault="002D6EE9" w:rsidP="00046AC4">
      <w:pPr>
        <w:autoSpaceDE w:val="0"/>
        <w:autoSpaceDN w:val="0"/>
        <w:adjustRightInd w:val="0"/>
        <w:spacing w:after="0" w:line="480" w:lineRule="auto"/>
        <w:jc w:val="both"/>
        <w:rPr>
          <w:rFonts w:ascii="Times New Roman" w:eastAsia="Calibri" w:hAnsi="Times New Roman" w:cs="Times New Roman"/>
          <w:sz w:val="24"/>
          <w:szCs w:val="24"/>
          <w:lang w:val="en-US"/>
        </w:rPr>
      </w:pPr>
      <w:r w:rsidRPr="00BC0F87">
        <w:rPr>
          <w:rFonts w:ascii="Times New Roman" w:eastAsia="Calibri" w:hAnsi="Times New Roman" w:cs="Times New Roman"/>
          <w:sz w:val="24"/>
          <w:szCs w:val="24"/>
          <w:lang w:val="en-US"/>
        </w:rPr>
        <w:t xml:space="preserve">Wolmera woreda is located in Finfine zuria special zone of Oromia regional state. </w:t>
      </w:r>
      <w:r w:rsidR="007E5FBA" w:rsidRPr="00BC0F87">
        <w:rPr>
          <w:rFonts w:ascii="Times New Roman" w:eastAsia="Calibri" w:hAnsi="Times New Roman" w:cs="Times New Roman"/>
          <w:sz w:val="24"/>
          <w:szCs w:val="24"/>
          <w:lang w:val="en-US"/>
        </w:rPr>
        <w:t>Wolmera is found at</w:t>
      </w:r>
      <w:r w:rsidR="00586F5C" w:rsidRPr="00BC0F87">
        <w:rPr>
          <w:rFonts w:ascii="Times New Roman" w:eastAsia="Calibri" w:hAnsi="Times New Roman" w:cs="Times New Roman"/>
          <w:sz w:val="24"/>
          <w:szCs w:val="24"/>
          <w:lang w:val="en-US"/>
        </w:rPr>
        <w:t xml:space="preserve"> 38.5° L</w:t>
      </w:r>
      <w:r w:rsidR="007E5FBA" w:rsidRPr="00BC0F87">
        <w:rPr>
          <w:rFonts w:ascii="Times New Roman" w:eastAsia="Calibri" w:hAnsi="Times New Roman" w:cs="Times New Roman"/>
          <w:sz w:val="24"/>
          <w:szCs w:val="24"/>
          <w:lang w:val="en-US"/>
        </w:rPr>
        <w:t>ongitude and</w:t>
      </w:r>
      <w:r w:rsidR="00586F5C" w:rsidRPr="00BC0F87">
        <w:rPr>
          <w:rFonts w:ascii="Times New Roman" w:eastAsia="Calibri" w:hAnsi="Times New Roman" w:cs="Times New Roman"/>
          <w:sz w:val="24"/>
          <w:szCs w:val="24"/>
          <w:lang w:val="en-US"/>
        </w:rPr>
        <w:t xml:space="preserve"> 9.07° Latitude and at an altitude of 252</w:t>
      </w:r>
      <w:r w:rsidR="007E5FBA" w:rsidRPr="00BC0F87">
        <w:rPr>
          <w:rFonts w:ascii="Times New Roman" w:eastAsia="Calibri" w:hAnsi="Times New Roman" w:cs="Times New Roman"/>
          <w:sz w:val="24"/>
          <w:szCs w:val="24"/>
          <w:lang w:val="en-US"/>
        </w:rPr>
        <w:t>0 meters above sea level.</w:t>
      </w:r>
      <w:r w:rsidR="008552EF" w:rsidRPr="008552EF">
        <w:rPr>
          <w:rFonts w:ascii="Times New Roman" w:eastAsia="Calibri" w:hAnsi="Times New Roman" w:cs="Times New Roman"/>
          <w:b/>
          <w:sz w:val="24"/>
          <w:szCs w:val="24"/>
          <w:lang w:val="en-US"/>
        </w:rPr>
        <w:t>(See the maps on the next pages)</w:t>
      </w:r>
      <w:r w:rsidR="008552EF">
        <w:rPr>
          <w:rFonts w:ascii="Times New Roman" w:eastAsia="Calibri" w:hAnsi="Times New Roman" w:cs="Times New Roman"/>
          <w:sz w:val="24"/>
          <w:szCs w:val="24"/>
          <w:lang w:val="en-US"/>
        </w:rPr>
        <w:t>.</w:t>
      </w:r>
      <w:r w:rsidR="007E5FBA" w:rsidRPr="00BC0F87">
        <w:rPr>
          <w:rFonts w:ascii="Times New Roman" w:eastAsia="Calibri" w:hAnsi="Times New Roman" w:cs="Times New Roman"/>
          <w:sz w:val="24"/>
          <w:szCs w:val="24"/>
          <w:lang w:val="en-US"/>
        </w:rPr>
        <w:t xml:space="preserve"> It has a mean monthly temperature of </w:t>
      </w:r>
      <w:r w:rsidR="00586F5C" w:rsidRPr="00BC0F87">
        <w:rPr>
          <w:rFonts w:ascii="Times New Roman" w:eastAsia="Calibri" w:hAnsi="Times New Roman" w:cs="Times New Roman"/>
          <w:sz w:val="24"/>
          <w:szCs w:val="24"/>
          <w:lang w:val="en-US"/>
        </w:rPr>
        <w:t>16.42 mm and a mean monthly rainfall of 99.25 millimeters</w:t>
      </w:r>
      <w:r w:rsidR="00586F5C">
        <w:rPr>
          <w:rFonts w:ascii="Times New Roman" w:eastAsia="Calibri" w:hAnsi="Times New Roman" w:cs="Times New Roman"/>
          <w:sz w:val="24"/>
          <w:szCs w:val="24"/>
          <w:lang w:val="en-US"/>
        </w:rPr>
        <w:t xml:space="preserve">. </w:t>
      </w:r>
      <w:r w:rsidRPr="002D6EE9">
        <w:rPr>
          <w:rFonts w:ascii="Times New Roman" w:eastAsia="Calibri" w:hAnsi="Times New Roman" w:cs="Times New Roman"/>
          <w:sz w:val="24"/>
          <w:szCs w:val="24"/>
          <w:lang w:val="en-US"/>
        </w:rPr>
        <w:t xml:space="preserve">Total area of the woreda is </w:t>
      </w:r>
      <w:r w:rsidR="00CC74C8">
        <w:rPr>
          <w:rFonts w:ascii="Times New Roman" w:eastAsia="Calibri" w:hAnsi="Times New Roman" w:cs="Times New Roman"/>
          <w:sz w:val="24"/>
          <w:szCs w:val="24"/>
          <w:lang w:val="en-US"/>
        </w:rPr>
        <w:t>674 square km</w:t>
      </w:r>
      <w:r w:rsidRPr="002D6EE9">
        <w:rPr>
          <w:rFonts w:ascii="Times New Roman" w:eastAsia="Calibri" w:hAnsi="Times New Roman" w:cs="Times New Roman"/>
          <w:sz w:val="24"/>
          <w:szCs w:val="24"/>
          <w:lang w:val="en-US"/>
        </w:rPr>
        <w:t xml:space="preserve">. </w:t>
      </w:r>
      <w:r w:rsidR="008A511E">
        <w:rPr>
          <w:rFonts w:ascii="Times New Roman" w:eastAsia="Calibri" w:hAnsi="Times New Roman" w:cs="Times New Roman"/>
          <w:sz w:val="24"/>
          <w:szCs w:val="24"/>
          <w:lang w:val="en-US"/>
        </w:rPr>
        <w:t xml:space="preserve">Out of this 19510 hectare of land is suitable for irrigation. </w:t>
      </w:r>
      <w:r w:rsidRPr="002D6EE9">
        <w:rPr>
          <w:rFonts w:ascii="Times New Roman" w:eastAsia="Calibri" w:hAnsi="Times New Roman" w:cs="Times New Roman"/>
          <w:sz w:val="24"/>
          <w:szCs w:val="24"/>
          <w:lang w:val="en-US"/>
        </w:rPr>
        <w:t xml:space="preserve">The </w:t>
      </w:r>
      <w:r w:rsidR="000B28ED" w:rsidRPr="002D6EE9">
        <w:rPr>
          <w:rFonts w:ascii="Times New Roman" w:eastAsia="Calibri" w:hAnsi="Times New Roman" w:cs="Times New Roman"/>
          <w:sz w:val="24"/>
          <w:szCs w:val="24"/>
          <w:lang w:val="en-US"/>
        </w:rPr>
        <w:t xml:space="preserve">population of the woreda is estimated to be </w:t>
      </w:r>
      <w:r w:rsidR="000B28ED">
        <w:rPr>
          <w:rFonts w:ascii="Times New Roman" w:eastAsia="Calibri" w:hAnsi="Times New Roman" w:cs="Times New Roman"/>
          <w:sz w:val="24"/>
          <w:szCs w:val="24"/>
          <w:lang w:val="en-US"/>
        </w:rPr>
        <w:t>83,</w:t>
      </w:r>
      <w:r w:rsidR="009E6A2D">
        <w:rPr>
          <w:rFonts w:ascii="Times New Roman" w:eastAsia="Calibri" w:hAnsi="Times New Roman" w:cs="Times New Roman"/>
          <w:sz w:val="24"/>
          <w:szCs w:val="24"/>
          <w:lang w:val="en-US"/>
        </w:rPr>
        <w:t>823</w:t>
      </w:r>
      <w:r w:rsidR="000B28ED">
        <w:rPr>
          <w:rFonts w:ascii="Times New Roman" w:eastAsia="Calibri" w:hAnsi="Times New Roman" w:cs="Times New Roman"/>
          <w:sz w:val="24"/>
          <w:szCs w:val="24"/>
          <w:lang w:val="en-US"/>
        </w:rPr>
        <w:t xml:space="preserve"> and</w:t>
      </w:r>
      <w:r w:rsidR="000B28ED" w:rsidRPr="002D6EE9">
        <w:rPr>
          <w:rFonts w:ascii="Times New Roman" w:eastAsia="Calibri" w:hAnsi="Times New Roman" w:cs="Times New Roman"/>
          <w:sz w:val="24"/>
          <w:szCs w:val="24"/>
          <w:lang w:val="en-US"/>
        </w:rPr>
        <w:t xml:space="preserve"> out of th</w:t>
      </w:r>
      <w:r w:rsidR="000B28ED">
        <w:rPr>
          <w:rFonts w:ascii="Times New Roman" w:eastAsia="Calibri" w:hAnsi="Times New Roman" w:cs="Times New Roman"/>
          <w:sz w:val="24"/>
          <w:szCs w:val="24"/>
          <w:lang w:val="en-US"/>
        </w:rPr>
        <w:t>is42,</w:t>
      </w:r>
      <w:r w:rsidR="009E6A2D">
        <w:rPr>
          <w:rFonts w:ascii="Times New Roman" w:eastAsia="Calibri" w:hAnsi="Times New Roman" w:cs="Times New Roman"/>
          <w:sz w:val="24"/>
          <w:szCs w:val="24"/>
          <w:lang w:val="en-US"/>
        </w:rPr>
        <w:t>115</w:t>
      </w:r>
      <w:r w:rsidR="000B28ED">
        <w:rPr>
          <w:rFonts w:ascii="Times New Roman" w:eastAsia="Calibri" w:hAnsi="Times New Roman" w:cs="Times New Roman"/>
          <w:sz w:val="24"/>
          <w:szCs w:val="24"/>
          <w:lang w:val="en-US"/>
        </w:rPr>
        <w:t>are</w:t>
      </w:r>
      <w:r w:rsidRPr="002D6EE9">
        <w:rPr>
          <w:rFonts w:ascii="Times New Roman" w:eastAsia="Calibri" w:hAnsi="Times New Roman" w:cs="Times New Roman"/>
          <w:sz w:val="24"/>
          <w:szCs w:val="24"/>
          <w:lang w:val="en-US"/>
        </w:rPr>
        <w:t xml:space="preserve"> male and the remaining </w:t>
      </w:r>
      <w:r w:rsidR="000B28ED">
        <w:rPr>
          <w:rFonts w:ascii="Times New Roman" w:eastAsia="Calibri" w:hAnsi="Times New Roman" w:cs="Times New Roman"/>
          <w:sz w:val="24"/>
          <w:szCs w:val="24"/>
          <w:lang w:val="en-US"/>
        </w:rPr>
        <w:t>41,</w:t>
      </w:r>
      <w:r w:rsidR="009E6A2D">
        <w:rPr>
          <w:rFonts w:ascii="Times New Roman" w:eastAsia="Calibri" w:hAnsi="Times New Roman" w:cs="Times New Roman"/>
          <w:sz w:val="24"/>
          <w:szCs w:val="24"/>
          <w:lang w:val="en-US"/>
        </w:rPr>
        <w:t>70</w:t>
      </w:r>
      <w:r w:rsidR="000B28ED">
        <w:rPr>
          <w:rFonts w:ascii="Times New Roman" w:eastAsia="Calibri" w:hAnsi="Times New Roman" w:cs="Times New Roman"/>
          <w:sz w:val="24"/>
          <w:szCs w:val="24"/>
          <w:lang w:val="en-US"/>
        </w:rPr>
        <w:t>8</w:t>
      </w:r>
      <w:r w:rsidRPr="002D6EE9">
        <w:rPr>
          <w:rFonts w:ascii="Times New Roman" w:eastAsia="Calibri" w:hAnsi="Times New Roman" w:cs="Times New Roman"/>
          <w:sz w:val="24"/>
          <w:szCs w:val="24"/>
          <w:lang w:val="en-US"/>
        </w:rPr>
        <w:t xml:space="preserve"> are female. </w:t>
      </w:r>
      <w:r w:rsidR="000B28ED">
        <w:rPr>
          <w:rFonts w:ascii="Times New Roman" w:eastAsia="Calibri" w:hAnsi="Times New Roman" w:cs="Times New Roman"/>
          <w:sz w:val="24"/>
          <w:szCs w:val="24"/>
          <w:lang w:val="en-US"/>
        </w:rPr>
        <w:t>The urban population is 3</w:t>
      </w:r>
      <w:r w:rsidR="009E6A2D">
        <w:rPr>
          <w:rFonts w:ascii="Times New Roman" w:eastAsia="Calibri" w:hAnsi="Times New Roman" w:cs="Times New Roman"/>
          <w:sz w:val="24"/>
          <w:szCs w:val="24"/>
          <w:lang w:val="en-US"/>
        </w:rPr>
        <w:t>5</w:t>
      </w:r>
      <w:r w:rsidR="000B28ED">
        <w:rPr>
          <w:rFonts w:ascii="Times New Roman" w:eastAsia="Calibri" w:hAnsi="Times New Roman" w:cs="Times New Roman"/>
          <w:sz w:val="24"/>
          <w:szCs w:val="24"/>
          <w:lang w:val="en-US"/>
        </w:rPr>
        <w:t>50 while the rural population is 80,</w:t>
      </w:r>
      <w:r w:rsidR="009E6A2D">
        <w:rPr>
          <w:rFonts w:ascii="Times New Roman" w:eastAsia="Calibri" w:hAnsi="Times New Roman" w:cs="Times New Roman"/>
          <w:sz w:val="24"/>
          <w:szCs w:val="24"/>
          <w:lang w:val="en-US"/>
        </w:rPr>
        <w:t>273</w:t>
      </w:r>
      <w:r w:rsidR="000B28ED">
        <w:rPr>
          <w:rFonts w:ascii="Times New Roman" w:eastAsia="Calibri" w:hAnsi="Times New Roman" w:cs="Times New Roman"/>
          <w:sz w:val="24"/>
          <w:szCs w:val="24"/>
          <w:lang w:val="en-US"/>
        </w:rPr>
        <w:t xml:space="preserve">. </w:t>
      </w:r>
      <w:r w:rsidR="009E6A2D">
        <w:rPr>
          <w:rFonts w:ascii="Times New Roman" w:eastAsia="Calibri" w:hAnsi="Times New Roman" w:cs="Times New Roman"/>
          <w:sz w:val="24"/>
          <w:szCs w:val="24"/>
          <w:lang w:val="en-US"/>
        </w:rPr>
        <w:t>The Sex Ratio (SR) is 100.98,the Dependency Ratio (DR)0.92 and the Population Density (PD) 128.</w:t>
      </w:r>
      <w:r w:rsidR="002C2BA0">
        <w:rPr>
          <w:rFonts w:ascii="Times New Roman" w:eastAsia="Calibri" w:hAnsi="Times New Roman" w:cs="Times New Roman"/>
          <w:sz w:val="24"/>
          <w:szCs w:val="24"/>
          <w:lang w:val="en-US"/>
        </w:rPr>
        <w:t xml:space="preserve"> (Ethiopian Livelihood Atlas;</w:t>
      </w:r>
      <w:r w:rsidR="00721CD6">
        <w:rPr>
          <w:rFonts w:ascii="Times New Roman" w:eastAsia="Calibri" w:hAnsi="Times New Roman" w:cs="Times New Roman"/>
          <w:sz w:val="24"/>
          <w:szCs w:val="24"/>
          <w:lang w:val="en-US"/>
        </w:rPr>
        <w:t xml:space="preserve"> Wolmera Woreda Office of Agriculture).</w:t>
      </w:r>
      <w:r w:rsidRPr="002D6EE9">
        <w:rPr>
          <w:rFonts w:ascii="Times New Roman" w:eastAsia="Calibri" w:hAnsi="Times New Roman" w:cs="Times New Roman"/>
          <w:sz w:val="24"/>
          <w:szCs w:val="24"/>
          <w:lang w:val="en-US"/>
        </w:rPr>
        <w:t>Administrativelythe woreda is divided into 2 urban and 23 rural kebeles. The administrative center for the woreda is based in</w:t>
      </w:r>
      <w:r w:rsidR="000B28ED">
        <w:rPr>
          <w:rFonts w:ascii="Times New Roman" w:eastAsia="Calibri" w:hAnsi="Times New Roman" w:cs="Times New Roman"/>
          <w:sz w:val="24"/>
          <w:szCs w:val="24"/>
          <w:lang w:val="en-US"/>
        </w:rPr>
        <w:t xml:space="preserve"> Holeta town which is located 42 </w:t>
      </w:r>
      <w:r w:rsidRPr="002D6EE9">
        <w:rPr>
          <w:rFonts w:ascii="Times New Roman" w:eastAsia="Calibri" w:hAnsi="Times New Roman" w:cs="Times New Roman"/>
          <w:sz w:val="24"/>
          <w:szCs w:val="24"/>
          <w:lang w:val="en-US"/>
        </w:rPr>
        <w:t xml:space="preserve">km to </w:t>
      </w:r>
      <w:r w:rsidR="000B28ED">
        <w:rPr>
          <w:rFonts w:ascii="Times New Roman" w:eastAsia="Calibri" w:hAnsi="Times New Roman" w:cs="Times New Roman"/>
          <w:sz w:val="24"/>
          <w:szCs w:val="24"/>
          <w:lang w:val="en-US"/>
        </w:rPr>
        <w:t xml:space="preserve">the </w:t>
      </w:r>
      <w:r w:rsidRPr="002D6EE9">
        <w:rPr>
          <w:rFonts w:ascii="Times New Roman" w:eastAsia="Calibri" w:hAnsi="Times New Roman" w:cs="Times New Roman"/>
          <w:sz w:val="24"/>
          <w:szCs w:val="24"/>
          <w:lang w:val="en-US"/>
        </w:rPr>
        <w:t xml:space="preserve">west of Addis Ababa. Agro ecologically </w:t>
      </w:r>
      <w:r w:rsidR="000B28ED">
        <w:rPr>
          <w:rFonts w:ascii="Times New Roman" w:eastAsia="Calibri" w:hAnsi="Times New Roman" w:cs="Times New Roman"/>
          <w:sz w:val="24"/>
          <w:szCs w:val="24"/>
          <w:lang w:val="en-US"/>
        </w:rPr>
        <w:t xml:space="preserve">majority of the woreda belong to the Dega and </w:t>
      </w:r>
      <w:r w:rsidRPr="002D6EE9">
        <w:rPr>
          <w:rFonts w:ascii="Times New Roman" w:eastAsia="Calibri" w:hAnsi="Times New Roman" w:cs="Times New Roman"/>
          <w:sz w:val="24"/>
          <w:szCs w:val="24"/>
          <w:lang w:val="en-US"/>
        </w:rPr>
        <w:t xml:space="preserve">Woina Dega zones. According to the </w:t>
      </w:r>
      <w:r w:rsidRPr="002D6EE9">
        <w:rPr>
          <w:rFonts w:ascii="Times New Roman" w:eastAsia="Calibri" w:hAnsi="Times New Roman" w:cs="Times New Roman"/>
          <w:sz w:val="24"/>
          <w:szCs w:val="24"/>
          <w:lang w:val="en-US"/>
        </w:rPr>
        <w:lastRenderedPageBreak/>
        <w:t xml:space="preserve">information from the woreda irrigation authority office the total irrigable land potential of the woreda is 8,845 ha </w:t>
      </w:r>
      <w:r w:rsidR="002E2CBF">
        <w:rPr>
          <w:rFonts w:ascii="Times New Roman" w:eastAsia="Calibri" w:hAnsi="Times New Roman" w:cs="Times New Roman"/>
          <w:sz w:val="24"/>
          <w:szCs w:val="24"/>
          <w:lang w:val="en-US"/>
        </w:rPr>
        <w:t xml:space="preserve">and </w:t>
      </w:r>
      <w:r w:rsidRPr="002D6EE9">
        <w:rPr>
          <w:rFonts w:ascii="Times New Roman" w:eastAsia="Calibri" w:hAnsi="Times New Roman" w:cs="Times New Roman"/>
          <w:sz w:val="24"/>
          <w:szCs w:val="24"/>
          <w:lang w:val="en-US"/>
        </w:rPr>
        <w:t>out</w:t>
      </w:r>
      <w:r w:rsidR="002E2CBF">
        <w:rPr>
          <w:rFonts w:ascii="Times New Roman" w:eastAsia="Calibri" w:hAnsi="Times New Roman" w:cs="Times New Roman"/>
          <w:sz w:val="24"/>
          <w:szCs w:val="24"/>
          <w:lang w:val="en-US"/>
        </w:rPr>
        <w:t xml:space="preserve"> of</w:t>
      </w:r>
      <w:r w:rsidRPr="002D6EE9">
        <w:rPr>
          <w:rFonts w:ascii="Times New Roman" w:eastAsia="Calibri" w:hAnsi="Times New Roman" w:cs="Times New Roman"/>
          <w:sz w:val="24"/>
          <w:szCs w:val="24"/>
          <w:lang w:val="en-US"/>
        </w:rPr>
        <w:t xml:space="preserve"> this currently 7,703 ha is cultivated using irrigation. Irrigation is primarily used for production of vegetables.</w:t>
      </w:r>
    </w:p>
    <w:p w:rsidR="00470A1F" w:rsidRDefault="00470A1F" w:rsidP="00046AC4">
      <w:pPr>
        <w:autoSpaceDE w:val="0"/>
        <w:autoSpaceDN w:val="0"/>
        <w:adjustRightInd w:val="0"/>
        <w:spacing w:after="0" w:line="480" w:lineRule="auto"/>
        <w:jc w:val="both"/>
        <w:rPr>
          <w:rFonts w:ascii="Times New Roman" w:eastAsia="Calibri" w:hAnsi="Times New Roman" w:cs="Times New Roman"/>
          <w:sz w:val="24"/>
          <w:szCs w:val="24"/>
          <w:lang w:val="en-US"/>
        </w:rPr>
      </w:pPr>
    </w:p>
    <w:p w:rsidR="00470A1F" w:rsidRPr="007160BB" w:rsidRDefault="00F34E35" w:rsidP="007160BB">
      <w:pPr>
        <w:autoSpaceDE w:val="0"/>
        <w:autoSpaceDN w:val="0"/>
        <w:adjustRightInd w:val="0"/>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drawing>
          <wp:inline distT="0" distB="0" distL="0" distR="0">
            <wp:extent cx="5943600" cy="45127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4513215"/>
                    </a:xfrm>
                    <a:prstGeom prst="rect">
                      <a:avLst/>
                    </a:prstGeom>
                    <a:noFill/>
                  </pic:spPr>
                </pic:pic>
              </a:graphicData>
            </a:graphic>
          </wp:inline>
        </w:drawing>
      </w:r>
      <w:r w:rsidR="00AD7ED0">
        <w:rPr>
          <w:rFonts w:ascii="Times New Roman" w:eastAsia="Times New Roman" w:hAnsi="Times New Roman" w:cs="Times New Roman"/>
          <w:b/>
          <w:bCs/>
          <w:sz w:val="24"/>
          <w:szCs w:val="24"/>
          <w:lang w:eastAsia="sv-SE"/>
        </w:rPr>
        <w:t xml:space="preserve">Figure </w:t>
      </w:r>
      <w:r w:rsidR="00460A68">
        <w:rPr>
          <w:rFonts w:ascii="Times New Roman" w:eastAsia="Times New Roman" w:hAnsi="Times New Roman" w:cs="Times New Roman"/>
          <w:b/>
          <w:bCs/>
          <w:sz w:val="24"/>
          <w:szCs w:val="24"/>
          <w:lang w:eastAsia="sv-SE"/>
        </w:rPr>
        <w:t>6</w:t>
      </w:r>
      <w:r w:rsidR="00AD7ED0">
        <w:rPr>
          <w:rFonts w:ascii="Times New Roman" w:eastAsia="Times New Roman" w:hAnsi="Times New Roman" w:cs="Times New Roman"/>
          <w:b/>
          <w:bCs/>
          <w:sz w:val="24"/>
          <w:szCs w:val="24"/>
          <w:lang w:eastAsia="sv-SE"/>
        </w:rPr>
        <w:t xml:space="preserve">. </w:t>
      </w:r>
      <w:r w:rsidR="00470A1F" w:rsidRPr="002D6EE9">
        <w:rPr>
          <w:rFonts w:ascii="Times New Roman" w:eastAsia="Times New Roman" w:hAnsi="Times New Roman" w:cs="Times New Roman"/>
          <w:b/>
          <w:bCs/>
          <w:sz w:val="24"/>
          <w:szCs w:val="24"/>
          <w:lang w:eastAsia="sv-SE"/>
        </w:rPr>
        <w:t xml:space="preserve"> Map of </w:t>
      </w:r>
      <w:r w:rsidR="00470A1F">
        <w:rPr>
          <w:rFonts w:ascii="Times New Roman" w:eastAsia="Times New Roman" w:hAnsi="Times New Roman" w:cs="Times New Roman"/>
          <w:b/>
          <w:bCs/>
          <w:sz w:val="24"/>
          <w:szCs w:val="24"/>
          <w:lang w:eastAsia="sv-SE"/>
        </w:rPr>
        <w:t xml:space="preserve">Wolmera Woreda, </w:t>
      </w:r>
      <w:r w:rsidR="00470A1F">
        <w:rPr>
          <w:rFonts w:ascii="Cambria" w:eastAsia="Times New Roman" w:hAnsi="Cambria" w:cs="Times New Roman"/>
          <w:b/>
          <w:bCs/>
          <w:lang w:val="en-US"/>
        </w:rPr>
        <w:t>and location of the study area</w:t>
      </w:r>
    </w:p>
    <w:p w:rsidR="00B85352" w:rsidRDefault="00B85352" w:rsidP="00046AC4">
      <w:pPr>
        <w:spacing w:before="100" w:beforeAutospacing="1" w:after="100" w:afterAutospacing="1" w:line="480" w:lineRule="auto"/>
        <w:rPr>
          <w:rFonts w:ascii="Times New Roman" w:eastAsia="Times New Roman" w:hAnsi="Times New Roman" w:cs="Times New Roman"/>
          <w:b/>
          <w:bCs/>
          <w:sz w:val="24"/>
          <w:szCs w:val="24"/>
          <w:lang w:eastAsia="sv-SE"/>
        </w:rPr>
      </w:pPr>
    </w:p>
    <w:p w:rsidR="00B85352" w:rsidRDefault="00B85352" w:rsidP="00046AC4">
      <w:pPr>
        <w:spacing w:before="100" w:beforeAutospacing="1" w:after="100" w:afterAutospacing="1" w:line="480" w:lineRule="auto"/>
        <w:rPr>
          <w:rFonts w:ascii="Times New Roman" w:eastAsia="Times New Roman" w:hAnsi="Times New Roman" w:cs="Times New Roman"/>
          <w:b/>
          <w:bCs/>
          <w:sz w:val="24"/>
          <w:szCs w:val="24"/>
          <w:lang w:eastAsia="sv-SE"/>
        </w:rPr>
      </w:pPr>
    </w:p>
    <w:p w:rsidR="00B85352" w:rsidRDefault="00B85352" w:rsidP="00046AC4">
      <w:pPr>
        <w:spacing w:before="100" w:beforeAutospacing="1" w:after="100" w:afterAutospacing="1" w:line="480" w:lineRule="auto"/>
        <w:rPr>
          <w:rFonts w:ascii="Times New Roman" w:eastAsia="Times New Roman" w:hAnsi="Times New Roman" w:cs="Times New Roman"/>
          <w:b/>
          <w:bCs/>
          <w:sz w:val="24"/>
          <w:szCs w:val="24"/>
          <w:lang w:eastAsia="sv-SE"/>
        </w:rPr>
      </w:pPr>
    </w:p>
    <w:p w:rsidR="00B85352" w:rsidRDefault="00B85352" w:rsidP="00046AC4">
      <w:pPr>
        <w:spacing w:before="100" w:beforeAutospacing="1" w:after="100" w:afterAutospacing="1" w:line="480" w:lineRule="auto"/>
        <w:rPr>
          <w:rFonts w:ascii="Times New Roman" w:eastAsia="Times New Roman" w:hAnsi="Times New Roman" w:cs="Times New Roman"/>
          <w:b/>
          <w:bCs/>
          <w:sz w:val="24"/>
          <w:szCs w:val="24"/>
          <w:lang w:eastAsia="sv-SE"/>
        </w:rPr>
      </w:pPr>
    </w:p>
    <w:p w:rsidR="004D7E67" w:rsidRPr="007160BB" w:rsidRDefault="002D6EE9" w:rsidP="007160BB">
      <w:pPr>
        <w:spacing w:before="100" w:beforeAutospacing="1" w:after="100" w:afterAutospacing="1" w:line="480" w:lineRule="auto"/>
        <w:ind w:right="288"/>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lastRenderedPageBreak/>
        <w:drawing>
          <wp:inline distT="0" distB="0" distL="0" distR="0">
            <wp:extent cx="5943600" cy="4699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99000"/>
                    </a:xfrm>
                    <a:prstGeom prst="rect">
                      <a:avLst/>
                    </a:prstGeom>
                    <a:noFill/>
                    <a:ln>
                      <a:noFill/>
                    </a:ln>
                  </pic:spPr>
                </pic:pic>
              </a:graphicData>
            </a:graphic>
          </wp:inline>
        </w:drawing>
      </w:r>
      <w:bookmarkEnd w:id="24"/>
      <w:r w:rsidR="004D7E67">
        <w:rPr>
          <w:rFonts w:ascii="Cambria" w:eastAsia="Times New Roman" w:hAnsi="Cambria" w:cs="Times New Roman"/>
          <w:b/>
          <w:bCs/>
          <w:lang w:val="en-US"/>
        </w:rPr>
        <w:t xml:space="preserve">Figure </w:t>
      </w:r>
      <w:r w:rsidR="00460A68">
        <w:rPr>
          <w:rFonts w:ascii="Cambria" w:eastAsia="Times New Roman" w:hAnsi="Cambria" w:cs="Times New Roman"/>
          <w:b/>
          <w:bCs/>
          <w:lang w:val="en-US"/>
        </w:rPr>
        <w:t>7:</w:t>
      </w:r>
      <w:r w:rsidR="004D7E67">
        <w:rPr>
          <w:rFonts w:ascii="Cambria" w:eastAsia="Times New Roman" w:hAnsi="Cambria" w:cs="Times New Roman"/>
          <w:b/>
          <w:bCs/>
          <w:lang w:val="en-US"/>
        </w:rPr>
        <w:t xml:space="preserve"> Map of Wolmera Woreda </w:t>
      </w:r>
      <w:r w:rsidR="00470A1F">
        <w:rPr>
          <w:rFonts w:ascii="Times New Roman" w:eastAsia="Times New Roman" w:hAnsi="Times New Roman" w:cs="Times New Roman"/>
          <w:b/>
          <w:bCs/>
          <w:sz w:val="24"/>
          <w:szCs w:val="24"/>
          <w:lang w:eastAsia="sv-SE"/>
        </w:rPr>
        <w:t>Land Cover</w:t>
      </w:r>
    </w:p>
    <w:p w:rsidR="00690C0E" w:rsidRDefault="00690C0E" w:rsidP="00046AC4">
      <w:pPr>
        <w:keepNext/>
        <w:keepLines/>
        <w:spacing w:before="200" w:after="0" w:line="480" w:lineRule="auto"/>
        <w:outlineLvl w:val="2"/>
        <w:rPr>
          <w:rFonts w:ascii="Cambria" w:eastAsia="Times New Roman" w:hAnsi="Cambria" w:cs="Times New Roman"/>
          <w:b/>
          <w:bCs/>
          <w:lang w:val="en-US"/>
        </w:rPr>
      </w:pPr>
      <w:r>
        <w:rPr>
          <w:rFonts w:ascii="Times New Roman" w:eastAsia="Times New Roman" w:hAnsi="Times New Roman" w:cs="Times New Roman"/>
          <w:noProof/>
          <w:sz w:val="24"/>
          <w:szCs w:val="24"/>
          <w:lang w:val="en-US"/>
        </w:rPr>
        <w:lastRenderedPageBreak/>
        <w:drawing>
          <wp:inline distT="0" distB="0" distL="0" distR="0">
            <wp:extent cx="5994400" cy="454299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2824" cy="4549374"/>
                    </a:xfrm>
                    <a:prstGeom prst="rect">
                      <a:avLst/>
                    </a:prstGeom>
                    <a:noFill/>
                  </pic:spPr>
                </pic:pic>
              </a:graphicData>
            </a:graphic>
          </wp:inline>
        </w:drawing>
      </w:r>
    </w:p>
    <w:p w:rsidR="00690C0E" w:rsidRPr="000072A6" w:rsidRDefault="00690C0E" w:rsidP="000072A6">
      <w:pPr>
        <w:keepNext/>
        <w:keepLines/>
        <w:spacing w:before="200" w:after="0" w:line="240" w:lineRule="auto"/>
        <w:outlineLvl w:val="2"/>
        <w:rPr>
          <w:rFonts w:ascii="Times New Roman" w:eastAsia="Times New Roman" w:hAnsi="Times New Roman" w:cs="Times New Roman"/>
          <w:bCs/>
          <w:lang w:val="en-US"/>
        </w:rPr>
      </w:pPr>
      <w:bookmarkStart w:id="25" w:name="_Toc155971014"/>
      <w:r w:rsidRPr="000072A6">
        <w:rPr>
          <w:rFonts w:ascii="Times New Roman" w:eastAsia="Times New Roman" w:hAnsi="Times New Roman" w:cs="Times New Roman"/>
          <w:bCs/>
          <w:lang w:val="en-US"/>
        </w:rPr>
        <w:t>Figure 8: Wolmera, one of the woredas where HHI intervention is being tested</w:t>
      </w:r>
      <w:bookmarkEnd w:id="25"/>
    </w:p>
    <w:p w:rsidR="00690C0E" w:rsidRPr="000072A6" w:rsidRDefault="00690C0E" w:rsidP="000072A6">
      <w:pPr>
        <w:keepNext/>
        <w:keepLines/>
        <w:spacing w:before="200" w:after="0" w:line="240" w:lineRule="auto"/>
        <w:outlineLvl w:val="2"/>
        <w:rPr>
          <w:rFonts w:ascii="Times New Roman" w:eastAsia="Times New Roman" w:hAnsi="Times New Roman" w:cs="Times New Roman"/>
          <w:bCs/>
          <w:lang w:val="en-US"/>
        </w:rPr>
      </w:pPr>
      <w:bookmarkStart w:id="26" w:name="_Toc155971015"/>
      <w:r w:rsidRPr="000072A6">
        <w:rPr>
          <w:rFonts w:ascii="Times New Roman" w:eastAsia="Times New Roman" w:hAnsi="Times New Roman" w:cs="Times New Roman"/>
          <w:bCs/>
          <w:lang w:val="en-US"/>
        </w:rPr>
        <w:t>Source: ATA, HHI  Strategy document 2013</w:t>
      </w:r>
      <w:bookmarkEnd w:id="26"/>
    </w:p>
    <w:p w:rsidR="002D6EE9" w:rsidRPr="002D6EE9" w:rsidRDefault="00DE7750" w:rsidP="00046AC4">
      <w:pPr>
        <w:keepNext/>
        <w:keepLines/>
        <w:spacing w:before="200" w:after="0" w:line="480" w:lineRule="auto"/>
        <w:outlineLvl w:val="2"/>
        <w:rPr>
          <w:rFonts w:ascii="Times New Roman" w:eastAsia="Calibri" w:hAnsi="Times New Roman" w:cs="Times New Roman"/>
          <w:b/>
          <w:sz w:val="24"/>
          <w:szCs w:val="24"/>
          <w:lang w:val="en-US"/>
        </w:rPr>
      </w:pPr>
      <w:bookmarkStart w:id="27" w:name="_Toc155971016"/>
      <w:r>
        <w:rPr>
          <w:rFonts w:ascii="Times New Roman" w:eastAsia="Calibri" w:hAnsi="Times New Roman" w:cs="Times New Roman"/>
          <w:b/>
          <w:sz w:val="24"/>
          <w:szCs w:val="24"/>
          <w:lang w:val="en-US"/>
        </w:rPr>
        <w:t>3</w:t>
      </w:r>
      <w:r w:rsidR="002D6EE9" w:rsidRPr="002D6EE9">
        <w:rPr>
          <w:rFonts w:ascii="Times New Roman" w:eastAsia="Calibri" w:hAnsi="Times New Roman" w:cs="Times New Roman"/>
          <w:b/>
          <w:sz w:val="24"/>
          <w:szCs w:val="24"/>
          <w:lang w:val="en-US"/>
        </w:rPr>
        <w:t>.</w:t>
      </w:r>
      <w:r>
        <w:rPr>
          <w:rFonts w:ascii="Times New Roman" w:eastAsia="Calibri" w:hAnsi="Times New Roman" w:cs="Times New Roman"/>
          <w:b/>
          <w:sz w:val="24"/>
          <w:szCs w:val="24"/>
          <w:lang w:val="en-US"/>
        </w:rPr>
        <w:t>1.</w:t>
      </w:r>
      <w:r w:rsidR="002D6EE9" w:rsidRPr="002D6EE9">
        <w:rPr>
          <w:rFonts w:ascii="Times New Roman" w:eastAsia="Calibri" w:hAnsi="Times New Roman" w:cs="Times New Roman"/>
          <w:b/>
          <w:sz w:val="24"/>
          <w:szCs w:val="24"/>
          <w:lang w:val="en-US"/>
        </w:rPr>
        <w:t>2 Agricultural Activities</w:t>
      </w:r>
      <w:bookmarkEnd w:id="27"/>
    </w:p>
    <w:p w:rsidR="002D6EE9" w:rsidRPr="002D6EE9" w:rsidRDefault="002D6EE9" w:rsidP="00046AC4">
      <w:pPr>
        <w:autoSpaceDE w:val="0"/>
        <w:autoSpaceDN w:val="0"/>
        <w:adjustRightInd w:val="0"/>
        <w:spacing w:after="0" w:line="480" w:lineRule="auto"/>
        <w:jc w:val="both"/>
        <w:rPr>
          <w:rFonts w:ascii="Times New Roman" w:eastAsia="Calibri" w:hAnsi="Times New Roman" w:cs="Times New Roman"/>
          <w:b/>
          <w:sz w:val="24"/>
          <w:szCs w:val="24"/>
          <w:lang w:val="en-US"/>
        </w:rPr>
      </w:pPr>
    </w:p>
    <w:p w:rsidR="002D6EE9" w:rsidRPr="002D6EE9" w:rsidRDefault="002D6EE9" w:rsidP="00046AC4">
      <w:pPr>
        <w:autoSpaceDE w:val="0"/>
        <w:autoSpaceDN w:val="0"/>
        <w:adjustRightInd w:val="0"/>
        <w:spacing w:after="0"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 xml:space="preserve">Crop farming is the main source of livelihood for most of the farmers in the woreda. Wheat, teff, and barley serve as the major cash crop of the woreda. In addition farmers plant eucalyptus as alternative source of cash. Nowadays, potato production is widely practiced as one source of income for smallholders of the woreda. </w:t>
      </w:r>
    </w:p>
    <w:p w:rsidR="002D6EE9" w:rsidRPr="002D6EE9" w:rsidRDefault="002D6EE9" w:rsidP="00046AC4">
      <w:pPr>
        <w:autoSpaceDE w:val="0"/>
        <w:autoSpaceDN w:val="0"/>
        <w:adjustRightInd w:val="0"/>
        <w:spacing w:after="0" w:line="480" w:lineRule="auto"/>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 xml:space="preserve">Because of the efforts made by the research personnel in Holetta Agricultural Research Center, farmers found in the woreda are becoming beneficiaries and have reached to the level </w:t>
      </w:r>
      <w:r w:rsidRPr="002D6EE9">
        <w:rPr>
          <w:rFonts w:ascii="Times New Roman" w:eastAsia="Calibri" w:hAnsi="Times New Roman" w:cs="Times New Roman"/>
          <w:sz w:val="24"/>
          <w:szCs w:val="24"/>
          <w:lang w:val="en-US"/>
        </w:rPr>
        <w:lastRenderedPageBreak/>
        <w:t xml:space="preserve">of producing and selling high quality potato seeding material to farmers of the neighboring woredas and their supply has proceeded as far as Tigray and Gondar.  </w:t>
      </w:r>
    </w:p>
    <w:p w:rsidR="002D6EE9" w:rsidRPr="002D6EE9" w:rsidRDefault="002D6EE9" w:rsidP="00046AC4">
      <w:pPr>
        <w:autoSpaceDE w:val="0"/>
        <w:autoSpaceDN w:val="0"/>
        <w:adjustRightInd w:val="0"/>
        <w:spacing w:after="0" w:line="480" w:lineRule="auto"/>
        <w:jc w:val="both"/>
        <w:rPr>
          <w:rFonts w:ascii="Times New Roman" w:eastAsia="Calibri" w:hAnsi="Times New Roman" w:cs="Times New Roman"/>
          <w:sz w:val="24"/>
          <w:szCs w:val="24"/>
          <w:lang w:val="en-US"/>
        </w:rPr>
      </w:pPr>
    </w:p>
    <w:p w:rsidR="002D6EE9" w:rsidRPr="009A2A90" w:rsidRDefault="002D6EE9" w:rsidP="00046AC4">
      <w:pPr>
        <w:spacing w:line="480" w:lineRule="auto"/>
        <w:jc w:val="both"/>
        <w:rPr>
          <w:rFonts w:ascii="Times New Roman" w:eastAsia="Calibri" w:hAnsi="Times New Roman" w:cs="Times New Roman"/>
          <w:sz w:val="24"/>
          <w:szCs w:val="24"/>
          <w:lang w:val="en-US"/>
        </w:rPr>
      </w:pPr>
      <w:r w:rsidRPr="009A2A90">
        <w:rPr>
          <w:rFonts w:ascii="Times New Roman" w:eastAsia="Calibri" w:hAnsi="Times New Roman" w:cs="Times New Roman"/>
          <w:sz w:val="24"/>
          <w:szCs w:val="24"/>
          <w:lang w:val="en-US"/>
        </w:rPr>
        <w:t>In addition to cereal production, smallholders also practice vegetable and root crop production using rain fed and irrigation agriculture. Most of the farmers in the woreda practice potato production. According to the information from the woreda agriculture office, potato constitute around 65-70% of the area covered under vegetables. The other types of vegetables grown in the woreda include head cabbage, beetroot, carrot, kale, onion and tomato. The information from the woreda irrigation authority office indicates that farmers basically use irrigation mainly to produce these vegetables and root crops.</w:t>
      </w:r>
    </w:p>
    <w:p w:rsidR="002D6EE9" w:rsidRPr="002D6EE9" w:rsidRDefault="00DE7750" w:rsidP="00046AC4">
      <w:pPr>
        <w:keepNext/>
        <w:keepLines/>
        <w:spacing w:before="200" w:after="0" w:line="480" w:lineRule="auto"/>
        <w:outlineLvl w:val="2"/>
        <w:rPr>
          <w:rFonts w:ascii="Cambria" w:eastAsia="Times New Roman" w:hAnsi="Cambria" w:cs="Times New Roman"/>
          <w:b/>
          <w:bCs/>
          <w:lang w:val="en-US"/>
        </w:rPr>
      </w:pPr>
      <w:bookmarkStart w:id="28" w:name="_Toc346955275"/>
      <w:bookmarkStart w:id="29" w:name="_Toc155971017"/>
      <w:r>
        <w:rPr>
          <w:rFonts w:ascii="Cambria" w:eastAsia="Times New Roman" w:hAnsi="Cambria" w:cs="Times New Roman"/>
          <w:b/>
          <w:bCs/>
          <w:lang w:val="en-US"/>
        </w:rPr>
        <w:t xml:space="preserve">3.1.3   </w:t>
      </w:r>
      <w:r w:rsidR="002D6EE9" w:rsidRPr="002D6EE9">
        <w:rPr>
          <w:rFonts w:ascii="Cambria" w:eastAsia="Times New Roman" w:hAnsi="Cambria" w:cs="Times New Roman"/>
          <w:b/>
          <w:bCs/>
          <w:lang w:val="en-US"/>
        </w:rPr>
        <w:t xml:space="preserve"> Socio-Economic Situation</w:t>
      </w:r>
      <w:bookmarkEnd w:id="28"/>
      <w:bookmarkEnd w:id="29"/>
    </w:p>
    <w:p w:rsidR="002D6EE9" w:rsidRPr="002D6EE9" w:rsidRDefault="002D6EE9"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2D6EE9">
        <w:rPr>
          <w:rFonts w:ascii="Times New Roman" w:eastAsia="Calibri" w:hAnsi="Times New Roman" w:cs="Times New Roman"/>
          <w:sz w:val="24"/>
          <w:szCs w:val="24"/>
          <w:lang w:val="en-US"/>
        </w:rPr>
        <w:t xml:space="preserve">The predominant source of livelihood for the majority of the population is mixed agriculture (crop production and livestock raring). The major crops grown are wheat, barely, and teff from cereals; and potato, onion, cabbage from vegetables. The average land holding per household is 0.5 ha. The major livestock managed in the area include oxen, cows, goats, sheep, donkey, horse, mule, and chicken. </w:t>
      </w:r>
    </w:p>
    <w:p w:rsidR="00DE7750" w:rsidRDefault="00AB3C4C" w:rsidP="00046AC4">
      <w:pPr>
        <w:autoSpaceDE w:val="0"/>
        <w:autoSpaceDN w:val="0"/>
        <w:adjustRightInd w:val="0"/>
        <w:spacing w:after="0" w:line="480" w:lineRule="auto"/>
        <w:rPr>
          <w:rFonts w:ascii="Times New Roman" w:eastAsia="Calibri" w:hAnsi="Times New Roman" w:cs="Times New Roman"/>
          <w:b/>
          <w:bCs/>
          <w:sz w:val="24"/>
          <w:szCs w:val="24"/>
          <w:lang w:eastAsia="en-GB"/>
        </w:rPr>
      </w:pPr>
      <w:r w:rsidRPr="009A2A90">
        <w:rPr>
          <w:rFonts w:ascii="Times New Roman" w:eastAsia="Calibri" w:hAnsi="Times New Roman" w:cs="Times New Roman"/>
          <w:b/>
          <w:bCs/>
          <w:sz w:val="24"/>
          <w:szCs w:val="24"/>
          <w:lang w:eastAsia="en-GB"/>
        </w:rPr>
        <w:t>3.</w:t>
      </w:r>
      <w:r w:rsidR="00DE7750">
        <w:rPr>
          <w:rFonts w:ascii="Times New Roman" w:eastAsia="Calibri" w:hAnsi="Times New Roman" w:cs="Times New Roman"/>
          <w:b/>
          <w:bCs/>
          <w:sz w:val="24"/>
          <w:szCs w:val="24"/>
          <w:lang w:eastAsia="en-GB"/>
        </w:rPr>
        <w:t>2Methodology</w:t>
      </w:r>
    </w:p>
    <w:p w:rsidR="00F75E9C" w:rsidRPr="009A2A90" w:rsidRDefault="00DE7750" w:rsidP="00046AC4">
      <w:pPr>
        <w:autoSpaceDE w:val="0"/>
        <w:autoSpaceDN w:val="0"/>
        <w:adjustRightInd w:val="0"/>
        <w:spacing w:after="0" w:line="480" w:lineRule="auto"/>
        <w:rPr>
          <w:rFonts w:ascii="Times New Roman" w:eastAsia="Calibri" w:hAnsi="Times New Roman" w:cs="Times New Roman"/>
          <w:b/>
          <w:bCs/>
          <w:sz w:val="24"/>
          <w:szCs w:val="24"/>
          <w:lang w:eastAsia="en-GB"/>
        </w:rPr>
      </w:pPr>
      <w:r>
        <w:rPr>
          <w:rFonts w:ascii="Times New Roman" w:eastAsia="Calibri" w:hAnsi="Times New Roman" w:cs="Times New Roman"/>
          <w:b/>
          <w:bCs/>
          <w:sz w:val="24"/>
          <w:szCs w:val="24"/>
          <w:lang w:eastAsia="en-GB"/>
        </w:rPr>
        <w:t>3.2.1</w:t>
      </w:r>
      <w:r w:rsidR="00FE6E4B">
        <w:rPr>
          <w:rFonts w:ascii="Times New Roman" w:eastAsia="Calibri" w:hAnsi="Times New Roman" w:cs="Times New Roman"/>
          <w:b/>
          <w:bCs/>
          <w:sz w:val="24"/>
          <w:szCs w:val="24"/>
          <w:lang w:eastAsia="en-GB"/>
        </w:rPr>
        <w:t>Sampling, d</w:t>
      </w:r>
      <w:r w:rsidR="00F75E9C" w:rsidRPr="009A2A90">
        <w:rPr>
          <w:rFonts w:ascii="Times New Roman" w:eastAsia="Calibri" w:hAnsi="Times New Roman" w:cs="Times New Roman"/>
          <w:b/>
          <w:bCs/>
          <w:sz w:val="24"/>
          <w:szCs w:val="24"/>
          <w:lang w:eastAsia="en-GB"/>
        </w:rPr>
        <w:t>ata collection tools and procedures</w:t>
      </w:r>
    </w:p>
    <w:p w:rsidR="00F75E9C" w:rsidRPr="009A2A90" w:rsidRDefault="00F75E9C" w:rsidP="00046AC4">
      <w:pPr>
        <w:autoSpaceDE w:val="0"/>
        <w:autoSpaceDN w:val="0"/>
        <w:adjustRightInd w:val="0"/>
        <w:spacing w:after="0" w:line="480" w:lineRule="auto"/>
        <w:rPr>
          <w:rFonts w:ascii="Times New Roman" w:eastAsia="Calibri" w:hAnsi="Times New Roman" w:cs="Times New Roman"/>
          <w:sz w:val="24"/>
          <w:szCs w:val="24"/>
          <w:lang w:eastAsia="en-GB"/>
        </w:rPr>
      </w:pPr>
    </w:p>
    <w:p w:rsidR="00F75E9C" w:rsidRPr="009A2A90" w:rsidRDefault="00FE6E4B"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Random samples of 30 farmers from each of the three kebeles were selected. Care was taken to include farmers who have participated in the use of house hold irrigation technologies. </w:t>
      </w:r>
      <w:r w:rsidR="00F75E9C" w:rsidRPr="009A2A90">
        <w:rPr>
          <w:rFonts w:ascii="Times New Roman" w:eastAsia="Calibri" w:hAnsi="Times New Roman" w:cs="Times New Roman"/>
          <w:sz w:val="24"/>
          <w:szCs w:val="24"/>
          <w:lang w:eastAsia="en-GB"/>
        </w:rPr>
        <w:t xml:space="preserve">The main tools for data collections were the interview schedule from </w:t>
      </w:r>
      <w:r w:rsidR="000E2860">
        <w:rPr>
          <w:rFonts w:ascii="Times New Roman" w:eastAsia="Calibri" w:hAnsi="Times New Roman" w:cs="Times New Roman"/>
          <w:sz w:val="24"/>
          <w:szCs w:val="24"/>
          <w:lang w:eastAsia="en-GB"/>
        </w:rPr>
        <w:t>90</w:t>
      </w:r>
      <w:r w:rsidR="00F75E9C" w:rsidRPr="009A2A90">
        <w:rPr>
          <w:rFonts w:ascii="Times New Roman" w:eastAsia="Calibri" w:hAnsi="Times New Roman" w:cs="Times New Roman"/>
          <w:sz w:val="24"/>
          <w:szCs w:val="24"/>
          <w:lang w:eastAsia="en-GB"/>
        </w:rPr>
        <w:t xml:space="preserve"> Farmers,</w:t>
      </w:r>
      <w:r w:rsidR="00CF4BC8">
        <w:rPr>
          <w:rFonts w:ascii="Times New Roman" w:eastAsia="Calibri" w:hAnsi="Times New Roman" w:cs="Times New Roman"/>
          <w:sz w:val="24"/>
          <w:szCs w:val="24"/>
          <w:lang w:eastAsia="en-GB"/>
        </w:rPr>
        <w:t xml:space="preserve"> randomly selected from house hold irrigation technology users,</w:t>
      </w:r>
      <w:r w:rsidR="00F75E9C" w:rsidRPr="009A2A90">
        <w:rPr>
          <w:rFonts w:ascii="Times New Roman" w:eastAsia="Calibri" w:hAnsi="Times New Roman" w:cs="Times New Roman"/>
          <w:sz w:val="24"/>
          <w:szCs w:val="24"/>
          <w:lang w:eastAsia="en-GB"/>
        </w:rPr>
        <w:t xml:space="preserve"> Development Agents, Cooperative </w:t>
      </w:r>
      <w:r w:rsidR="00F75E9C" w:rsidRPr="009A2A90">
        <w:rPr>
          <w:rFonts w:ascii="Times New Roman" w:eastAsia="Calibri" w:hAnsi="Times New Roman" w:cs="Times New Roman"/>
          <w:sz w:val="24"/>
          <w:szCs w:val="24"/>
          <w:lang w:eastAsia="en-GB"/>
        </w:rPr>
        <w:lastRenderedPageBreak/>
        <w:t>Leaders and Woreda Experts. The interview schedules mostly contained close ended questions, though some open ended and structured questions were also administered. A pre-coded questionnaire to collect data from the project staff</w:t>
      </w:r>
      <w:r w:rsidR="000E2860">
        <w:rPr>
          <w:rFonts w:ascii="Times New Roman" w:eastAsia="Calibri" w:hAnsi="Times New Roman" w:cs="Times New Roman"/>
          <w:sz w:val="24"/>
          <w:szCs w:val="24"/>
          <w:lang w:eastAsia="en-GB"/>
        </w:rPr>
        <w:t xml:space="preserve"> and Development Agents</w:t>
      </w:r>
      <w:r w:rsidR="00F75E9C" w:rsidRPr="009A2A90">
        <w:rPr>
          <w:rFonts w:ascii="Times New Roman" w:eastAsia="Calibri" w:hAnsi="Times New Roman" w:cs="Times New Roman"/>
          <w:sz w:val="24"/>
          <w:szCs w:val="24"/>
          <w:lang w:eastAsia="en-GB"/>
        </w:rPr>
        <w:t xml:space="preserve"> especially on their opinions on the role of irrigat</w:t>
      </w:r>
      <w:r w:rsidR="00CF4BC8">
        <w:rPr>
          <w:rFonts w:ascii="Times New Roman" w:eastAsia="Calibri" w:hAnsi="Times New Roman" w:cs="Times New Roman"/>
          <w:sz w:val="24"/>
          <w:szCs w:val="24"/>
          <w:lang w:eastAsia="en-GB"/>
        </w:rPr>
        <w:t>ion in agricultural development</w:t>
      </w:r>
      <w:r w:rsidR="00F75E9C" w:rsidRPr="009A2A90">
        <w:rPr>
          <w:rFonts w:ascii="Times New Roman" w:eastAsia="Calibri" w:hAnsi="Times New Roman" w:cs="Times New Roman"/>
          <w:sz w:val="24"/>
          <w:szCs w:val="24"/>
          <w:lang w:eastAsia="en-GB"/>
        </w:rPr>
        <w:t xml:space="preserve"> was also prepared. The questions for the interview schedule were formulated keeping in mind the objectives and research questions of the study. Questions were therefore composed of personal data, family information, work, education, role of irrigation in agriculture etc. Personal observation was also used as a reliable data collection method as information was difficult to obtain by way of interview.</w:t>
      </w:r>
    </w:p>
    <w:p w:rsidR="00F75E9C" w:rsidRPr="009A2A90" w:rsidRDefault="00DE7750" w:rsidP="00046AC4">
      <w:pPr>
        <w:autoSpaceDE w:val="0"/>
        <w:autoSpaceDN w:val="0"/>
        <w:adjustRightInd w:val="0"/>
        <w:spacing w:after="0" w:line="480" w:lineRule="auto"/>
        <w:rPr>
          <w:rFonts w:ascii="Times New Roman" w:eastAsia="Calibri" w:hAnsi="Times New Roman" w:cs="Times New Roman"/>
          <w:b/>
          <w:bCs/>
          <w:sz w:val="24"/>
          <w:szCs w:val="24"/>
          <w:lang w:eastAsia="en-GB"/>
        </w:rPr>
      </w:pPr>
      <w:r>
        <w:rPr>
          <w:rFonts w:ascii="Times New Roman" w:eastAsia="Calibri" w:hAnsi="Times New Roman" w:cs="Times New Roman"/>
          <w:b/>
          <w:bCs/>
          <w:sz w:val="24"/>
          <w:szCs w:val="24"/>
          <w:lang w:eastAsia="en-GB"/>
        </w:rPr>
        <w:t>3.2.</w:t>
      </w:r>
      <w:r w:rsidR="000072A6">
        <w:rPr>
          <w:rFonts w:ascii="Times New Roman" w:eastAsia="Calibri" w:hAnsi="Times New Roman" w:cs="Times New Roman"/>
          <w:b/>
          <w:bCs/>
          <w:sz w:val="24"/>
          <w:szCs w:val="24"/>
          <w:lang w:eastAsia="en-GB"/>
        </w:rPr>
        <w:t>2</w:t>
      </w:r>
      <w:r w:rsidR="00F75E9C" w:rsidRPr="009A2A90">
        <w:rPr>
          <w:rFonts w:ascii="Times New Roman" w:eastAsia="Calibri" w:hAnsi="Times New Roman" w:cs="Times New Roman"/>
          <w:b/>
          <w:bCs/>
          <w:sz w:val="24"/>
          <w:szCs w:val="24"/>
          <w:lang w:eastAsia="en-GB"/>
        </w:rPr>
        <w:t xml:space="preserve"> Data processing and analysis</w:t>
      </w:r>
    </w:p>
    <w:p w:rsidR="00F75E9C" w:rsidRPr="009A2A90" w:rsidRDefault="00F75E9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9A2A90">
        <w:rPr>
          <w:rFonts w:ascii="Times New Roman" w:eastAsia="Calibri" w:hAnsi="Times New Roman" w:cs="Times New Roman"/>
          <w:sz w:val="24"/>
          <w:szCs w:val="24"/>
          <w:lang w:eastAsia="en-GB"/>
        </w:rPr>
        <w:t xml:space="preserve">Quantitative raw data collected using questionnaires was organized and pre-processing test was carried out right after the field data collection was completed, and data was arranged categorically. Questionnaires were coded by each kebele to facilitate analysis of questions on which respondents require to specify their opinions and to facilitate analysis of the open-ended questionnaire. Responses on these questions were carefully collected and summarized. Outputs were categorized into different components relating to relevant variables for convenience in </w:t>
      </w:r>
      <w:r w:rsidR="00AD7ED0">
        <w:rPr>
          <w:rFonts w:ascii="Times New Roman" w:eastAsia="Calibri" w:hAnsi="Times New Roman" w:cs="Times New Roman"/>
          <w:sz w:val="24"/>
          <w:szCs w:val="24"/>
          <w:lang w:eastAsia="en-GB"/>
        </w:rPr>
        <w:t>the analysis of</w:t>
      </w:r>
      <w:r w:rsidRPr="009A2A90">
        <w:rPr>
          <w:rFonts w:ascii="Times New Roman" w:eastAsia="Calibri" w:hAnsi="Times New Roman" w:cs="Times New Roman"/>
          <w:sz w:val="24"/>
          <w:szCs w:val="24"/>
          <w:lang w:eastAsia="en-GB"/>
        </w:rPr>
        <w:t xml:space="preserve"> the findings.</w:t>
      </w:r>
    </w:p>
    <w:p w:rsidR="00F75E9C" w:rsidRPr="009A2A90" w:rsidRDefault="00F75E9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F75E9C" w:rsidRPr="009A2A90" w:rsidRDefault="00F75E9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9A2A90">
        <w:rPr>
          <w:rFonts w:ascii="Times New Roman" w:eastAsia="Calibri" w:hAnsi="Times New Roman" w:cs="Times New Roman"/>
          <w:sz w:val="24"/>
          <w:szCs w:val="24"/>
          <w:lang w:eastAsia="en-GB"/>
        </w:rPr>
        <w:t xml:space="preserve">Qualitative data collected through interviews, focus group discussions and observations were put into different categorical variables. Major themes were identified and </w:t>
      </w:r>
      <w:r w:rsidR="00AD7ED0">
        <w:rPr>
          <w:rFonts w:ascii="Times New Roman" w:eastAsia="Calibri" w:hAnsi="Times New Roman" w:cs="Times New Roman"/>
          <w:sz w:val="24"/>
          <w:szCs w:val="24"/>
          <w:lang w:eastAsia="en-GB"/>
        </w:rPr>
        <w:t>a</w:t>
      </w:r>
      <w:r w:rsidR="00C03EEA">
        <w:rPr>
          <w:rFonts w:ascii="Times New Roman" w:eastAsia="Calibri" w:hAnsi="Times New Roman" w:cs="Times New Roman"/>
          <w:sz w:val="24"/>
          <w:szCs w:val="24"/>
          <w:lang w:eastAsia="en-GB"/>
        </w:rPr>
        <w:t>nalysed</w:t>
      </w:r>
      <w:r w:rsidRPr="009A2A90">
        <w:rPr>
          <w:rFonts w:ascii="Times New Roman" w:eastAsia="Calibri" w:hAnsi="Times New Roman" w:cs="Times New Roman"/>
          <w:sz w:val="24"/>
          <w:szCs w:val="24"/>
          <w:lang w:eastAsia="en-GB"/>
        </w:rPr>
        <w:t xml:space="preserve"> in line with research questions and were summarized for use in descriptive analysis. Identified themes of the qualitative survey were exposed to categorical arrangements of the quantitative survey outputs. Issues intended to be addressed by the research were </w:t>
      </w:r>
      <w:r w:rsidR="00AD7ED0">
        <w:rPr>
          <w:rFonts w:ascii="Times New Roman" w:eastAsia="Calibri" w:hAnsi="Times New Roman" w:cs="Times New Roman"/>
          <w:sz w:val="24"/>
          <w:szCs w:val="24"/>
          <w:lang w:eastAsia="en-GB"/>
        </w:rPr>
        <w:t>a</w:t>
      </w:r>
      <w:r w:rsidR="00C03EEA">
        <w:rPr>
          <w:rFonts w:ascii="Times New Roman" w:eastAsia="Calibri" w:hAnsi="Times New Roman" w:cs="Times New Roman"/>
          <w:sz w:val="24"/>
          <w:szCs w:val="24"/>
          <w:lang w:eastAsia="en-GB"/>
        </w:rPr>
        <w:t>nalysed</w:t>
      </w:r>
      <w:r w:rsidRPr="009A2A90">
        <w:rPr>
          <w:rFonts w:ascii="Times New Roman" w:eastAsia="Calibri" w:hAnsi="Times New Roman" w:cs="Times New Roman"/>
          <w:sz w:val="24"/>
          <w:szCs w:val="24"/>
          <w:lang w:eastAsia="en-GB"/>
        </w:rPr>
        <w:t xml:space="preserve"> using findings from both quantitative and qualitative surveys applying triangulation method. Survey </w:t>
      </w:r>
      <w:r w:rsidRPr="009A2A90">
        <w:rPr>
          <w:rFonts w:ascii="Times New Roman" w:eastAsia="Calibri" w:hAnsi="Times New Roman" w:cs="Times New Roman"/>
          <w:sz w:val="24"/>
          <w:szCs w:val="24"/>
          <w:lang w:eastAsia="en-GB"/>
        </w:rPr>
        <w:lastRenderedPageBreak/>
        <w:t>findings were used to draw arguments on relevant issues and data from secondary sources and to draw conclusions and recommendations.</w:t>
      </w:r>
    </w:p>
    <w:p w:rsidR="00F75E9C" w:rsidRPr="009A2A90" w:rsidRDefault="00F75E9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9A2A90">
        <w:rPr>
          <w:rFonts w:ascii="Times New Roman" w:eastAsia="Calibri" w:hAnsi="Times New Roman" w:cs="Times New Roman"/>
          <w:sz w:val="24"/>
          <w:szCs w:val="24"/>
          <w:lang w:eastAsia="en-GB"/>
        </w:rPr>
        <w:t>The completed interview schedule was scrutinized, verified, edited and arranged serially for Coding.  Three master code sheets were prepared one for data collected from the households, another for data collected from cooperative leaders, and the third for data collected from the Woreda staff. Data is presented using statistical techniques such as, frequency distributions, tables, pie chart and simple measures of dispersion specifically ranges using percentiles and/or counts. Explanation is provided to clarify information on observed data.</w:t>
      </w:r>
    </w:p>
    <w:p w:rsidR="00F75E9C" w:rsidRPr="009A2A90" w:rsidRDefault="00DE7750" w:rsidP="00046AC4">
      <w:pPr>
        <w:autoSpaceDE w:val="0"/>
        <w:autoSpaceDN w:val="0"/>
        <w:adjustRightInd w:val="0"/>
        <w:spacing w:after="0" w:line="480" w:lineRule="auto"/>
        <w:rPr>
          <w:rFonts w:ascii="Times New Roman" w:eastAsia="Calibri" w:hAnsi="Times New Roman" w:cs="Times New Roman"/>
          <w:b/>
          <w:bCs/>
          <w:sz w:val="24"/>
          <w:szCs w:val="24"/>
          <w:lang w:eastAsia="en-GB"/>
        </w:rPr>
      </w:pPr>
      <w:r>
        <w:rPr>
          <w:rFonts w:ascii="Times New Roman" w:eastAsia="Calibri" w:hAnsi="Times New Roman" w:cs="Times New Roman"/>
          <w:b/>
          <w:bCs/>
          <w:sz w:val="24"/>
          <w:szCs w:val="24"/>
          <w:lang w:eastAsia="en-GB"/>
        </w:rPr>
        <w:t>3.2</w:t>
      </w:r>
      <w:r w:rsidR="00F75E9C" w:rsidRPr="009A2A90">
        <w:rPr>
          <w:rFonts w:ascii="Times New Roman" w:eastAsia="Calibri" w:hAnsi="Times New Roman" w:cs="Times New Roman"/>
          <w:b/>
          <w:bCs/>
          <w:sz w:val="24"/>
          <w:szCs w:val="24"/>
          <w:lang w:eastAsia="en-GB"/>
        </w:rPr>
        <w:t>.</w:t>
      </w:r>
      <w:r>
        <w:rPr>
          <w:rFonts w:ascii="Times New Roman" w:eastAsia="Calibri" w:hAnsi="Times New Roman" w:cs="Times New Roman"/>
          <w:b/>
          <w:bCs/>
          <w:sz w:val="24"/>
          <w:szCs w:val="24"/>
          <w:lang w:eastAsia="en-GB"/>
        </w:rPr>
        <w:t xml:space="preserve">3   </w:t>
      </w:r>
      <w:r w:rsidR="00F75E9C" w:rsidRPr="009A2A90">
        <w:rPr>
          <w:rFonts w:ascii="Times New Roman" w:eastAsia="Calibri" w:hAnsi="Times New Roman" w:cs="Times New Roman"/>
          <w:b/>
          <w:bCs/>
          <w:sz w:val="24"/>
          <w:szCs w:val="24"/>
          <w:lang w:eastAsia="en-GB"/>
        </w:rPr>
        <w:t xml:space="preserve"> Quality and ethical consideration</w:t>
      </w:r>
    </w:p>
    <w:p w:rsidR="00E46B98" w:rsidRDefault="00F75E9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9A2A90">
        <w:rPr>
          <w:rFonts w:ascii="Times New Roman" w:eastAsia="Calibri" w:hAnsi="Times New Roman" w:cs="Times New Roman"/>
          <w:sz w:val="24"/>
          <w:szCs w:val="24"/>
          <w:lang w:eastAsia="en-GB"/>
        </w:rPr>
        <w:t>The researcher received official permit from Wolmera Special Woreda administration Bureau to conduct this study on Wolmera special Woreda. Wolmera special Woreda Irrigation Development Authority office was willing to assist the researcher. Quantitative survey respondents and qualitative survey informants were provided detail explanation on the overall objective of the study ahead of time. Interview is administered on free will of interviewees. Respondents were informed that they can decline if they don’t want to be interviewed. Information provided by interviewees will not be transferred to a third party or will not be used for any other purpose.</w:t>
      </w:r>
    </w:p>
    <w:p w:rsidR="00375DAD" w:rsidRDefault="00375DAD"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375DAD" w:rsidRDefault="00375DAD"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375DAD" w:rsidRDefault="00375DAD"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DE7750" w:rsidRPr="000F721B" w:rsidRDefault="00DE7750" w:rsidP="00DE7750">
      <w:pPr>
        <w:keepNext/>
        <w:keepLines/>
        <w:spacing w:before="480" w:after="0" w:line="240" w:lineRule="auto"/>
        <w:jc w:val="center"/>
        <w:outlineLvl w:val="0"/>
        <w:rPr>
          <w:rFonts w:ascii="Times New Roman" w:eastAsia="Times New Roman" w:hAnsi="Times New Roman" w:cs="Times New Roman"/>
          <w:b/>
          <w:bCs/>
          <w:sz w:val="24"/>
          <w:szCs w:val="28"/>
          <w:lang w:val="en-US"/>
        </w:rPr>
      </w:pPr>
      <w:bookmarkStart w:id="30" w:name="_Toc155971018"/>
      <w:r w:rsidRPr="000F721B">
        <w:rPr>
          <w:rFonts w:ascii="Times New Roman" w:eastAsia="Times New Roman" w:hAnsi="Times New Roman" w:cs="Times New Roman"/>
          <w:b/>
          <w:bCs/>
          <w:sz w:val="24"/>
          <w:szCs w:val="28"/>
          <w:lang w:val="en-US"/>
        </w:rPr>
        <w:lastRenderedPageBreak/>
        <w:t>CHAPTER FOUR</w:t>
      </w:r>
      <w:bookmarkEnd w:id="30"/>
    </w:p>
    <w:p w:rsidR="00DE7750" w:rsidRPr="000F721B" w:rsidRDefault="00DE7750" w:rsidP="00091298">
      <w:pPr>
        <w:keepNext/>
        <w:keepLines/>
        <w:spacing w:before="480" w:after="0" w:line="360" w:lineRule="auto"/>
        <w:jc w:val="center"/>
        <w:outlineLvl w:val="0"/>
        <w:rPr>
          <w:rFonts w:ascii="Times New Roman" w:eastAsia="Times New Roman" w:hAnsi="Times New Roman" w:cs="Times New Roman"/>
          <w:b/>
          <w:bCs/>
          <w:sz w:val="24"/>
          <w:szCs w:val="28"/>
          <w:lang w:val="en-US"/>
        </w:rPr>
      </w:pPr>
      <w:bookmarkStart w:id="31" w:name="_Toc155971019"/>
      <w:r w:rsidRPr="000F721B">
        <w:rPr>
          <w:rFonts w:ascii="Times New Roman" w:eastAsia="Times New Roman" w:hAnsi="Times New Roman" w:cs="Times New Roman"/>
          <w:b/>
          <w:bCs/>
          <w:sz w:val="24"/>
          <w:szCs w:val="28"/>
          <w:lang w:val="en-US"/>
        </w:rPr>
        <w:t>RESULTS AND DISCUSSION</w:t>
      </w:r>
      <w:bookmarkEnd w:id="31"/>
    </w:p>
    <w:p w:rsidR="00DE7750" w:rsidRDefault="00DE7750" w:rsidP="00091298">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E66F2A">
        <w:rPr>
          <w:rFonts w:ascii="Times New Roman" w:eastAsia="Calibri" w:hAnsi="Times New Roman" w:cs="Times New Roman"/>
          <w:sz w:val="24"/>
          <w:szCs w:val="24"/>
          <w:lang w:val="en-US"/>
        </w:rPr>
        <w:t xml:space="preserve">In this chapter analysis </w:t>
      </w:r>
      <w:r>
        <w:rPr>
          <w:rFonts w:ascii="Times New Roman" w:eastAsia="Calibri" w:hAnsi="Times New Roman" w:cs="Times New Roman"/>
          <w:sz w:val="24"/>
          <w:szCs w:val="24"/>
          <w:lang w:val="en-US"/>
        </w:rPr>
        <w:t>is made</w:t>
      </w:r>
      <w:r w:rsidRPr="00E66F2A">
        <w:rPr>
          <w:rFonts w:ascii="Times New Roman" w:eastAsia="Calibri" w:hAnsi="Times New Roman" w:cs="Times New Roman"/>
          <w:sz w:val="24"/>
          <w:szCs w:val="24"/>
          <w:lang w:val="en-US"/>
        </w:rPr>
        <w:t xml:space="preserve"> to describe the </w:t>
      </w:r>
      <w:r>
        <w:rPr>
          <w:rFonts w:ascii="Times New Roman" w:eastAsia="Calibri" w:hAnsi="Times New Roman" w:cs="Times New Roman"/>
          <w:sz w:val="24"/>
          <w:szCs w:val="24"/>
          <w:lang w:val="en-US"/>
        </w:rPr>
        <w:t>demographic and social</w:t>
      </w:r>
      <w:r w:rsidRPr="00E66F2A">
        <w:rPr>
          <w:rFonts w:ascii="Times New Roman" w:eastAsia="Calibri" w:hAnsi="Times New Roman" w:cs="Times New Roman"/>
          <w:sz w:val="24"/>
          <w:szCs w:val="24"/>
          <w:lang w:val="en-US"/>
        </w:rPr>
        <w:t xml:space="preserve"> characteristics of the respondents, </w:t>
      </w:r>
      <w:r>
        <w:rPr>
          <w:rFonts w:ascii="Times New Roman" w:eastAsia="Calibri" w:hAnsi="Times New Roman" w:cs="Times New Roman"/>
          <w:sz w:val="24"/>
          <w:szCs w:val="24"/>
          <w:lang w:val="en-US"/>
        </w:rPr>
        <w:t xml:space="preserve">extent of utilization of irrigation technologies, irrigation management practices, extent of extension service provided, </w:t>
      </w:r>
      <w:r w:rsidRPr="00E66F2A">
        <w:rPr>
          <w:rFonts w:ascii="Times New Roman" w:eastAsia="Calibri" w:hAnsi="Times New Roman" w:cs="Times New Roman"/>
          <w:sz w:val="24"/>
          <w:szCs w:val="24"/>
          <w:lang w:val="en-US"/>
        </w:rPr>
        <w:t>change in</w:t>
      </w:r>
      <w:r>
        <w:rPr>
          <w:rFonts w:ascii="Times New Roman" w:eastAsia="Calibri" w:hAnsi="Times New Roman" w:cs="Times New Roman"/>
          <w:sz w:val="24"/>
          <w:szCs w:val="24"/>
          <w:lang w:val="en-US"/>
        </w:rPr>
        <w:t xml:space="preserve"> their</w:t>
      </w:r>
      <w:r w:rsidRPr="00E66F2A">
        <w:rPr>
          <w:rFonts w:ascii="Times New Roman" w:eastAsia="Calibri" w:hAnsi="Times New Roman" w:cs="Times New Roman"/>
          <w:sz w:val="24"/>
          <w:szCs w:val="24"/>
          <w:lang w:val="en-US"/>
        </w:rPr>
        <w:t xml:space="preserve"> livelihood</w:t>
      </w:r>
      <w:r>
        <w:rPr>
          <w:rFonts w:ascii="Times New Roman" w:eastAsia="Calibri" w:hAnsi="Times New Roman" w:cs="Times New Roman"/>
          <w:sz w:val="24"/>
          <w:szCs w:val="24"/>
          <w:lang w:val="en-US"/>
        </w:rPr>
        <w:t xml:space="preserve"> followed by higher production and productivity</w:t>
      </w:r>
      <w:r w:rsidRPr="00E66F2A">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the role of cooperatives in sourcing out for improved agricultural inputs</w:t>
      </w:r>
      <w:r w:rsidRPr="00E66F2A">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creation of a favorable market linkage that benefits farmers, constraints and challenges in the implementation of irrigated crop production</w:t>
      </w:r>
      <w:r w:rsidRPr="00E66F2A">
        <w:rPr>
          <w:rFonts w:ascii="Times New Roman" w:eastAsia="Calibri" w:hAnsi="Times New Roman" w:cs="Times New Roman"/>
          <w:sz w:val="24"/>
          <w:szCs w:val="24"/>
          <w:lang w:val="en-US"/>
        </w:rPr>
        <w:t xml:space="preserve"> and other parameters </w:t>
      </w:r>
    </w:p>
    <w:p w:rsidR="00E66F2A" w:rsidRDefault="00E66F2A"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E66F2A">
        <w:rPr>
          <w:rFonts w:ascii="Times New Roman" w:eastAsia="Calibri" w:hAnsi="Times New Roman" w:cs="Times New Roman"/>
          <w:sz w:val="24"/>
          <w:szCs w:val="24"/>
          <w:lang w:val="en-US"/>
        </w:rPr>
        <w:t xml:space="preserve">important for addressing the objectives of the study. Thus, the insights offered below should be viewed as indicator results that are meant to stimulate discussion on how </w:t>
      </w:r>
      <w:r>
        <w:rPr>
          <w:rFonts w:ascii="Times New Roman" w:eastAsia="Calibri" w:hAnsi="Times New Roman" w:cs="Times New Roman"/>
          <w:sz w:val="24"/>
          <w:szCs w:val="24"/>
          <w:lang w:val="en-US"/>
        </w:rPr>
        <w:t>use of irrigation technologies</w:t>
      </w:r>
      <w:r w:rsidRPr="00E66F2A">
        <w:rPr>
          <w:rFonts w:ascii="Times New Roman" w:eastAsia="Calibri" w:hAnsi="Times New Roman" w:cs="Times New Roman"/>
          <w:sz w:val="24"/>
          <w:szCs w:val="24"/>
          <w:lang w:val="en-US"/>
        </w:rPr>
        <w:t xml:space="preserve"> can improve rural livelihoods in the study area.</w:t>
      </w:r>
    </w:p>
    <w:p w:rsidR="00B60CE7" w:rsidRDefault="0025748F" w:rsidP="00046AC4">
      <w:pPr>
        <w:autoSpaceDE w:val="0"/>
        <w:autoSpaceDN w:val="0"/>
        <w:adjustRightInd w:val="0"/>
        <w:spacing w:after="0" w:line="480" w:lineRule="auto"/>
        <w:jc w:val="both"/>
        <w:rPr>
          <w:rFonts w:ascii="Times New Roman" w:eastAsia="Times New Roman" w:hAnsi="Times New Roman" w:cs="Times New Roman"/>
          <w:bCs/>
          <w:sz w:val="24"/>
          <w:szCs w:val="28"/>
          <w:lang w:val="en-US"/>
        </w:rPr>
      </w:pPr>
      <w:r>
        <w:rPr>
          <w:rFonts w:ascii="Times New Roman" w:eastAsia="Calibri" w:hAnsi="Times New Roman" w:cs="Times New Roman"/>
          <w:sz w:val="24"/>
          <w:szCs w:val="24"/>
          <w:lang w:val="en-US"/>
        </w:rPr>
        <w:t>Wolmera Woreda is one of the 21 pilot woredas of the 4 Regions of Ethiopia that have been selected to implement Sustainable House Hold irrigation Value Chain Interventions led by</w:t>
      </w:r>
      <w:r w:rsidRPr="00B60CE7">
        <w:rPr>
          <w:rFonts w:ascii="Times New Roman" w:eastAsia="Calibri" w:hAnsi="Times New Roman" w:cs="Times New Roman"/>
          <w:sz w:val="24"/>
          <w:lang w:val="en-US"/>
        </w:rPr>
        <w:t>The Ethiopian Agricultural Transformation Agency (the Agency or ATA)</w:t>
      </w:r>
      <w:r>
        <w:rPr>
          <w:rFonts w:ascii="Times New Roman" w:eastAsia="Calibri" w:hAnsi="Times New Roman" w:cs="Times New Roman"/>
          <w:sz w:val="24"/>
          <w:lang w:val="en-US"/>
        </w:rPr>
        <w:t xml:space="preserve"> in collaboration with the Ministry of Agriculture and Regional Bureaus of Agriculture that focus on irrigation. The interventions are tested and would be scaled up </w:t>
      </w:r>
      <w:r>
        <w:rPr>
          <w:rFonts w:ascii="Times New Roman" w:eastAsia="Calibri" w:hAnsi="Times New Roman" w:cs="Times New Roman"/>
          <w:sz w:val="24"/>
          <w:szCs w:val="24"/>
          <w:lang w:val="en-US"/>
        </w:rPr>
        <w:t>to the wider Ethiopia based on successful performance.</w:t>
      </w:r>
      <w:r w:rsidR="00091298">
        <w:rPr>
          <w:rFonts w:ascii="Times New Roman" w:eastAsia="Calibri" w:hAnsi="Times New Roman" w:cs="Times New Roman"/>
          <w:sz w:val="24"/>
          <w:szCs w:val="24"/>
          <w:lang w:val="en-US"/>
        </w:rPr>
        <w:t>Results of i</w:t>
      </w:r>
      <w:r w:rsidR="00091298">
        <w:rPr>
          <w:rFonts w:ascii="Times New Roman" w:eastAsia="Times New Roman" w:hAnsi="Times New Roman" w:cs="Times New Roman"/>
          <w:bCs/>
          <w:sz w:val="24"/>
          <w:szCs w:val="28"/>
          <w:lang w:val="en-US"/>
        </w:rPr>
        <w:t>nterventions</w:t>
      </w:r>
      <w:r w:rsidR="00B60CE7">
        <w:rPr>
          <w:rFonts w:ascii="Times New Roman" w:eastAsia="Times New Roman" w:hAnsi="Times New Roman" w:cs="Times New Roman"/>
          <w:bCs/>
          <w:sz w:val="24"/>
          <w:szCs w:val="28"/>
          <w:lang w:val="en-US"/>
        </w:rPr>
        <w:t xml:space="preserve"> undergoing through the involvement of Agricultural Transfo</w:t>
      </w:r>
      <w:r w:rsidR="00091298">
        <w:rPr>
          <w:rFonts w:ascii="Times New Roman" w:eastAsia="Times New Roman" w:hAnsi="Times New Roman" w:cs="Times New Roman"/>
          <w:bCs/>
          <w:sz w:val="24"/>
          <w:szCs w:val="28"/>
          <w:lang w:val="en-US"/>
        </w:rPr>
        <w:t xml:space="preserve">rmation Agency (ATA) </w:t>
      </w:r>
      <w:r w:rsidR="00B60CE7">
        <w:rPr>
          <w:rFonts w:ascii="Times New Roman" w:eastAsia="Times New Roman" w:hAnsi="Times New Roman" w:cs="Times New Roman"/>
          <w:bCs/>
          <w:sz w:val="24"/>
          <w:szCs w:val="28"/>
          <w:lang w:val="en-US"/>
        </w:rPr>
        <w:t xml:space="preserve"> in collaboration with the Ministry of Agriculture are as follows.</w:t>
      </w:r>
    </w:p>
    <w:p w:rsidR="00B121B9" w:rsidRDefault="00B121B9" w:rsidP="00046AC4">
      <w:pPr>
        <w:autoSpaceDE w:val="0"/>
        <w:autoSpaceDN w:val="0"/>
        <w:adjustRightInd w:val="0"/>
        <w:spacing w:after="0" w:line="480" w:lineRule="auto"/>
        <w:jc w:val="both"/>
        <w:rPr>
          <w:rFonts w:ascii="Times New Roman" w:eastAsia="Times New Roman" w:hAnsi="Times New Roman" w:cs="Times New Roman"/>
          <w:bCs/>
          <w:sz w:val="24"/>
          <w:szCs w:val="28"/>
          <w:lang w:val="en-US"/>
        </w:rPr>
      </w:pPr>
    </w:p>
    <w:p w:rsidR="00B121B9" w:rsidRDefault="00B121B9" w:rsidP="00046AC4">
      <w:pPr>
        <w:autoSpaceDE w:val="0"/>
        <w:autoSpaceDN w:val="0"/>
        <w:adjustRightInd w:val="0"/>
        <w:spacing w:after="0" w:line="480" w:lineRule="auto"/>
        <w:jc w:val="both"/>
        <w:rPr>
          <w:rFonts w:ascii="Times New Roman" w:eastAsia="Times New Roman" w:hAnsi="Times New Roman" w:cs="Times New Roman"/>
          <w:bCs/>
          <w:sz w:val="24"/>
          <w:szCs w:val="28"/>
          <w:lang w:val="en-US"/>
        </w:rPr>
      </w:pPr>
    </w:p>
    <w:p w:rsidR="00B121B9" w:rsidRDefault="00B121B9" w:rsidP="00046AC4">
      <w:pPr>
        <w:autoSpaceDE w:val="0"/>
        <w:autoSpaceDN w:val="0"/>
        <w:adjustRightInd w:val="0"/>
        <w:spacing w:after="0" w:line="480" w:lineRule="auto"/>
        <w:jc w:val="both"/>
        <w:rPr>
          <w:rFonts w:ascii="Times New Roman" w:eastAsia="Times New Roman" w:hAnsi="Times New Roman" w:cs="Times New Roman"/>
          <w:bCs/>
          <w:sz w:val="24"/>
          <w:szCs w:val="28"/>
          <w:lang w:val="en-US"/>
        </w:rPr>
      </w:pPr>
    </w:p>
    <w:p w:rsidR="00B121B9" w:rsidRDefault="00B121B9" w:rsidP="00046AC4">
      <w:pPr>
        <w:autoSpaceDE w:val="0"/>
        <w:autoSpaceDN w:val="0"/>
        <w:adjustRightInd w:val="0"/>
        <w:spacing w:after="0" w:line="480" w:lineRule="auto"/>
        <w:jc w:val="both"/>
        <w:rPr>
          <w:rFonts w:ascii="Times New Roman" w:eastAsia="Times New Roman" w:hAnsi="Times New Roman" w:cs="Times New Roman"/>
          <w:bCs/>
          <w:sz w:val="24"/>
          <w:szCs w:val="28"/>
          <w:lang w:val="en-US"/>
        </w:rPr>
      </w:pPr>
    </w:p>
    <w:p w:rsidR="00B121B9" w:rsidRDefault="00B121B9" w:rsidP="00046AC4">
      <w:pPr>
        <w:autoSpaceDE w:val="0"/>
        <w:autoSpaceDN w:val="0"/>
        <w:adjustRightInd w:val="0"/>
        <w:spacing w:after="0" w:line="480" w:lineRule="auto"/>
        <w:jc w:val="both"/>
        <w:rPr>
          <w:rFonts w:ascii="Times New Roman" w:eastAsia="Times New Roman" w:hAnsi="Times New Roman" w:cs="Times New Roman"/>
          <w:bCs/>
          <w:sz w:val="24"/>
          <w:szCs w:val="28"/>
          <w:lang w:val="en-US"/>
        </w:rPr>
      </w:pPr>
    </w:p>
    <w:p w:rsidR="00091298" w:rsidRDefault="00091298" w:rsidP="00046AC4">
      <w:pPr>
        <w:spacing w:line="480" w:lineRule="auto"/>
        <w:rPr>
          <w:rFonts w:ascii="Times New Roman" w:hAnsi="Times New Roman" w:cs="Times New Roman"/>
          <w:b/>
          <w:sz w:val="24"/>
        </w:rPr>
      </w:pPr>
      <w:r>
        <w:rPr>
          <w:rFonts w:ascii="Times New Roman" w:hAnsi="Times New Roman" w:cs="Times New Roman"/>
          <w:b/>
          <w:sz w:val="24"/>
        </w:rPr>
        <w:lastRenderedPageBreak/>
        <w:t>4.1</w:t>
      </w:r>
      <w:r>
        <w:rPr>
          <w:rFonts w:ascii="Times New Roman" w:hAnsi="Times New Roman" w:cs="Times New Roman"/>
          <w:b/>
          <w:sz w:val="24"/>
        </w:rPr>
        <w:tab/>
        <w:t>Demographic characteristics of respondents</w:t>
      </w:r>
    </w:p>
    <w:p w:rsidR="00240645" w:rsidRPr="00AD4790" w:rsidRDefault="00D350B7" w:rsidP="00046AC4">
      <w:pPr>
        <w:spacing w:line="480" w:lineRule="auto"/>
        <w:rPr>
          <w:rFonts w:ascii="Times New Roman" w:hAnsi="Times New Roman" w:cs="Times New Roman"/>
          <w:b/>
          <w:sz w:val="24"/>
        </w:rPr>
      </w:pPr>
      <w:r w:rsidRPr="00AD4790">
        <w:rPr>
          <w:rFonts w:ascii="Times New Roman" w:hAnsi="Times New Roman" w:cs="Times New Roman"/>
          <w:b/>
          <w:sz w:val="24"/>
        </w:rPr>
        <w:t xml:space="preserve">Table </w:t>
      </w:r>
      <w:r w:rsidR="00460A68">
        <w:rPr>
          <w:rFonts w:ascii="Times New Roman" w:hAnsi="Times New Roman" w:cs="Times New Roman"/>
          <w:b/>
          <w:sz w:val="24"/>
        </w:rPr>
        <w:t>2</w:t>
      </w:r>
      <w:r w:rsidR="00EE7008" w:rsidRPr="00AD4790">
        <w:rPr>
          <w:rFonts w:ascii="Times New Roman" w:hAnsi="Times New Roman" w:cs="Times New Roman"/>
          <w:b/>
          <w:sz w:val="24"/>
        </w:rPr>
        <w:t>:</w:t>
      </w:r>
      <w:r w:rsidR="00AD4790" w:rsidRPr="00AD4790">
        <w:rPr>
          <w:rFonts w:ascii="Times New Roman" w:hAnsi="Times New Roman" w:cs="Times New Roman"/>
          <w:b/>
          <w:sz w:val="24"/>
        </w:rPr>
        <w:t>Family composition and A</w:t>
      </w:r>
      <w:r w:rsidR="00240645" w:rsidRPr="00AD4790">
        <w:rPr>
          <w:rFonts w:ascii="Times New Roman" w:hAnsi="Times New Roman" w:cs="Times New Roman"/>
          <w:b/>
          <w:sz w:val="24"/>
        </w:rPr>
        <w:t>ge Structure of House Holds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693"/>
        <w:gridCol w:w="901"/>
        <w:gridCol w:w="759"/>
        <w:gridCol w:w="693"/>
        <w:gridCol w:w="901"/>
        <w:gridCol w:w="737"/>
        <w:gridCol w:w="682"/>
        <w:gridCol w:w="881"/>
        <w:gridCol w:w="704"/>
        <w:gridCol w:w="1554"/>
      </w:tblGrid>
      <w:tr w:rsidR="004A5B78" w:rsidRPr="00605EC0" w:rsidTr="00C04000">
        <w:trPr>
          <w:trHeight w:val="717"/>
        </w:trPr>
        <w:tc>
          <w:tcPr>
            <w:tcW w:w="1526"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 xml:space="preserve">Age group </w:t>
            </w:r>
          </w:p>
        </w:tc>
        <w:tc>
          <w:tcPr>
            <w:tcW w:w="2353" w:type="dxa"/>
            <w:gridSpan w:val="3"/>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Bekeka &amp;Kore Oddo</w:t>
            </w:r>
          </w:p>
        </w:tc>
        <w:tc>
          <w:tcPr>
            <w:tcW w:w="2331" w:type="dxa"/>
            <w:gridSpan w:val="3"/>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 xml:space="preserve">               Dhuffa</w:t>
            </w:r>
          </w:p>
        </w:tc>
        <w:tc>
          <w:tcPr>
            <w:tcW w:w="2267" w:type="dxa"/>
            <w:gridSpan w:val="3"/>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Berfete Tokoffa</w:t>
            </w:r>
          </w:p>
        </w:tc>
        <w:tc>
          <w:tcPr>
            <w:tcW w:w="1554"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p>
        </w:tc>
      </w:tr>
      <w:tr w:rsidR="004A5B78" w:rsidRPr="00605EC0" w:rsidTr="00C04000">
        <w:trPr>
          <w:trHeight w:val="570"/>
        </w:trPr>
        <w:tc>
          <w:tcPr>
            <w:tcW w:w="1526"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Years</w:t>
            </w:r>
          </w:p>
        </w:tc>
        <w:tc>
          <w:tcPr>
            <w:tcW w:w="693"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Male</w:t>
            </w:r>
          </w:p>
        </w:tc>
        <w:tc>
          <w:tcPr>
            <w:tcW w:w="901"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Female</w:t>
            </w:r>
          </w:p>
        </w:tc>
        <w:tc>
          <w:tcPr>
            <w:tcW w:w="759"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Total</w:t>
            </w:r>
          </w:p>
        </w:tc>
        <w:tc>
          <w:tcPr>
            <w:tcW w:w="693"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Male</w:t>
            </w:r>
          </w:p>
        </w:tc>
        <w:tc>
          <w:tcPr>
            <w:tcW w:w="901"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Female</w:t>
            </w:r>
          </w:p>
        </w:tc>
        <w:tc>
          <w:tcPr>
            <w:tcW w:w="737" w:type="dxa"/>
            <w:shd w:val="clear" w:color="auto" w:fill="D9D9D9"/>
          </w:tcPr>
          <w:p w:rsidR="00240645" w:rsidRPr="00605EC0" w:rsidRDefault="00240645"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Total</w:t>
            </w:r>
          </w:p>
        </w:tc>
        <w:tc>
          <w:tcPr>
            <w:tcW w:w="682" w:type="dxa"/>
            <w:shd w:val="clear" w:color="auto" w:fill="D9D9D9"/>
          </w:tcPr>
          <w:p w:rsidR="00240645" w:rsidRPr="00605EC0" w:rsidRDefault="00240645" w:rsidP="00046AC4">
            <w:pPr>
              <w:spacing w:line="480" w:lineRule="auto"/>
              <w:rPr>
                <w:b/>
              </w:rPr>
            </w:pPr>
            <w:r w:rsidRPr="00605EC0">
              <w:rPr>
                <w:b/>
              </w:rPr>
              <w:t>Male</w:t>
            </w:r>
          </w:p>
        </w:tc>
        <w:tc>
          <w:tcPr>
            <w:tcW w:w="881" w:type="dxa"/>
            <w:shd w:val="clear" w:color="auto" w:fill="D9D9D9"/>
          </w:tcPr>
          <w:p w:rsidR="00240645" w:rsidRPr="00605EC0" w:rsidRDefault="00240645" w:rsidP="00046AC4">
            <w:pPr>
              <w:spacing w:line="480" w:lineRule="auto"/>
              <w:rPr>
                <w:b/>
              </w:rPr>
            </w:pPr>
            <w:r w:rsidRPr="00605EC0">
              <w:rPr>
                <w:b/>
              </w:rPr>
              <w:t>Female</w:t>
            </w:r>
          </w:p>
        </w:tc>
        <w:tc>
          <w:tcPr>
            <w:tcW w:w="704" w:type="dxa"/>
            <w:shd w:val="clear" w:color="auto" w:fill="D9D9D9"/>
          </w:tcPr>
          <w:p w:rsidR="00240645" w:rsidRPr="00605EC0" w:rsidRDefault="00240645" w:rsidP="00046AC4">
            <w:pPr>
              <w:spacing w:line="480" w:lineRule="auto"/>
              <w:rPr>
                <w:b/>
              </w:rPr>
            </w:pPr>
            <w:r w:rsidRPr="00605EC0">
              <w:rPr>
                <w:b/>
              </w:rPr>
              <w:t>Total</w:t>
            </w:r>
          </w:p>
        </w:tc>
        <w:tc>
          <w:tcPr>
            <w:tcW w:w="1554" w:type="dxa"/>
            <w:shd w:val="clear" w:color="auto" w:fill="D9D9D9"/>
          </w:tcPr>
          <w:p w:rsidR="00240645" w:rsidRPr="00605EC0" w:rsidRDefault="009B4892"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Grand Total</w:t>
            </w:r>
          </w:p>
        </w:tc>
      </w:tr>
      <w:tr w:rsidR="004A5B78" w:rsidRPr="00605EC0" w:rsidTr="00C04000">
        <w:trPr>
          <w:trHeight w:val="364"/>
        </w:trPr>
        <w:tc>
          <w:tcPr>
            <w:tcW w:w="1526" w:type="dxa"/>
          </w:tcPr>
          <w:p w:rsidR="00240645" w:rsidRPr="00605EC0" w:rsidRDefault="00240645"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Below 5 years</w:t>
            </w:r>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10</w:t>
            </w: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12</w:t>
            </w:r>
          </w:p>
        </w:tc>
        <w:tc>
          <w:tcPr>
            <w:tcW w:w="759" w:type="dxa"/>
          </w:tcPr>
          <w:p w:rsidR="00240645" w:rsidRPr="00605EC0" w:rsidRDefault="00240645" w:rsidP="00046AC4">
            <w:pPr>
              <w:spacing w:after="0" w:line="480" w:lineRule="auto"/>
              <w:jc w:val="right"/>
              <w:rPr>
                <w:oMath/>
                <w:rFonts w:ascii="Cambria Math" w:eastAsia="Calibri" w:hAnsi="Cambria Math" w:cs="Times New Roman"/>
                <w:lang w:val="en-US"/>
              </w:rPr>
            </w:pPr>
            <m:oMathPara>
              <m:oMath>
                <m:r>
                  <w:rPr>
                    <w:rFonts w:ascii="Cambria Math" w:eastAsia="Calibri" w:hAnsi="Cambria Math" w:cs="Times New Roman"/>
                    <w:lang w:val="en-US"/>
                  </w:rPr>
                  <m:t>22</m:t>
                </m:r>
              </m:oMath>
            </m:oMathPara>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14</w:t>
            </w: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10</w:t>
            </w:r>
          </w:p>
        </w:tc>
        <w:tc>
          <w:tcPr>
            <w:tcW w:w="737"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24</w:t>
            </w:r>
          </w:p>
        </w:tc>
        <w:tc>
          <w:tcPr>
            <w:tcW w:w="682"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10</w:t>
            </w:r>
          </w:p>
        </w:tc>
        <w:tc>
          <w:tcPr>
            <w:tcW w:w="88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6</w:t>
            </w:r>
          </w:p>
        </w:tc>
        <w:tc>
          <w:tcPr>
            <w:tcW w:w="704"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16</w:t>
            </w:r>
          </w:p>
        </w:tc>
        <w:tc>
          <w:tcPr>
            <w:tcW w:w="1554" w:type="dxa"/>
          </w:tcPr>
          <w:p w:rsidR="00240645" w:rsidRPr="00605EC0" w:rsidRDefault="009B4892"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62</w:t>
            </w:r>
          </w:p>
        </w:tc>
      </w:tr>
      <w:tr w:rsidR="004A5B78" w:rsidRPr="00605EC0" w:rsidTr="00C04000">
        <w:trPr>
          <w:trHeight w:val="364"/>
        </w:trPr>
        <w:tc>
          <w:tcPr>
            <w:tcW w:w="1526" w:type="dxa"/>
          </w:tcPr>
          <w:p w:rsidR="00240645" w:rsidRPr="00605EC0" w:rsidRDefault="00240645"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 xml:space="preserve">5 </w:t>
            </w:r>
            <w:r w:rsidRPr="00605EC0">
              <w:rPr>
                <w:rFonts w:ascii="Times New Roman" w:eastAsia="Calibri" w:hAnsi="Times New Roman" w:cs="Times New Roman"/>
                <w:lang w:val="en-US"/>
              </w:rPr>
              <w:softHyphen/>
              <w:t>– 18</w:t>
            </w:r>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32</w:t>
            </w: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16</w:t>
            </w:r>
          </w:p>
        </w:tc>
        <w:tc>
          <w:tcPr>
            <w:tcW w:w="759" w:type="dxa"/>
          </w:tcPr>
          <w:p w:rsidR="00240645" w:rsidRPr="00605EC0" w:rsidRDefault="00240645" w:rsidP="00046AC4">
            <w:pPr>
              <w:spacing w:after="0" w:line="480" w:lineRule="auto"/>
              <w:jc w:val="right"/>
              <w:rPr>
                <w:oMath/>
                <w:rFonts w:ascii="Cambria Math" w:eastAsia="Calibri" w:hAnsi="Cambria Math" w:cs="Times New Roman"/>
                <w:lang w:val="en-US"/>
              </w:rPr>
            </w:pPr>
            <m:oMathPara>
              <m:oMath>
                <m:r>
                  <w:rPr>
                    <w:rFonts w:ascii="Cambria Math" w:eastAsia="Calibri" w:hAnsi="Cambria Math" w:cs="Times New Roman"/>
                    <w:lang w:val="en-US"/>
                  </w:rPr>
                  <m:t>48</m:t>
                </m:r>
              </m:oMath>
            </m:oMathPara>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58</w:t>
            </w: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22</w:t>
            </w:r>
          </w:p>
        </w:tc>
        <w:tc>
          <w:tcPr>
            <w:tcW w:w="737"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80</w:t>
            </w:r>
          </w:p>
        </w:tc>
        <w:tc>
          <w:tcPr>
            <w:tcW w:w="682"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34</w:t>
            </w:r>
          </w:p>
        </w:tc>
        <w:tc>
          <w:tcPr>
            <w:tcW w:w="88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34</w:t>
            </w:r>
          </w:p>
        </w:tc>
        <w:tc>
          <w:tcPr>
            <w:tcW w:w="704"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68</w:t>
            </w:r>
          </w:p>
        </w:tc>
        <w:tc>
          <w:tcPr>
            <w:tcW w:w="1554" w:type="dxa"/>
          </w:tcPr>
          <w:p w:rsidR="00240645" w:rsidRPr="00605EC0" w:rsidRDefault="009B4892"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196</w:t>
            </w:r>
          </w:p>
        </w:tc>
      </w:tr>
      <w:tr w:rsidR="004A5B78" w:rsidRPr="00605EC0" w:rsidTr="00C04000">
        <w:trPr>
          <w:trHeight w:val="364"/>
        </w:trPr>
        <w:tc>
          <w:tcPr>
            <w:tcW w:w="1526" w:type="dxa"/>
          </w:tcPr>
          <w:p w:rsidR="00240645" w:rsidRPr="00605EC0" w:rsidRDefault="00240645"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18 – 65</w:t>
            </w:r>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42</w:t>
            </w: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38</w:t>
            </w:r>
          </w:p>
        </w:tc>
        <w:tc>
          <w:tcPr>
            <w:tcW w:w="759" w:type="dxa"/>
          </w:tcPr>
          <w:p w:rsidR="00240645" w:rsidRPr="00605EC0" w:rsidRDefault="00240645" w:rsidP="00046AC4">
            <w:pPr>
              <w:spacing w:after="0" w:line="480" w:lineRule="auto"/>
              <w:jc w:val="right"/>
              <w:rPr>
                <w:oMath/>
                <w:rFonts w:ascii="Cambria Math" w:eastAsia="Calibri" w:hAnsi="Cambria Math" w:cs="Times New Roman"/>
                <w:lang w:val="en-US"/>
              </w:rPr>
            </w:pPr>
            <m:oMathPara>
              <m:oMath>
                <m:r>
                  <w:rPr>
                    <w:rFonts w:ascii="Cambria Math" w:eastAsia="Calibri" w:hAnsi="Cambria Math" w:cs="Times New Roman"/>
                    <w:lang w:val="en-US"/>
                  </w:rPr>
                  <m:t>80</m:t>
                </m:r>
              </m:oMath>
            </m:oMathPara>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34</w:t>
            </w: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36</w:t>
            </w:r>
          </w:p>
        </w:tc>
        <w:tc>
          <w:tcPr>
            <w:tcW w:w="737"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70</w:t>
            </w:r>
          </w:p>
        </w:tc>
        <w:tc>
          <w:tcPr>
            <w:tcW w:w="682"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28</w:t>
            </w:r>
          </w:p>
        </w:tc>
        <w:tc>
          <w:tcPr>
            <w:tcW w:w="88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42</w:t>
            </w:r>
          </w:p>
        </w:tc>
        <w:tc>
          <w:tcPr>
            <w:tcW w:w="704"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70</w:t>
            </w:r>
          </w:p>
        </w:tc>
        <w:tc>
          <w:tcPr>
            <w:tcW w:w="1554" w:type="dxa"/>
          </w:tcPr>
          <w:p w:rsidR="00240645" w:rsidRPr="00605EC0" w:rsidRDefault="009B4892"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220</w:t>
            </w:r>
          </w:p>
        </w:tc>
      </w:tr>
      <w:tr w:rsidR="004A5B78" w:rsidRPr="00605EC0" w:rsidTr="00C04000">
        <w:trPr>
          <w:trHeight w:val="318"/>
        </w:trPr>
        <w:tc>
          <w:tcPr>
            <w:tcW w:w="1526" w:type="dxa"/>
          </w:tcPr>
          <w:p w:rsidR="00240645" w:rsidRPr="00605EC0" w:rsidRDefault="00240645"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&gt; 65</w:t>
            </w:r>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0</w:t>
            </w: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0</w:t>
            </w:r>
          </w:p>
        </w:tc>
        <w:tc>
          <w:tcPr>
            <w:tcW w:w="759" w:type="dxa"/>
          </w:tcPr>
          <w:p w:rsidR="00240645" w:rsidRPr="00605EC0" w:rsidRDefault="00240645" w:rsidP="00046AC4">
            <w:pPr>
              <w:spacing w:after="0" w:line="480" w:lineRule="auto"/>
              <w:jc w:val="right"/>
              <w:rPr>
                <w:oMath/>
                <w:rFonts w:ascii="Cambria Math" w:eastAsia="Calibri" w:hAnsi="Cambria Math" w:cs="Times New Roman"/>
                <w:lang w:val="en-US"/>
              </w:rPr>
            </w:pPr>
            <m:oMathPara>
              <m:oMath>
                <m:r>
                  <w:rPr>
                    <w:rFonts w:ascii="Cambria Math" w:eastAsia="Calibri" w:hAnsi="Cambria Math" w:cs="Times New Roman"/>
                    <w:lang w:val="en-US"/>
                  </w:rPr>
                  <m:t>0</m:t>
                </m:r>
              </m:oMath>
            </m:oMathPara>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0</w:t>
            </w: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0</w:t>
            </w:r>
          </w:p>
        </w:tc>
        <w:tc>
          <w:tcPr>
            <w:tcW w:w="737"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0</w:t>
            </w:r>
          </w:p>
        </w:tc>
        <w:tc>
          <w:tcPr>
            <w:tcW w:w="682"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4</w:t>
            </w:r>
          </w:p>
        </w:tc>
        <w:tc>
          <w:tcPr>
            <w:tcW w:w="881"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w:t>
            </w:r>
          </w:p>
        </w:tc>
        <w:tc>
          <w:tcPr>
            <w:tcW w:w="704"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6</w:t>
            </w:r>
          </w:p>
        </w:tc>
        <w:tc>
          <w:tcPr>
            <w:tcW w:w="1554" w:type="dxa"/>
          </w:tcPr>
          <w:p w:rsidR="00240645" w:rsidRPr="00605EC0" w:rsidRDefault="009B4892"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6</w:t>
            </w:r>
          </w:p>
        </w:tc>
      </w:tr>
      <w:tr w:rsidR="004A5B78" w:rsidRPr="00605EC0" w:rsidTr="00C04000">
        <w:trPr>
          <w:trHeight w:val="318"/>
        </w:trPr>
        <w:tc>
          <w:tcPr>
            <w:tcW w:w="1526" w:type="dxa"/>
          </w:tcPr>
          <w:p w:rsidR="00240645" w:rsidRPr="00605EC0" w:rsidRDefault="00240645" w:rsidP="00046AC4">
            <w:pPr>
              <w:spacing w:after="0" w:line="480" w:lineRule="auto"/>
              <w:rPr>
                <w:rFonts w:ascii="Times New Roman" w:eastAsia="Calibri" w:hAnsi="Times New Roman" w:cs="Times New Roman"/>
                <w:lang w:val="en-US"/>
              </w:rPr>
            </w:pPr>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p>
        </w:tc>
        <w:tc>
          <w:tcPr>
            <w:tcW w:w="759"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150</w:t>
            </w:r>
          </w:p>
        </w:tc>
        <w:tc>
          <w:tcPr>
            <w:tcW w:w="693" w:type="dxa"/>
          </w:tcPr>
          <w:p w:rsidR="00240645" w:rsidRPr="00605EC0" w:rsidRDefault="00240645" w:rsidP="00046AC4">
            <w:pPr>
              <w:spacing w:after="0" w:line="480" w:lineRule="auto"/>
              <w:jc w:val="right"/>
              <w:rPr>
                <w:rFonts w:ascii="Times New Roman" w:eastAsia="Calibri" w:hAnsi="Times New Roman" w:cs="Times New Roman"/>
                <w:lang w:val="en-US"/>
              </w:rPr>
            </w:pPr>
          </w:p>
        </w:tc>
        <w:tc>
          <w:tcPr>
            <w:tcW w:w="901" w:type="dxa"/>
          </w:tcPr>
          <w:p w:rsidR="00240645" w:rsidRPr="00605EC0" w:rsidRDefault="00240645" w:rsidP="00046AC4">
            <w:pPr>
              <w:spacing w:after="0" w:line="480" w:lineRule="auto"/>
              <w:jc w:val="right"/>
              <w:rPr>
                <w:rFonts w:ascii="Times New Roman" w:eastAsia="Calibri" w:hAnsi="Times New Roman" w:cs="Times New Roman"/>
                <w:lang w:val="en-US"/>
              </w:rPr>
            </w:pPr>
          </w:p>
        </w:tc>
        <w:tc>
          <w:tcPr>
            <w:tcW w:w="737"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174</w:t>
            </w:r>
          </w:p>
        </w:tc>
        <w:tc>
          <w:tcPr>
            <w:tcW w:w="682" w:type="dxa"/>
          </w:tcPr>
          <w:p w:rsidR="00240645" w:rsidRPr="00605EC0" w:rsidRDefault="00240645" w:rsidP="00046AC4">
            <w:pPr>
              <w:spacing w:after="0" w:line="480" w:lineRule="auto"/>
              <w:jc w:val="right"/>
              <w:rPr>
                <w:rFonts w:ascii="Times New Roman" w:eastAsia="Calibri" w:hAnsi="Times New Roman" w:cs="Times New Roman"/>
                <w:lang w:val="en-US"/>
              </w:rPr>
            </w:pPr>
          </w:p>
        </w:tc>
        <w:tc>
          <w:tcPr>
            <w:tcW w:w="881" w:type="dxa"/>
          </w:tcPr>
          <w:p w:rsidR="00240645" w:rsidRPr="00605EC0" w:rsidRDefault="00240645" w:rsidP="00046AC4">
            <w:pPr>
              <w:spacing w:after="0" w:line="480" w:lineRule="auto"/>
              <w:jc w:val="right"/>
              <w:rPr>
                <w:rFonts w:ascii="Times New Roman" w:eastAsia="Calibri" w:hAnsi="Times New Roman" w:cs="Times New Roman"/>
                <w:lang w:val="en-US"/>
              </w:rPr>
            </w:pPr>
          </w:p>
        </w:tc>
        <w:tc>
          <w:tcPr>
            <w:tcW w:w="704" w:type="dxa"/>
          </w:tcPr>
          <w:p w:rsidR="00240645" w:rsidRPr="00605EC0" w:rsidRDefault="00240645"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160</w:t>
            </w:r>
          </w:p>
        </w:tc>
        <w:tc>
          <w:tcPr>
            <w:tcW w:w="1554" w:type="dxa"/>
          </w:tcPr>
          <w:p w:rsidR="00240645" w:rsidRPr="00605EC0" w:rsidRDefault="009B4892"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484</w:t>
            </w:r>
          </w:p>
        </w:tc>
      </w:tr>
    </w:tbl>
    <w:p w:rsidR="00240645" w:rsidRDefault="00240645" w:rsidP="00046AC4">
      <w:pPr>
        <w:autoSpaceDE w:val="0"/>
        <w:autoSpaceDN w:val="0"/>
        <w:adjustRightInd w:val="0"/>
        <w:spacing w:after="0" w:line="480" w:lineRule="auto"/>
        <w:jc w:val="both"/>
        <w:rPr>
          <w:rFonts w:ascii="Times New Roman" w:eastAsia="Calibri" w:hAnsi="Times New Roman" w:cs="Times New Roman"/>
          <w:color w:val="FF0000"/>
          <w:sz w:val="24"/>
          <w:szCs w:val="24"/>
          <w:lang w:eastAsia="en-GB"/>
        </w:rPr>
      </w:pPr>
    </w:p>
    <w:p w:rsidR="00091298" w:rsidRDefault="00091298"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D350B7" w:rsidRPr="00605EC0" w:rsidRDefault="00D350B7"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605EC0">
        <w:rPr>
          <w:rFonts w:ascii="Times New Roman" w:eastAsia="Calibri" w:hAnsi="Times New Roman" w:cs="Times New Roman"/>
          <w:sz w:val="24"/>
          <w:szCs w:val="24"/>
          <w:lang w:eastAsia="en-GB"/>
        </w:rPr>
        <w:t xml:space="preserve">Viewing it in a sex disaggregated manner gives the following </w:t>
      </w:r>
    </w:p>
    <w:tbl>
      <w:tblPr>
        <w:tblW w:w="8542" w:type="dxa"/>
        <w:tblLook w:val="04A0"/>
      </w:tblPr>
      <w:tblGrid>
        <w:gridCol w:w="1469"/>
        <w:gridCol w:w="694"/>
        <w:gridCol w:w="818"/>
        <w:gridCol w:w="641"/>
        <w:gridCol w:w="641"/>
        <w:gridCol w:w="1138"/>
        <w:gridCol w:w="1137"/>
        <w:gridCol w:w="668"/>
        <w:gridCol w:w="641"/>
        <w:gridCol w:w="695"/>
      </w:tblGrid>
      <w:tr w:rsidR="004A5B78" w:rsidRPr="00605EC0" w:rsidTr="00923599">
        <w:trPr>
          <w:gridAfter w:val="2"/>
          <w:wAfter w:w="1336" w:type="dxa"/>
          <w:trHeight w:val="302"/>
        </w:trPr>
        <w:tc>
          <w:tcPr>
            <w:tcW w:w="1469"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694"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818"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641"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641"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1138"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M</w:t>
            </w:r>
          </w:p>
        </w:tc>
        <w:tc>
          <w:tcPr>
            <w:tcW w:w="1137"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F</w:t>
            </w:r>
          </w:p>
        </w:tc>
        <w:tc>
          <w:tcPr>
            <w:tcW w:w="668"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p>
        </w:tc>
      </w:tr>
      <w:tr w:rsidR="004A5B78" w:rsidRPr="00605EC0" w:rsidTr="00923599">
        <w:trPr>
          <w:gridAfter w:val="2"/>
          <w:wAfter w:w="1336" w:type="dxa"/>
          <w:trHeight w:val="348"/>
        </w:trPr>
        <w:tc>
          <w:tcPr>
            <w:tcW w:w="1469"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r w:rsidRPr="00605EC0">
              <w:rPr>
                <w:rFonts w:ascii="Times New Roman" w:eastAsia="Times New Roman" w:hAnsi="Times New Roman" w:cs="Times New Roman"/>
                <w:lang w:val="en-US"/>
              </w:rPr>
              <w:t>&gt; 65 yrs</w:t>
            </w:r>
          </w:p>
        </w:tc>
        <w:tc>
          <w:tcPr>
            <w:tcW w:w="694"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818"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641"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641"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1138"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0.82%</w:t>
            </w:r>
          </w:p>
        </w:tc>
        <w:tc>
          <w:tcPr>
            <w:tcW w:w="1137" w:type="dxa"/>
            <w:tcBorders>
              <w:top w:val="single" w:sz="4" w:space="0" w:color="auto"/>
              <w:left w:val="nil"/>
              <w:bottom w:val="single" w:sz="4" w:space="0" w:color="auto"/>
              <w:right w:val="single" w:sz="4" w:space="0" w:color="auto"/>
            </w:tcBorders>
            <w:shd w:val="clear" w:color="000000" w:fill="F2F2F2"/>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0.41%</w:t>
            </w:r>
          </w:p>
        </w:tc>
        <w:tc>
          <w:tcPr>
            <w:tcW w:w="668"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jc w:val="right"/>
              <w:rPr>
                <w:rFonts w:ascii="Times New Roman" w:eastAsia="Times New Roman" w:hAnsi="Times New Roman" w:cs="Times New Roman"/>
                <w:lang w:val="en-US"/>
              </w:rPr>
            </w:pPr>
          </w:p>
        </w:tc>
      </w:tr>
      <w:tr w:rsidR="004A5B78" w:rsidRPr="00605EC0" w:rsidTr="00923599">
        <w:trPr>
          <w:gridAfter w:val="2"/>
          <w:wAfter w:w="1336" w:type="dxa"/>
          <w:trHeight w:val="348"/>
        </w:trPr>
        <w:tc>
          <w:tcPr>
            <w:tcW w:w="1469"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r w:rsidRPr="00605EC0">
              <w:rPr>
                <w:rFonts w:ascii="Times New Roman" w:eastAsia="Times New Roman" w:hAnsi="Times New Roman" w:cs="Times New Roman"/>
                <w:lang w:val="en-US"/>
              </w:rPr>
              <w:t>18-65 yrs</w:t>
            </w:r>
          </w:p>
        </w:tc>
        <w:tc>
          <w:tcPr>
            <w:tcW w:w="694"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818"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641"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1779"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25.62%</w:t>
            </w:r>
          </w:p>
        </w:tc>
        <w:tc>
          <w:tcPr>
            <w:tcW w:w="1805" w:type="dxa"/>
            <w:gridSpan w:val="2"/>
            <w:tcBorders>
              <w:top w:val="single" w:sz="4" w:space="0" w:color="auto"/>
              <w:left w:val="nil"/>
              <w:bottom w:val="single" w:sz="4" w:space="0" w:color="auto"/>
              <w:right w:val="single" w:sz="4" w:space="0" w:color="000000"/>
            </w:tcBorders>
            <w:shd w:val="clear" w:color="000000" w:fill="F2F2F2"/>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23.96%</w:t>
            </w:r>
          </w:p>
        </w:tc>
      </w:tr>
      <w:tr w:rsidR="004A5B78" w:rsidRPr="00605EC0" w:rsidTr="00923599">
        <w:trPr>
          <w:gridAfter w:val="1"/>
          <w:wAfter w:w="695" w:type="dxa"/>
          <w:trHeight w:val="348"/>
        </w:trPr>
        <w:tc>
          <w:tcPr>
            <w:tcW w:w="1469"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r w:rsidRPr="00605EC0">
              <w:rPr>
                <w:rFonts w:ascii="Times New Roman" w:eastAsia="Times New Roman" w:hAnsi="Times New Roman" w:cs="Times New Roman"/>
                <w:lang w:val="en-US"/>
              </w:rPr>
              <w:t>5-18 yrs</w:t>
            </w:r>
          </w:p>
        </w:tc>
        <w:tc>
          <w:tcPr>
            <w:tcW w:w="694"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818"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242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21.48 %</w:t>
            </w:r>
          </w:p>
        </w:tc>
        <w:tc>
          <w:tcPr>
            <w:tcW w:w="2446" w:type="dxa"/>
            <w:gridSpan w:val="3"/>
            <w:tcBorders>
              <w:top w:val="single" w:sz="4" w:space="0" w:color="auto"/>
              <w:left w:val="nil"/>
              <w:bottom w:val="single" w:sz="4" w:space="0" w:color="auto"/>
              <w:right w:val="single" w:sz="4" w:space="0" w:color="000000"/>
            </w:tcBorders>
            <w:shd w:val="clear" w:color="000000" w:fill="F2F2F2"/>
            <w:noWrap/>
            <w:vAlign w:val="bottom"/>
            <w:hideMark/>
          </w:tcPr>
          <w:p w:rsidR="004A5B78" w:rsidRPr="00605EC0" w:rsidRDefault="006A14B0"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14.87</w:t>
            </w:r>
            <w:r w:rsidR="004A5B78" w:rsidRPr="00605EC0">
              <w:rPr>
                <w:rFonts w:ascii="Times New Roman" w:eastAsia="Times New Roman" w:hAnsi="Times New Roman" w:cs="Times New Roman"/>
                <w:lang w:val="en-US"/>
              </w:rPr>
              <w:t>%</w:t>
            </w:r>
          </w:p>
        </w:tc>
      </w:tr>
      <w:tr w:rsidR="004A5B78" w:rsidRPr="00605EC0" w:rsidTr="00923599">
        <w:trPr>
          <w:trHeight w:val="348"/>
        </w:trPr>
        <w:tc>
          <w:tcPr>
            <w:tcW w:w="1469"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r w:rsidRPr="00605EC0">
              <w:rPr>
                <w:rFonts w:ascii="Times New Roman" w:eastAsia="Times New Roman" w:hAnsi="Times New Roman" w:cs="Times New Roman"/>
                <w:lang w:val="en-US"/>
              </w:rPr>
              <w:t>&lt; 5 yrs</w:t>
            </w:r>
          </w:p>
        </w:tc>
        <w:tc>
          <w:tcPr>
            <w:tcW w:w="694" w:type="dxa"/>
            <w:tcBorders>
              <w:top w:val="nil"/>
              <w:left w:val="nil"/>
              <w:bottom w:val="nil"/>
              <w:right w:val="nil"/>
            </w:tcBorders>
            <w:shd w:val="clear" w:color="auto" w:fill="auto"/>
            <w:noWrap/>
            <w:vAlign w:val="bottom"/>
            <w:hideMark/>
          </w:tcPr>
          <w:p w:rsidR="004A5B78" w:rsidRPr="00605EC0" w:rsidRDefault="004A5B78" w:rsidP="00046AC4">
            <w:pPr>
              <w:spacing w:after="0" w:line="480" w:lineRule="auto"/>
              <w:rPr>
                <w:rFonts w:ascii="Times New Roman" w:eastAsia="Times New Roman" w:hAnsi="Times New Roman" w:cs="Times New Roman"/>
                <w:lang w:val="en-US"/>
              </w:rPr>
            </w:pPr>
          </w:p>
        </w:tc>
        <w:tc>
          <w:tcPr>
            <w:tcW w:w="3238"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7.02%</w:t>
            </w:r>
          </w:p>
        </w:tc>
        <w:tc>
          <w:tcPr>
            <w:tcW w:w="3141" w:type="dxa"/>
            <w:gridSpan w:val="4"/>
            <w:tcBorders>
              <w:top w:val="single" w:sz="4" w:space="0" w:color="auto"/>
              <w:left w:val="nil"/>
              <w:bottom w:val="single" w:sz="4" w:space="0" w:color="auto"/>
              <w:right w:val="single" w:sz="4" w:space="0" w:color="000000"/>
            </w:tcBorders>
            <w:shd w:val="clear" w:color="000000" w:fill="F2F2F2"/>
            <w:noWrap/>
            <w:vAlign w:val="bottom"/>
            <w:hideMark/>
          </w:tcPr>
          <w:p w:rsidR="004A5B78" w:rsidRPr="00605EC0" w:rsidRDefault="004A5B78" w:rsidP="00046AC4">
            <w:pPr>
              <w:spacing w:after="0" w:line="480" w:lineRule="auto"/>
              <w:jc w:val="center"/>
              <w:rPr>
                <w:rFonts w:ascii="Times New Roman" w:eastAsia="Times New Roman" w:hAnsi="Times New Roman" w:cs="Times New Roman"/>
                <w:lang w:val="en-US"/>
              </w:rPr>
            </w:pPr>
            <w:r w:rsidRPr="00605EC0">
              <w:rPr>
                <w:rFonts w:ascii="Times New Roman" w:eastAsia="Times New Roman" w:hAnsi="Times New Roman" w:cs="Times New Roman"/>
                <w:lang w:val="en-US"/>
              </w:rPr>
              <w:t>5.78%</w:t>
            </w:r>
          </w:p>
        </w:tc>
      </w:tr>
    </w:tbl>
    <w:p w:rsidR="007A1FC2" w:rsidRPr="00605EC0" w:rsidRDefault="007A1FC2" w:rsidP="00046AC4">
      <w:pPr>
        <w:spacing w:after="0" w:line="480" w:lineRule="auto"/>
        <w:rPr>
          <w:rFonts w:ascii="Times New Roman" w:eastAsia="Times New Roman" w:hAnsi="Times New Roman" w:cs="Times New Roman"/>
          <w:sz w:val="24"/>
          <w:szCs w:val="24"/>
          <w:lang w:val="en-US"/>
        </w:rPr>
      </w:pPr>
    </w:p>
    <w:tbl>
      <w:tblPr>
        <w:tblW w:w="9033" w:type="dxa"/>
        <w:jc w:val="center"/>
        <w:tblLook w:val="04A0"/>
      </w:tblPr>
      <w:tblGrid>
        <w:gridCol w:w="1469"/>
        <w:gridCol w:w="7564"/>
      </w:tblGrid>
      <w:tr w:rsidR="00672A84" w:rsidRPr="00605EC0" w:rsidTr="005D4A43">
        <w:trPr>
          <w:trHeight w:val="348"/>
          <w:jc w:val="center"/>
        </w:trPr>
        <w:tc>
          <w:tcPr>
            <w:tcW w:w="1469" w:type="dxa"/>
            <w:tcBorders>
              <w:top w:val="nil"/>
              <w:left w:val="nil"/>
              <w:bottom w:val="nil"/>
              <w:right w:val="nil"/>
            </w:tcBorders>
            <w:shd w:val="clear" w:color="auto" w:fill="auto"/>
            <w:noWrap/>
            <w:vAlign w:val="bottom"/>
            <w:hideMark/>
          </w:tcPr>
          <w:p w:rsidR="00672A84" w:rsidRPr="00605EC0" w:rsidRDefault="00672A84" w:rsidP="00046AC4">
            <w:pPr>
              <w:spacing w:after="0" w:line="480" w:lineRule="auto"/>
              <w:jc w:val="center"/>
              <w:rPr>
                <w:rFonts w:ascii="Times New Roman" w:eastAsia="Times New Roman" w:hAnsi="Times New Roman" w:cs="Times New Roman"/>
                <w:lang w:val="en-US"/>
              </w:rPr>
            </w:pPr>
          </w:p>
        </w:tc>
        <w:tc>
          <w:tcPr>
            <w:tcW w:w="7564" w:type="dxa"/>
            <w:tcBorders>
              <w:top w:val="single" w:sz="4" w:space="0" w:color="auto"/>
              <w:left w:val="nil"/>
              <w:bottom w:val="nil"/>
              <w:right w:val="nil"/>
            </w:tcBorders>
            <w:shd w:val="clear" w:color="000000" w:fill="FFFFFF"/>
            <w:noWrap/>
            <w:vAlign w:val="bottom"/>
            <w:hideMark/>
          </w:tcPr>
          <w:p w:rsidR="00672A84" w:rsidRPr="00605EC0" w:rsidRDefault="00D350B7" w:rsidP="00046AC4">
            <w:pPr>
              <w:spacing w:after="0" w:line="480" w:lineRule="auto"/>
              <w:rPr>
                <w:rFonts w:ascii="Times New Roman" w:eastAsia="Times New Roman" w:hAnsi="Times New Roman" w:cs="Times New Roman"/>
                <w:lang w:val="en-US"/>
              </w:rPr>
            </w:pPr>
            <w:r w:rsidRPr="00605EC0">
              <w:rPr>
                <w:rFonts w:ascii="Times New Roman" w:eastAsia="Times New Roman" w:hAnsi="Times New Roman" w:cs="Times New Roman"/>
                <w:lang w:val="en-US"/>
              </w:rPr>
              <w:t>Figure</w:t>
            </w:r>
            <w:r w:rsidR="00690C0E" w:rsidRPr="00605EC0">
              <w:rPr>
                <w:rFonts w:ascii="Times New Roman" w:eastAsia="Times New Roman" w:hAnsi="Times New Roman" w:cs="Times New Roman"/>
                <w:lang w:val="en-US"/>
              </w:rPr>
              <w:t>9</w:t>
            </w:r>
            <w:r w:rsidR="00672A84" w:rsidRPr="00605EC0">
              <w:rPr>
                <w:rFonts w:ascii="Times New Roman" w:eastAsia="Times New Roman" w:hAnsi="Times New Roman" w:cs="Times New Roman"/>
                <w:lang w:val="en-US"/>
              </w:rPr>
              <w:t>. Households which practiced HHI Technologies</w:t>
            </w:r>
          </w:p>
          <w:p w:rsidR="00672A84" w:rsidRPr="00605EC0" w:rsidRDefault="00672A84" w:rsidP="00046AC4">
            <w:pPr>
              <w:spacing w:after="0" w:line="480" w:lineRule="auto"/>
              <w:jc w:val="center"/>
              <w:rPr>
                <w:rFonts w:ascii="Times New Roman" w:eastAsia="Times New Roman" w:hAnsi="Times New Roman" w:cs="Times New Roman"/>
                <w:lang w:val="en-US"/>
              </w:rPr>
            </w:pPr>
          </w:p>
        </w:tc>
      </w:tr>
    </w:tbl>
    <w:p w:rsidR="00672A84" w:rsidRPr="00605EC0" w:rsidRDefault="00672A84" w:rsidP="00046AC4">
      <w:pPr>
        <w:keepNext/>
        <w:spacing w:after="0" w:line="480" w:lineRule="auto"/>
        <w:jc w:val="both"/>
        <w:rPr>
          <w:rFonts w:ascii="Times New Roman" w:eastAsia="Times New Roman" w:hAnsi="Times New Roman" w:cs="Times New Roman"/>
          <w:iCs/>
          <w:sz w:val="23"/>
          <w:szCs w:val="23"/>
          <w:lang w:val="en-US"/>
        </w:rPr>
      </w:pPr>
      <w:r w:rsidRPr="00605EC0">
        <w:rPr>
          <w:rFonts w:ascii="Times New Roman" w:eastAsia="Times New Roman" w:hAnsi="Times New Roman" w:cs="Times New Roman"/>
          <w:iCs/>
          <w:sz w:val="23"/>
          <w:szCs w:val="23"/>
          <w:lang w:val="en-US"/>
        </w:rPr>
        <w:lastRenderedPageBreak/>
        <w:t xml:space="preserve">Age structure of family members of the households for the three Kebeles (Figure </w:t>
      </w:r>
      <w:r w:rsidR="000B60E2">
        <w:rPr>
          <w:rFonts w:ascii="Times New Roman" w:eastAsia="Times New Roman" w:hAnsi="Times New Roman" w:cs="Times New Roman"/>
          <w:iCs/>
          <w:sz w:val="23"/>
          <w:szCs w:val="23"/>
          <w:lang w:val="en-US"/>
        </w:rPr>
        <w:t>9</w:t>
      </w:r>
      <w:r w:rsidRPr="00605EC0">
        <w:rPr>
          <w:rFonts w:ascii="Times New Roman" w:eastAsia="Times New Roman" w:hAnsi="Times New Roman" w:cs="Times New Roman"/>
          <w:iCs/>
          <w:sz w:val="23"/>
          <w:szCs w:val="23"/>
          <w:lang w:val="en-US"/>
        </w:rPr>
        <w:t xml:space="preserve">)  indicates that about </w:t>
      </w:r>
      <w:r w:rsidR="00DF6BDD" w:rsidRPr="00605EC0">
        <w:rPr>
          <w:rFonts w:ascii="Times New Roman" w:eastAsia="Times New Roman" w:hAnsi="Times New Roman" w:cs="Times New Roman"/>
          <w:iCs/>
          <w:sz w:val="23"/>
          <w:szCs w:val="23"/>
          <w:lang w:val="en-US"/>
        </w:rPr>
        <w:t>47.1</w:t>
      </w:r>
      <w:r w:rsidR="00EE7008" w:rsidRPr="00605EC0">
        <w:rPr>
          <w:rFonts w:ascii="Times New Roman" w:eastAsia="Times New Roman" w:hAnsi="Times New Roman" w:cs="Times New Roman"/>
          <w:iCs/>
          <w:sz w:val="23"/>
          <w:szCs w:val="23"/>
          <w:lang w:val="en-US"/>
        </w:rPr>
        <w:t>0</w:t>
      </w:r>
      <w:r w:rsidRPr="00605EC0">
        <w:rPr>
          <w:rFonts w:ascii="Times New Roman" w:eastAsia="Times New Roman" w:hAnsi="Times New Roman" w:cs="Times New Roman"/>
          <w:iCs/>
          <w:sz w:val="23"/>
          <w:szCs w:val="23"/>
          <w:lang w:val="en-US"/>
        </w:rPr>
        <w:t>%</w:t>
      </w:r>
      <w:r w:rsidR="00DF6BDD" w:rsidRPr="00605EC0">
        <w:rPr>
          <w:rFonts w:ascii="Times New Roman" w:eastAsia="Times New Roman" w:hAnsi="Times New Roman" w:cs="Times New Roman"/>
          <w:iCs/>
          <w:sz w:val="23"/>
          <w:szCs w:val="23"/>
          <w:lang w:val="en-US"/>
        </w:rPr>
        <w:t xml:space="preserve"> males and 38</w:t>
      </w:r>
      <w:r w:rsidR="00EE7008" w:rsidRPr="00605EC0">
        <w:rPr>
          <w:rFonts w:ascii="Times New Roman" w:eastAsia="Times New Roman" w:hAnsi="Times New Roman" w:cs="Times New Roman"/>
          <w:iCs/>
          <w:sz w:val="23"/>
          <w:szCs w:val="23"/>
          <w:lang w:val="en-US"/>
        </w:rPr>
        <w:t>.83</w:t>
      </w:r>
      <w:r w:rsidR="00DF6BDD" w:rsidRPr="00605EC0">
        <w:rPr>
          <w:rFonts w:ascii="Times New Roman" w:eastAsia="Times New Roman" w:hAnsi="Times New Roman" w:cs="Times New Roman"/>
          <w:iCs/>
          <w:sz w:val="23"/>
          <w:szCs w:val="23"/>
          <w:lang w:val="en-US"/>
        </w:rPr>
        <w:t xml:space="preserve"> % females</w:t>
      </w:r>
      <w:r w:rsidRPr="00605EC0">
        <w:rPr>
          <w:rFonts w:ascii="Times New Roman" w:eastAsia="Times New Roman" w:hAnsi="Times New Roman" w:cs="Times New Roman"/>
          <w:iCs/>
          <w:sz w:val="23"/>
          <w:szCs w:val="23"/>
          <w:lang w:val="en-US"/>
        </w:rPr>
        <w:t xml:space="preserve"> of the family members are in the productive age (18-65 years), indicating availability of labor for practicing household irrigation. Figure 2 shows age structure of the households.</w:t>
      </w:r>
    </w:p>
    <w:p w:rsidR="005D4A43" w:rsidRPr="000163BF" w:rsidRDefault="00EE7008" w:rsidP="00046AC4">
      <w:pPr>
        <w:spacing w:line="480" w:lineRule="auto"/>
        <w:rPr>
          <w:b/>
        </w:rPr>
      </w:pPr>
      <w:bookmarkStart w:id="32" w:name="_Toc390438324"/>
      <w:r>
        <w:rPr>
          <w:b/>
        </w:rPr>
        <w:t xml:space="preserve">Table </w:t>
      </w:r>
      <w:r w:rsidR="00460A68">
        <w:rPr>
          <w:b/>
        </w:rPr>
        <w:t>3</w:t>
      </w:r>
      <w:r>
        <w:rPr>
          <w:b/>
        </w:rPr>
        <w:t xml:space="preserve">: </w:t>
      </w:r>
      <w:r w:rsidR="005D4A43">
        <w:rPr>
          <w:b/>
        </w:rPr>
        <w:t>Age of house hold heads</w:t>
      </w:r>
    </w:p>
    <w:tbl>
      <w:tblPr>
        <w:tblpPr w:leftFromText="180" w:rightFromText="180" w:vertAnchor="text"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693"/>
        <w:gridCol w:w="979"/>
        <w:gridCol w:w="732"/>
        <w:gridCol w:w="709"/>
        <w:gridCol w:w="901"/>
        <w:gridCol w:w="727"/>
        <w:gridCol w:w="682"/>
        <w:gridCol w:w="881"/>
        <w:gridCol w:w="856"/>
        <w:gridCol w:w="709"/>
      </w:tblGrid>
      <w:tr w:rsidR="00C03EEA" w:rsidRPr="00605EC0" w:rsidTr="00AD4790">
        <w:trPr>
          <w:trHeight w:val="570"/>
        </w:trPr>
        <w:tc>
          <w:tcPr>
            <w:tcW w:w="886"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 xml:space="preserve">Age group </w:t>
            </w:r>
          </w:p>
        </w:tc>
        <w:tc>
          <w:tcPr>
            <w:tcW w:w="2404" w:type="dxa"/>
            <w:gridSpan w:val="3"/>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Bekeka &amp;Kore Oddo</w:t>
            </w:r>
          </w:p>
        </w:tc>
        <w:tc>
          <w:tcPr>
            <w:tcW w:w="2337" w:type="dxa"/>
            <w:gridSpan w:val="3"/>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 xml:space="preserve">               Dhuffa</w:t>
            </w:r>
          </w:p>
        </w:tc>
        <w:tc>
          <w:tcPr>
            <w:tcW w:w="2419" w:type="dxa"/>
            <w:gridSpan w:val="3"/>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Berfete Tokoffa</w:t>
            </w:r>
          </w:p>
        </w:tc>
        <w:tc>
          <w:tcPr>
            <w:tcW w:w="709"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p>
        </w:tc>
      </w:tr>
      <w:tr w:rsidR="00C03EEA" w:rsidRPr="00605EC0" w:rsidTr="00AD4790">
        <w:trPr>
          <w:trHeight w:val="570"/>
        </w:trPr>
        <w:tc>
          <w:tcPr>
            <w:tcW w:w="886"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Years</w:t>
            </w:r>
          </w:p>
        </w:tc>
        <w:tc>
          <w:tcPr>
            <w:tcW w:w="693"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Male</w:t>
            </w:r>
          </w:p>
        </w:tc>
        <w:tc>
          <w:tcPr>
            <w:tcW w:w="979"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Female</w:t>
            </w:r>
          </w:p>
        </w:tc>
        <w:tc>
          <w:tcPr>
            <w:tcW w:w="732"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Total</w:t>
            </w:r>
          </w:p>
        </w:tc>
        <w:tc>
          <w:tcPr>
            <w:tcW w:w="709"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Male</w:t>
            </w:r>
          </w:p>
        </w:tc>
        <w:tc>
          <w:tcPr>
            <w:tcW w:w="901"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Female</w:t>
            </w:r>
          </w:p>
        </w:tc>
        <w:tc>
          <w:tcPr>
            <w:tcW w:w="727"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Total</w:t>
            </w:r>
          </w:p>
        </w:tc>
        <w:tc>
          <w:tcPr>
            <w:tcW w:w="682" w:type="dxa"/>
            <w:shd w:val="clear" w:color="auto" w:fill="D9D9D9"/>
          </w:tcPr>
          <w:p w:rsidR="00C03EEA" w:rsidRPr="00605EC0" w:rsidRDefault="00C03EEA" w:rsidP="00046AC4">
            <w:pPr>
              <w:spacing w:line="480" w:lineRule="auto"/>
              <w:rPr>
                <w:b/>
              </w:rPr>
            </w:pPr>
            <w:r w:rsidRPr="00605EC0">
              <w:rPr>
                <w:b/>
              </w:rPr>
              <w:t>Male</w:t>
            </w:r>
          </w:p>
        </w:tc>
        <w:tc>
          <w:tcPr>
            <w:tcW w:w="881" w:type="dxa"/>
            <w:shd w:val="clear" w:color="auto" w:fill="D9D9D9"/>
          </w:tcPr>
          <w:p w:rsidR="00C03EEA" w:rsidRPr="00605EC0" w:rsidRDefault="00C03EEA" w:rsidP="00046AC4">
            <w:pPr>
              <w:spacing w:line="480" w:lineRule="auto"/>
              <w:rPr>
                <w:b/>
              </w:rPr>
            </w:pPr>
            <w:r w:rsidRPr="00605EC0">
              <w:rPr>
                <w:b/>
              </w:rPr>
              <w:t>Female</w:t>
            </w:r>
          </w:p>
        </w:tc>
        <w:tc>
          <w:tcPr>
            <w:tcW w:w="856" w:type="dxa"/>
            <w:shd w:val="clear" w:color="auto" w:fill="D9D9D9"/>
          </w:tcPr>
          <w:p w:rsidR="00C03EEA" w:rsidRPr="00605EC0" w:rsidRDefault="00C03EEA" w:rsidP="00046AC4">
            <w:pPr>
              <w:spacing w:line="480" w:lineRule="auto"/>
              <w:rPr>
                <w:b/>
              </w:rPr>
            </w:pPr>
            <w:r w:rsidRPr="00605EC0">
              <w:rPr>
                <w:b/>
              </w:rPr>
              <w:t>Total</w:t>
            </w:r>
          </w:p>
        </w:tc>
        <w:tc>
          <w:tcPr>
            <w:tcW w:w="709" w:type="dxa"/>
            <w:shd w:val="clear" w:color="auto" w:fill="D9D9D9"/>
          </w:tcPr>
          <w:p w:rsidR="00C03EEA" w:rsidRPr="00605EC0" w:rsidRDefault="00C03EEA" w:rsidP="00046AC4">
            <w:pPr>
              <w:spacing w:after="0" w:line="480" w:lineRule="auto"/>
              <w:rPr>
                <w:rFonts w:ascii="Times New Roman" w:eastAsia="Calibri" w:hAnsi="Times New Roman" w:cs="Times New Roman"/>
                <w:b/>
                <w:lang w:val="en-US"/>
              </w:rPr>
            </w:pPr>
            <w:r w:rsidRPr="00605EC0">
              <w:rPr>
                <w:rFonts w:ascii="Times New Roman" w:eastAsia="Calibri" w:hAnsi="Times New Roman" w:cs="Times New Roman"/>
                <w:b/>
                <w:lang w:val="en-US"/>
              </w:rPr>
              <w:t>%</w:t>
            </w:r>
          </w:p>
        </w:tc>
      </w:tr>
      <w:tr w:rsidR="00C03EEA" w:rsidRPr="00605EC0" w:rsidTr="00AD4790">
        <w:trPr>
          <w:trHeight w:val="364"/>
        </w:trPr>
        <w:tc>
          <w:tcPr>
            <w:tcW w:w="886" w:type="dxa"/>
          </w:tcPr>
          <w:p w:rsidR="00C03EEA" w:rsidRPr="00605EC0" w:rsidRDefault="00C03EEA"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15-27</w:t>
            </w:r>
          </w:p>
        </w:tc>
        <w:tc>
          <w:tcPr>
            <w:tcW w:w="693"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w:t>
            </w:r>
          </w:p>
        </w:tc>
        <w:tc>
          <w:tcPr>
            <w:tcW w:w="97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w:t>
            </w:r>
          </w:p>
        </w:tc>
        <w:tc>
          <w:tcPr>
            <w:tcW w:w="732"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4</w:t>
            </w:r>
          </w:p>
        </w:tc>
        <w:tc>
          <w:tcPr>
            <w:tcW w:w="70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w:t>
            </w:r>
          </w:p>
        </w:tc>
        <w:tc>
          <w:tcPr>
            <w:tcW w:w="901"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w:t>
            </w:r>
          </w:p>
        </w:tc>
        <w:tc>
          <w:tcPr>
            <w:tcW w:w="727"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w:t>
            </w:r>
          </w:p>
        </w:tc>
        <w:tc>
          <w:tcPr>
            <w:tcW w:w="682"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w:t>
            </w:r>
          </w:p>
        </w:tc>
        <w:tc>
          <w:tcPr>
            <w:tcW w:w="881"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w:t>
            </w:r>
          </w:p>
        </w:tc>
        <w:tc>
          <w:tcPr>
            <w:tcW w:w="856"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w:t>
            </w:r>
          </w:p>
        </w:tc>
        <w:tc>
          <w:tcPr>
            <w:tcW w:w="70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8.8</w:t>
            </w:r>
          </w:p>
        </w:tc>
      </w:tr>
      <w:tr w:rsidR="00C03EEA" w:rsidRPr="00605EC0" w:rsidTr="00AD4790">
        <w:trPr>
          <w:trHeight w:val="364"/>
        </w:trPr>
        <w:tc>
          <w:tcPr>
            <w:tcW w:w="886" w:type="dxa"/>
          </w:tcPr>
          <w:p w:rsidR="00C03EEA" w:rsidRPr="00605EC0" w:rsidRDefault="00C03EEA"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28-40</w:t>
            </w:r>
          </w:p>
        </w:tc>
        <w:tc>
          <w:tcPr>
            <w:tcW w:w="693"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w:t>
            </w:r>
          </w:p>
        </w:tc>
        <w:tc>
          <w:tcPr>
            <w:tcW w:w="97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w:t>
            </w:r>
          </w:p>
        </w:tc>
        <w:tc>
          <w:tcPr>
            <w:tcW w:w="732"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4</w:t>
            </w:r>
          </w:p>
        </w:tc>
        <w:tc>
          <w:tcPr>
            <w:tcW w:w="70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11</w:t>
            </w:r>
          </w:p>
        </w:tc>
        <w:tc>
          <w:tcPr>
            <w:tcW w:w="901"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w:t>
            </w:r>
          </w:p>
        </w:tc>
        <w:tc>
          <w:tcPr>
            <w:tcW w:w="727"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14</w:t>
            </w:r>
          </w:p>
        </w:tc>
        <w:tc>
          <w:tcPr>
            <w:tcW w:w="682"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9</w:t>
            </w:r>
          </w:p>
        </w:tc>
        <w:tc>
          <w:tcPr>
            <w:tcW w:w="881"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4</w:t>
            </w:r>
          </w:p>
        </w:tc>
        <w:tc>
          <w:tcPr>
            <w:tcW w:w="856"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13</w:t>
            </w:r>
          </w:p>
        </w:tc>
        <w:tc>
          <w:tcPr>
            <w:tcW w:w="70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34.4</w:t>
            </w:r>
          </w:p>
        </w:tc>
      </w:tr>
      <w:tr w:rsidR="00C03EEA" w:rsidRPr="00605EC0" w:rsidTr="00AD4790">
        <w:trPr>
          <w:trHeight w:val="364"/>
        </w:trPr>
        <w:tc>
          <w:tcPr>
            <w:tcW w:w="886" w:type="dxa"/>
          </w:tcPr>
          <w:p w:rsidR="00C03EEA" w:rsidRPr="00605EC0" w:rsidRDefault="00C03EEA"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41-52</w:t>
            </w:r>
          </w:p>
        </w:tc>
        <w:tc>
          <w:tcPr>
            <w:tcW w:w="693"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10</w:t>
            </w:r>
          </w:p>
        </w:tc>
        <w:tc>
          <w:tcPr>
            <w:tcW w:w="97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w:t>
            </w:r>
          </w:p>
        </w:tc>
        <w:tc>
          <w:tcPr>
            <w:tcW w:w="732"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12</w:t>
            </w:r>
          </w:p>
        </w:tc>
        <w:tc>
          <w:tcPr>
            <w:tcW w:w="70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8</w:t>
            </w:r>
          </w:p>
        </w:tc>
        <w:tc>
          <w:tcPr>
            <w:tcW w:w="901"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w:t>
            </w:r>
          </w:p>
        </w:tc>
        <w:tc>
          <w:tcPr>
            <w:tcW w:w="727"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9</w:t>
            </w:r>
          </w:p>
        </w:tc>
        <w:tc>
          <w:tcPr>
            <w:tcW w:w="682"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11</w:t>
            </w:r>
          </w:p>
        </w:tc>
        <w:tc>
          <w:tcPr>
            <w:tcW w:w="881"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w:t>
            </w:r>
          </w:p>
        </w:tc>
        <w:tc>
          <w:tcPr>
            <w:tcW w:w="856"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13</w:t>
            </w:r>
          </w:p>
        </w:tc>
        <w:tc>
          <w:tcPr>
            <w:tcW w:w="70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37.8</w:t>
            </w:r>
          </w:p>
        </w:tc>
      </w:tr>
      <w:tr w:rsidR="00C03EEA" w:rsidRPr="00605EC0" w:rsidTr="00AD4790">
        <w:trPr>
          <w:trHeight w:val="318"/>
        </w:trPr>
        <w:tc>
          <w:tcPr>
            <w:tcW w:w="886" w:type="dxa"/>
          </w:tcPr>
          <w:p w:rsidR="00C03EEA" w:rsidRPr="00605EC0" w:rsidRDefault="00C03EEA"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&gt; 53</w:t>
            </w:r>
          </w:p>
        </w:tc>
        <w:tc>
          <w:tcPr>
            <w:tcW w:w="693"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10</w:t>
            </w:r>
          </w:p>
        </w:tc>
        <w:tc>
          <w:tcPr>
            <w:tcW w:w="97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0</w:t>
            </w:r>
          </w:p>
        </w:tc>
        <w:tc>
          <w:tcPr>
            <w:tcW w:w="732"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10</w:t>
            </w:r>
          </w:p>
        </w:tc>
        <w:tc>
          <w:tcPr>
            <w:tcW w:w="70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5</w:t>
            </w:r>
          </w:p>
        </w:tc>
        <w:tc>
          <w:tcPr>
            <w:tcW w:w="901"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0</w:t>
            </w:r>
          </w:p>
        </w:tc>
        <w:tc>
          <w:tcPr>
            <w:tcW w:w="727"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5</w:t>
            </w:r>
          </w:p>
        </w:tc>
        <w:tc>
          <w:tcPr>
            <w:tcW w:w="682"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w:t>
            </w:r>
          </w:p>
        </w:tc>
        <w:tc>
          <w:tcPr>
            <w:tcW w:w="881"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0</w:t>
            </w:r>
          </w:p>
        </w:tc>
        <w:tc>
          <w:tcPr>
            <w:tcW w:w="856"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w:t>
            </w:r>
          </w:p>
        </w:tc>
        <w:tc>
          <w:tcPr>
            <w:tcW w:w="709" w:type="dxa"/>
          </w:tcPr>
          <w:p w:rsidR="00C03EEA"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18.8</w:t>
            </w:r>
          </w:p>
        </w:tc>
      </w:tr>
      <w:tr w:rsidR="00C03EEA" w:rsidRPr="00605EC0" w:rsidTr="00AD4790">
        <w:trPr>
          <w:trHeight w:val="318"/>
        </w:trPr>
        <w:tc>
          <w:tcPr>
            <w:tcW w:w="886" w:type="dxa"/>
          </w:tcPr>
          <w:p w:rsidR="00EE7008" w:rsidRPr="00605EC0" w:rsidRDefault="00C03EEA" w:rsidP="00046AC4">
            <w:pPr>
              <w:spacing w:after="0" w:line="480" w:lineRule="auto"/>
              <w:rPr>
                <w:rFonts w:ascii="Times New Roman" w:eastAsia="Calibri" w:hAnsi="Times New Roman" w:cs="Times New Roman"/>
                <w:lang w:val="en-US"/>
              </w:rPr>
            </w:pPr>
            <w:r w:rsidRPr="00605EC0">
              <w:rPr>
                <w:rFonts w:ascii="Times New Roman" w:eastAsia="Calibri" w:hAnsi="Times New Roman" w:cs="Times New Roman"/>
                <w:lang w:val="en-US"/>
              </w:rPr>
              <w:t>Total</w:t>
            </w:r>
          </w:p>
        </w:tc>
        <w:tc>
          <w:tcPr>
            <w:tcW w:w="693" w:type="dxa"/>
          </w:tcPr>
          <w:p w:rsidR="00EE7008" w:rsidRPr="00605EC0" w:rsidRDefault="00AD4790"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24</w:t>
            </w:r>
          </w:p>
        </w:tc>
        <w:tc>
          <w:tcPr>
            <w:tcW w:w="979" w:type="dxa"/>
          </w:tcPr>
          <w:p w:rsidR="00EE7008" w:rsidRPr="00605EC0" w:rsidRDefault="00AD4790"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6</w:t>
            </w:r>
          </w:p>
        </w:tc>
        <w:tc>
          <w:tcPr>
            <w:tcW w:w="732" w:type="dxa"/>
          </w:tcPr>
          <w:p w:rsidR="00EE7008"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30</w:t>
            </w:r>
          </w:p>
        </w:tc>
        <w:tc>
          <w:tcPr>
            <w:tcW w:w="709" w:type="dxa"/>
          </w:tcPr>
          <w:p w:rsidR="00EE7008" w:rsidRPr="00605EC0" w:rsidRDefault="00AD4790"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25</w:t>
            </w:r>
          </w:p>
        </w:tc>
        <w:tc>
          <w:tcPr>
            <w:tcW w:w="901" w:type="dxa"/>
          </w:tcPr>
          <w:p w:rsidR="00EE7008" w:rsidRPr="00605EC0" w:rsidRDefault="00AD4790"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5</w:t>
            </w:r>
          </w:p>
        </w:tc>
        <w:tc>
          <w:tcPr>
            <w:tcW w:w="727" w:type="dxa"/>
          </w:tcPr>
          <w:p w:rsidR="00EE7008"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30</w:t>
            </w:r>
          </w:p>
        </w:tc>
        <w:tc>
          <w:tcPr>
            <w:tcW w:w="682" w:type="dxa"/>
          </w:tcPr>
          <w:p w:rsidR="00EE7008" w:rsidRPr="00605EC0" w:rsidRDefault="00AD4790"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23</w:t>
            </w:r>
          </w:p>
        </w:tc>
        <w:tc>
          <w:tcPr>
            <w:tcW w:w="881" w:type="dxa"/>
          </w:tcPr>
          <w:p w:rsidR="00EE7008" w:rsidRPr="00605EC0" w:rsidRDefault="00AD4790"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7</w:t>
            </w:r>
          </w:p>
        </w:tc>
        <w:tc>
          <w:tcPr>
            <w:tcW w:w="856" w:type="dxa"/>
          </w:tcPr>
          <w:p w:rsidR="00EE7008"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30</w:t>
            </w:r>
          </w:p>
        </w:tc>
        <w:tc>
          <w:tcPr>
            <w:tcW w:w="709" w:type="dxa"/>
          </w:tcPr>
          <w:p w:rsidR="00EE7008" w:rsidRPr="00605EC0" w:rsidRDefault="00C03EEA" w:rsidP="00046AC4">
            <w:pPr>
              <w:spacing w:after="0" w:line="480" w:lineRule="auto"/>
              <w:jc w:val="right"/>
              <w:rPr>
                <w:rFonts w:ascii="Times New Roman" w:eastAsia="Calibri" w:hAnsi="Times New Roman" w:cs="Times New Roman"/>
                <w:lang w:val="en-US"/>
              </w:rPr>
            </w:pPr>
            <w:r w:rsidRPr="00605EC0">
              <w:rPr>
                <w:rFonts w:ascii="Times New Roman" w:eastAsia="Calibri" w:hAnsi="Times New Roman" w:cs="Times New Roman"/>
                <w:lang w:val="en-US"/>
              </w:rPr>
              <w:t>100</w:t>
            </w:r>
          </w:p>
        </w:tc>
      </w:tr>
    </w:tbl>
    <w:p w:rsidR="00C04000" w:rsidRDefault="00C04000" w:rsidP="00046AC4">
      <w:pPr>
        <w:spacing w:after="0" w:line="480" w:lineRule="auto"/>
        <w:rPr>
          <w:rFonts w:ascii="Times New Roman" w:eastAsia="Times New Roman" w:hAnsi="Times New Roman" w:cs="Times New Roman"/>
          <w:b/>
          <w:sz w:val="18"/>
          <w:szCs w:val="23"/>
          <w:lang w:val="en-US"/>
        </w:rPr>
      </w:pPr>
    </w:p>
    <w:p w:rsidR="000072A6" w:rsidRDefault="002F6B34" w:rsidP="00046AC4">
      <w:pPr>
        <w:spacing w:after="0" w:line="480" w:lineRule="auto"/>
        <w:rPr>
          <w:rFonts w:ascii="Times New Roman" w:eastAsia="Times New Roman" w:hAnsi="Times New Roman" w:cs="Times New Roman"/>
          <w:iCs/>
          <w:sz w:val="24"/>
          <w:szCs w:val="24"/>
          <w:lang w:val="en-US"/>
        </w:rPr>
      </w:pPr>
      <w:r w:rsidRPr="00386D5A">
        <w:rPr>
          <w:rFonts w:ascii="Times New Roman" w:eastAsia="Times New Roman" w:hAnsi="Times New Roman" w:cs="Times New Roman"/>
          <w:b/>
          <w:sz w:val="18"/>
          <w:szCs w:val="23"/>
          <w:lang w:val="en-US"/>
        </w:rPr>
        <w:t>Source: Household survey, Dec, 2015</w:t>
      </w:r>
      <w:r w:rsidR="00AD4790">
        <w:rPr>
          <w:rFonts w:ascii="Times New Roman" w:eastAsia="Times New Roman" w:hAnsi="Times New Roman" w:cs="Times New Roman"/>
          <w:iCs/>
          <w:color w:val="FF0000"/>
          <w:sz w:val="23"/>
          <w:szCs w:val="23"/>
          <w:lang w:val="en-US"/>
        </w:rPr>
        <w:br w:type="textWrapping" w:clear="all"/>
      </w:r>
    </w:p>
    <w:p w:rsidR="000072A6" w:rsidRPr="000B60E2" w:rsidRDefault="00EA725D" w:rsidP="000072A6">
      <w:pPr>
        <w:spacing w:after="0" w:line="480" w:lineRule="auto"/>
        <w:rPr>
          <w:rFonts w:ascii="Times New Roman" w:eastAsia="Times New Roman" w:hAnsi="Times New Roman" w:cs="Times New Roman"/>
          <w:iCs/>
          <w:sz w:val="24"/>
          <w:szCs w:val="24"/>
          <w:lang w:val="en-US"/>
        </w:rPr>
      </w:pPr>
      <w:r w:rsidRPr="000B60E2">
        <w:rPr>
          <w:rFonts w:ascii="Times New Roman" w:eastAsia="Times New Roman" w:hAnsi="Times New Roman" w:cs="Times New Roman"/>
          <w:iCs/>
          <w:sz w:val="24"/>
          <w:szCs w:val="24"/>
          <w:lang w:val="en-US"/>
        </w:rPr>
        <w:t>Event</w:t>
      </w:r>
      <w:r w:rsidR="00AD4790" w:rsidRPr="000B60E2">
        <w:rPr>
          <w:rFonts w:ascii="Times New Roman" w:eastAsia="Times New Roman" w:hAnsi="Times New Roman" w:cs="Times New Roman"/>
          <w:iCs/>
          <w:sz w:val="24"/>
          <w:szCs w:val="24"/>
          <w:lang w:val="en-US"/>
        </w:rPr>
        <w:t xml:space="preserve">hough there is no significant difference in the composition of Female Headed House Holds (FHH) between the kebeles, generally we can see that the proportion of FHH is only 20%. This indicates that though the role of women in horticultural production is significant, women are not direct beneficiaries of </w:t>
      </w:r>
      <w:r w:rsidR="00A34265" w:rsidRPr="000B60E2">
        <w:rPr>
          <w:rFonts w:ascii="Times New Roman" w:eastAsia="Times New Roman" w:hAnsi="Times New Roman" w:cs="Times New Roman"/>
          <w:iCs/>
          <w:sz w:val="24"/>
          <w:szCs w:val="24"/>
          <w:lang w:val="en-US"/>
        </w:rPr>
        <w:t xml:space="preserve">the fruit of </w:t>
      </w:r>
      <w:r w:rsidR="00AD4790" w:rsidRPr="000B60E2">
        <w:rPr>
          <w:rFonts w:ascii="Times New Roman" w:eastAsia="Times New Roman" w:hAnsi="Times New Roman" w:cs="Times New Roman"/>
          <w:iCs/>
          <w:sz w:val="24"/>
          <w:szCs w:val="24"/>
          <w:lang w:val="en-US"/>
        </w:rPr>
        <w:t xml:space="preserve">their </w:t>
      </w:r>
      <w:r w:rsidR="000072A6" w:rsidRPr="000B60E2">
        <w:rPr>
          <w:rFonts w:ascii="Times New Roman" w:eastAsia="Times New Roman" w:hAnsi="Times New Roman" w:cs="Times New Roman"/>
          <w:iCs/>
          <w:sz w:val="24"/>
          <w:szCs w:val="24"/>
          <w:lang w:val="en-US"/>
        </w:rPr>
        <w:t>labor</w:t>
      </w:r>
      <w:r w:rsidR="00AD4790" w:rsidRPr="000B60E2">
        <w:rPr>
          <w:rFonts w:ascii="Times New Roman" w:eastAsia="Times New Roman" w:hAnsi="Times New Roman" w:cs="Times New Roman"/>
          <w:iCs/>
          <w:sz w:val="24"/>
          <w:szCs w:val="24"/>
          <w:lang w:val="en-US"/>
        </w:rPr>
        <w:t xml:space="preserve">. </w:t>
      </w:r>
      <w:bookmarkStart w:id="33" w:name="_Toc390438325"/>
      <w:bookmarkEnd w:id="32"/>
    </w:p>
    <w:p w:rsidR="000072A6" w:rsidRDefault="000072A6" w:rsidP="000072A6">
      <w:pPr>
        <w:spacing w:after="0" w:line="480" w:lineRule="auto"/>
        <w:rPr>
          <w:rFonts w:ascii="Times New Roman" w:eastAsia="Times New Roman" w:hAnsi="Times New Roman" w:cs="Times New Roman"/>
          <w:b/>
          <w:iCs/>
          <w:sz w:val="24"/>
          <w:szCs w:val="23"/>
          <w:lang w:val="en-US"/>
        </w:rPr>
      </w:pPr>
    </w:p>
    <w:p w:rsidR="00375DAD" w:rsidRDefault="00375DAD" w:rsidP="000072A6">
      <w:pPr>
        <w:spacing w:after="0" w:line="480" w:lineRule="auto"/>
        <w:rPr>
          <w:rFonts w:ascii="Times New Roman" w:eastAsia="Times New Roman" w:hAnsi="Times New Roman" w:cs="Times New Roman"/>
          <w:b/>
          <w:iCs/>
          <w:sz w:val="24"/>
          <w:szCs w:val="23"/>
          <w:lang w:val="en-US"/>
        </w:rPr>
      </w:pPr>
    </w:p>
    <w:p w:rsidR="00375DAD" w:rsidRDefault="00375DAD" w:rsidP="000072A6">
      <w:pPr>
        <w:spacing w:after="0" w:line="480" w:lineRule="auto"/>
        <w:rPr>
          <w:rFonts w:ascii="Times New Roman" w:eastAsia="Times New Roman" w:hAnsi="Times New Roman" w:cs="Times New Roman"/>
          <w:b/>
          <w:iCs/>
          <w:sz w:val="24"/>
          <w:szCs w:val="23"/>
          <w:lang w:val="en-US"/>
        </w:rPr>
      </w:pPr>
    </w:p>
    <w:p w:rsidR="00375DAD" w:rsidRDefault="00375DAD" w:rsidP="000072A6">
      <w:pPr>
        <w:spacing w:after="0" w:line="480" w:lineRule="auto"/>
        <w:rPr>
          <w:rFonts w:ascii="Times New Roman" w:eastAsia="Times New Roman" w:hAnsi="Times New Roman" w:cs="Times New Roman"/>
          <w:b/>
          <w:iCs/>
          <w:sz w:val="24"/>
          <w:szCs w:val="23"/>
          <w:lang w:val="en-US"/>
        </w:rPr>
      </w:pPr>
    </w:p>
    <w:p w:rsidR="000072A6" w:rsidRDefault="000072A6" w:rsidP="000072A6">
      <w:pPr>
        <w:keepNext/>
        <w:spacing w:after="0" w:line="240" w:lineRule="auto"/>
        <w:rPr>
          <w:rFonts w:ascii="Times New Roman" w:eastAsia="Times New Roman" w:hAnsi="Times New Roman" w:cs="Times New Roman"/>
          <w:b/>
          <w:iCs/>
          <w:sz w:val="24"/>
          <w:szCs w:val="23"/>
          <w:lang w:val="en-US"/>
        </w:rPr>
      </w:pPr>
    </w:p>
    <w:p w:rsidR="007A1FC2" w:rsidRPr="00606185" w:rsidRDefault="007A1FC2" w:rsidP="00046AC4">
      <w:pPr>
        <w:keepNext/>
        <w:spacing w:after="0" w:line="480" w:lineRule="auto"/>
        <w:rPr>
          <w:rFonts w:ascii="Times New Roman" w:eastAsia="Times New Roman" w:hAnsi="Times New Roman" w:cs="Times New Roman"/>
          <w:b/>
          <w:iCs/>
          <w:sz w:val="24"/>
          <w:szCs w:val="23"/>
          <w:lang w:val="en-US"/>
        </w:rPr>
      </w:pPr>
      <w:r w:rsidRPr="00606185">
        <w:rPr>
          <w:rFonts w:ascii="Times New Roman" w:eastAsia="Times New Roman" w:hAnsi="Times New Roman" w:cs="Times New Roman"/>
          <w:b/>
          <w:iCs/>
          <w:sz w:val="24"/>
          <w:szCs w:val="23"/>
          <w:lang w:val="en-US"/>
        </w:rPr>
        <w:t xml:space="preserve">Table </w:t>
      </w:r>
      <w:r w:rsidR="000C7C0B" w:rsidRPr="00606185">
        <w:rPr>
          <w:rFonts w:ascii="Times New Roman" w:eastAsia="Times New Roman" w:hAnsi="Times New Roman" w:cs="Times New Roman"/>
          <w:b/>
          <w:iCs/>
          <w:sz w:val="24"/>
          <w:szCs w:val="23"/>
          <w:lang w:val="en-US"/>
        </w:rPr>
        <w:t>4</w:t>
      </w:r>
      <w:r w:rsidRPr="00606185">
        <w:rPr>
          <w:rFonts w:ascii="Times New Roman" w:eastAsia="Times New Roman" w:hAnsi="Times New Roman" w:cs="Times New Roman"/>
          <w:b/>
          <w:iCs/>
          <w:sz w:val="24"/>
          <w:szCs w:val="23"/>
          <w:lang w:val="en-US"/>
        </w:rPr>
        <w:t xml:space="preserve">: </w:t>
      </w:r>
      <w:bookmarkEnd w:id="33"/>
      <w:r w:rsidR="000C7C0B" w:rsidRPr="00606185">
        <w:rPr>
          <w:rFonts w:ascii="Times New Roman" w:eastAsia="Times New Roman" w:hAnsi="Times New Roman" w:cs="Times New Roman"/>
          <w:b/>
          <w:iCs/>
          <w:sz w:val="24"/>
          <w:szCs w:val="23"/>
          <w:lang w:val="en-US"/>
        </w:rPr>
        <w:t>Marital status, ethnic origin and religion of respondent households</w:t>
      </w:r>
    </w:p>
    <w:tbl>
      <w:tblPr>
        <w:tblW w:w="9463" w:type="dxa"/>
        <w:tblLook w:val="04A0"/>
      </w:tblPr>
      <w:tblGrid>
        <w:gridCol w:w="1809"/>
        <w:gridCol w:w="1134"/>
        <w:gridCol w:w="1134"/>
        <w:gridCol w:w="992"/>
        <w:gridCol w:w="1143"/>
        <w:gridCol w:w="983"/>
        <w:gridCol w:w="1181"/>
        <w:gridCol w:w="1087"/>
      </w:tblGrid>
      <w:tr w:rsidR="00A46E70" w:rsidRPr="002D6EE9" w:rsidTr="000072A6">
        <w:trPr>
          <w:trHeight w:val="306"/>
        </w:trPr>
        <w:tc>
          <w:tcPr>
            <w:tcW w:w="18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A46E70" w:rsidRPr="002D6EE9" w:rsidRDefault="00A46E70"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Kebeles</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A46E70" w:rsidRPr="002D6EE9" w:rsidRDefault="00A46E70"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Marital status        </w:t>
            </w:r>
          </w:p>
        </w:tc>
        <w:tc>
          <w:tcPr>
            <w:tcW w:w="3118" w:type="dxa"/>
            <w:gridSpan w:val="3"/>
            <w:tcBorders>
              <w:top w:val="single" w:sz="4" w:space="0" w:color="auto"/>
              <w:left w:val="nil"/>
              <w:bottom w:val="single" w:sz="4" w:space="0" w:color="auto"/>
              <w:right w:val="single" w:sz="4" w:space="0" w:color="auto"/>
            </w:tcBorders>
            <w:shd w:val="clear" w:color="auto" w:fill="auto"/>
            <w:noWrap/>
            <w:vAlign w:val="bottom"/>
            <w:hideMark/>
          </w:tcPr>
          <w:p w:rsidR="00A46E70" w:rsidRPr="002D6EE9" w:rsidRDefault="00A46E70"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Ethnic origin</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A46E70" w:rsidRPr="00A46E70" w:rsidRDefault="00A46E70" w:rsidP="00046AC4">
            <w:pPr>
              <w:spacing w:after="0" w:line="480" w:lineRule="auto"/>
              <w:jc w:val="center"/>
              <w:rPr>
                <w:rFonts w:ascii="Times New Roman" w:eastAsia="Times New Roman" w:hAnsi="Times New Roman" w:cs="Times New Roman"/>
                <w:lang w:val="en-US"/>
              </w:rPr>
            </w:pPr>
            <w:r w:rsidRPr="00A46E70">
              <w:rPr>
                <w:rFonts w:ascii="Times New Roman" w:eastAsia="Times New Roman" w:hAnsi="Times New Roman" w:cs="Times New Roman"/>
                <w:lang w:val="en-US"/>
              </w:rPr>
              <w:t>Religion</w:t>
            </w:r>
          </w:p>
        </w:tc>
      </w:tr>
      <w:tr w:rsidR="000C7C0B" w:rsidRPr="002D6EE9" w:rsidTr="000072A6">
        <w:trPr>
          <w:trHeight w:val="306"/>
        </w:trPr>
        <w:tc>
          <w:tcPr>
            <w:tcW w:w="1809" w:type="dxa"/>
            <w:vMerge/>
            <w:tcBorders>
              <w:top w:val="single" w:sz="4" w:space="0" w:color="auto"/>
              <w:left w:val="single" w:sz="4" w:space="0" w:color="auto"/>
              <w:bottom w:val="single" w:sz="4" w:space="0" w:color="000000"/>
              <w:right w:val="single" w:sz="4" w:space="0" w:color="auto"/>
            </w:tcBorders>
            <w:vAlign w:val="center"/>
            <w:hideMark/>
          </w:tcPr>
          <w:p w:rsidR="000C7C0B" w:rsidRPr="002D6EE9" w:rsidRDefault="000C7C0B" w:rsidP="00046AC4">
            <w:pPr>
              <w:spacing w:after="0" w:line="480" w:lineRule="auto"/>
              <w:rPr>
                <w:rFonts w:ascii="Times New Roman" w:eastAsia="Times New Roman" w:hAnsi="Times New Roman" w:cs="Times New Roman"/>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tcPr>
          <w:p w:rsidR="000C7C0B" w:rsidRPr="002D6EE9" w:rsidRDefault="000C7C0B"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Married  </w:t>
            </w:r>
          </w:p>
        </w:tc>
        <w:tc>
          <w:tcPr>
            <w:tcW w:w="1134" w:type="dxa"/>
            <w:tcBorders>
              <w:top w:val="nil"/>
              <w:left w:val="nil"/>
              <w:bottom w:val="single" w:sz="4" w:space="0" w:color="auto"/>
              <w:right w:val="single" w:sz="4" w:space="0" w:color="auto"/>
            </w:tcBorders>
            <w:shd w:val="clear" w:color="auto" w:fill="auto"/>
            <w:noWrap/>
            <w:vAlign w:val="bottom"/>
          </w:tcPr>
          <w:p w:rsidR="000C7C0B" w:rsidRPr="002D6EE9" w:rsidRDefault="000C7C0B"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Single</w:t>
            </w:r>
          </w:p>
        </w:tc>
        <w:tc>
          <w:tcPr>
            <w:tcW w:w="992" w:type="dxa"/>
            <w:tcBorders>
              <w:top w:val="nil"/>
              <w:left w:val="nil"/>
              <w:bottom w:val="single" w:sz="4" w:space="0" w:color="auto"/>
              <w:right w:val="single" w:sz="4" w:space="0" w:color="auto"/>
            </w:tcBorders>
            <w:shd w:val="clear" w:color="auto" w:fill="auto"/>
            <w:noWrap/>
            <w:vAlign w:val="bottom"/>
          </w:tcPr>
          <w:p w:rsidR="000C7C0B" w:rsidRPr="002D6EE9" w:rsidRDefault="000C7C0B"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Oromo</w:t>
            </w:r>
          </w:p>
        </w:tc>
        <w:tc>
          <w:tcPr>
            <w:tcW w:w="1143" w:type="dxa"/>
            <w:tcBorders>
              <w:top w:val="nil"/>
              <w:left w:val="nil"/>
              <w:bottom w:val="single" w:sz="4" w:space="0" w:color="auto"/>
              <w:right w:val="single" w:sz="4" w:space="0" w:color="auto"/>
            </w:tcBorders>
            <w:shd w:val="clear" w:color="auto" w:fill="auto"/>
            <w:noWrap/>
            <w:vAlign w:val="bottom"/>
          </w:tcPr>
          <w:p w:rsidR="000C7C0B" w:rsidRPr="002D6EE9" w:rsidRDefault="000C7C0B"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Amhara</w:t>
            </w:r>
          </w:p>
        </w:tc>
        <w:tc>
          <w:tcPr>
            <w:tcW w:w="983" w:type="dxa"/>
            <w:tcBorders>
              <w:top w:val="nil"/>
              <w:left w:val="nil"/>
              <w:bottom w:val="single" w:sz="4" w:space="0" w:color="auto"/>
              <w:right w:val="single" w:sz="4" w:space="0" w:color="auto"/>
            </w:tcBorders>
            <w:shd w:val="clear" w:color="auto" w:fill="auto"/>
            <w:noWrap/>
            <w:vAlign w:val="bottom"/>
          </w:tcPr>
          <w:p w:rsidR="000C7C0B" w:rsidRPr="002D6EE9" w:rsidRDefault="000C7C0B"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Gurage</w:t>
            </w:r>
          </w:p>
        </w:tc>
        <w:tc>
          <w:tcPr>
            <w:tcW w:w="1181" w:type="dxa"/>
            <w:tcBorders>
              <w:top w:val="nil"/>
              <w:left w:val="nil"/>
              <w:bottom w:val="single" w:sz="4" w:space="0" w:color="auto"/>
              <w:right w:val="single" w:sz="4" w:space="0" w:color="auto"/>
            </w:tcBorders>
            <w:shd w:val="clear" w:color="auto" w:fill="auto"/>
            <w:noWrap/>
            <w:vAlign w:val="bottom"/>
          </w:tcPr>
          <w:p w:rsidR="000C7C0B" w:rsidRPr="00A46E70" w:rsidRDefault="00A46E70" w:rsidP="00046AC4">
            <w:pPr>
              <w:spacing w:after="0" w:line="480" w:lineRule="auto"/>
              <w:jc w:val="center"/>
              <w:rPr>
                <w:rFonts w:ascii="Times New Roman" w:eastAsia="Times New Roman" w:hAnsi="Times New Roman" w:cs="Times New Roman"/>
                <w:lang w:val="en-US"/>
              </w:rPr>
            </w:pPr>
            <w:r w:rsidRPr="00A46E70">
              <w:rPr>
                <w:rFonts w:ascii="Times New Roman" w:eastAsia="Times New Roman" w:hAnsi="Times New Roman" w:cs="Times New Roman"/>
                <w:lang w:val="en-US"/>
              </w:rPr>
              <w:t>Christian</w:t>
            </w:r>
          </w:p>
        </w:tc>
        <w:tc>
          <w:tcPr>
            <w:tcW w:w="1087" w:type="dxa"/>
            <w:tcBorders>
              <w:top w:val="nil"/>
              <w:left w:val="nil"/>
              <w:bottom w:val="single" w:sz="4" w:space="0" w:color="auto"/>
              <w:right w:val="single" w:sz="4" w:space="0" w:color="auto"/>
            </w:tcBorders>
            <w:shd w:val="clear" w:color="auto" w:fill="auto"/>
            <w:noWrap/>
            <w:vAlign w:val="bottom"/>
          </w:tcPr>
          <w:p w:rsidR="000C7C0B" w:rsidRPr="00A46E70" w:rsidRDefault="00A46E70" w:rsidP="00046AC4">
            <w:pPr>
              <w:spacing w:after="0" w:line="480" w:lineRule="auto"/>
              <w:jc w:val="center"/>
              <w:rPr>
                <w:rFonts w:ascii="Times New Roman" w:eastAsia="Times New Roman" w:hAnsi="Times New Roman" w:cs="Times New Roman"/>
                <w:lang w:val="en-US"/>
              </w:rPr>
            </w:pPr>
            <w:r w:rsidRPr="00A46E70">
              <w:rPr>
                <w:rFonts w:ascii="Times New Roman" w:eastAsia="Times New Roman" w:hAnsi="Times New Roman" w:cs="Times New Roman"/>
                <w:lang w:val="en-US"/>
              </w:rPr>
              <w:t>Muslim</w:t>
            </w:r>
          </w:p>
        </w:tc>
      </w:tr>
      <w:tr w:rsidR="000C7C0B" w:rsidRPr="002D6EE9" w:rsidTr="000072A6">
        <w:trPr>
          <w:trHeight w:val="306"/>
        </w:trPr>
        <w:tc>
          <w:tcPr>
            <w:tcW w:w="1809" w:type="dxa"/>
            <w:tcBorders>
              <w:top w:val="nil"/>
              <w:left w:val="single" w:sz="4" w:space="0" w:color="auto"/>
              <w:bottom w:val="single" w:sz="4" w:space="0" w:color="auto"/>
              <w:right w:val="single" w:sz="4" w:space="0" w:color="auto"/>
            </w:tcBorders>
            <w:shd w:val="clear" w:color="auto" w:fill="auto"/>
            <w:hideMark/>
          </w:tcPr>
          <w:p w:rsidR="000C7C0B" w:rsidRPr="002D6EE9" w:rsidRDefault="000C7C0B"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Berfete Tokoffa</w:t>
            </w:r>
          </w:p>
        </w:tc>
        <w:tc>
          <w:tcPr>
            <w:tcW w:w="1134" w:type="dxa"/>
            <w:tcBorders>
              <w:top w:val="nil"/>
              <w:left w:val="nil"/>
              <w:bottom w:val="single" w:sz="4" w:space="0" w:color="auto"/>
              <w:right w:val="single" w:sz="4" w:space="0" w:color="auto"/>
            </w:tcBorders>
            <w:shd w:val="clear" w:color="auto" w:fill="auto"/>
            <w:noWrap/>
          </w:tcPr>
          <w:p w:rsidR="000C7C0B" w:rsidRPr="001C4E98" w:rsidRDefault="000C7C0B"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30</w:t>
            </w:r>
          </w:p>
          <w:p w:rsidR="000C7C0B" w:rsidRPr="001C4E98" w:rsidRDefault="000C7C0B" w:rsidP="00046AC4">
            <w:pPr>
              <w:spacing w:after="0" w:line="480" w:lineRule="auto"/>
              <w:jc w:val="center"/>
              <w:rPr>
                <w:rFonts w:ascii="Times New Roman" w:eastAsia="Times New Roman" w:hAnsi="Times New Roman" w:cs="Times New Roman"/>
                <w:lang w:val="en-US"/>
              </w:rPr>
            </w:pPr>
          </w:p>
        </w:tc>
        <w:tc>
          <w:tcPr>
            <w:tcW w:w="1134" w:type="dxa"/>
            <w:tcBorders>
              <w:top w:val="nil"/>
              <w:left w:val="nil"/>
              <w:bottom w:val="single" w:sz="4" w:space="0" w:color="auto"/>
              <w:right w:val="single" w:sz="4" w:space="0" w:color="auto"/>
            </w:tcBorders>
            <w:shd w:val="clear" w:color="auto" w:fill="auto"/>
            <w:noWrap/>
          </w:tcPr>
          <w:p w:rsidR="000C7C0B" w:rsidRPr="001C4E98" w:rsidRDefault="000C7C0B"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0</w:t>
            </w:r>
          </w:p>
        </w:tc>
        <w:tc>
          <w:tcPr>
            <w:tcW w:w="992"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24</w:t>
            </w:r>
          </w:p>
        </w:tc>
        <w:tc>
          <w:tcPr>
            <w:tcW w:w="1143"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3</w:t>
            </w:r>
          </w:p>
        </w:tc>
        <w:tc>
          <w:tcPr>
            <w:tcW w:w="983"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rPr>
                <w:rFonts w:ascii="Times New Roman" w:eastAsia="Times New Roman" w:hAnsi="Times New Roman" w:cs="Times New Roman"/>
                <w:lang w:val="en-US"/>
              </w:rPr>
            </w:pPr>
            <w:r w:rsidRPr="001C4E98">
              <w:rPr>
                <w:rFonts w:ascii="Times New Roman" w:eastAsia="Times New Roman" w:hAnsi="Times New Roman" w:cs="Times New Roman"/>
                <w:lang w:val="en-US"/>
              </w:rPr>
              <w:t>3</w:t>
            </w:r>
          </w:p>
        </w:tc>
        <w:tc>
          <w:tcPr>
            <w:tcW w:w="1181" w:type="dxa"/>
            <w:tcBorders>
              <w:top w:val="nil"/>
              <w:left w:val="nil"/>
              <w:bottom w:val="single" w:sz="4" w:space="0" w:color="auto"/>
              <w:right w:val="single" w:sz="4" w:space="0" w:color="auto"/>
            </w:tcBorders>
            <w:shd w:val="clear" w:color="auto" w:fill="auto"/>
            <w:noWrap/>
          </w:tcPr>
          <w:p w:rsidR="000C7C0B" w:rsidRPr="00A46E70" w:rsidRDefault="00A46E70" w:rsidP="00046AC4">
            <w:pPr>
              <w:spacing w:after="0" w:line="480" w:lineRule="auto"/>
              <w:rPr>
                <w:rFonts w:ascii="Times New Roman" w:eastAsia="Times New Roman" w:hAnsi="Times New Roman" w:cs="Times New Roman"/>
                <w:lang w:val="en-US"/>
              </w:rPr>
            </w:pPr>
            <w:r w:rsidRPr="00A46E70">
              <w:rPr>
                <w:rFonts w:ascii="Times New Roman" w:eastAsia="Times New Roman" w:hAnsi="Times New Roman" w:cs="Times New Roman"/>
                <w:lang w:val="en-US"/>
              </w:rPr>
              <w:t>26</w:t>
            </w:r>
          </w:p>
        </w:tc>
        <w:tc>
          <w:tcPr>
            <w:tcW w:w="1087" w:type="dxa"/>
            <w:tcBorders>
              <w:top w:val="nil"/>
              <w:left w:val="nil"/>
              <w:bottom w:val="single" w:sz="4" w:space="0" w:color="auto"/>
              <w:right w:val="single" w:sz="4" w:space="0" w:color="auto"/>
            </w:tcBorders>
            <w:shd w:val="clear" w:color="auto" w:fill="auto"/>
            <w:noWrap/>
          </w:tcPr>
          <w:p w:rsidR="000C7C0B" w:rsidRPr="00A46E70" w:rsidRDefault="00A46E70" w:rsidP="00046AC4">
            <w:pPr>
              <w:spacing w:after="0" w:line="480" w:lineRule="auto"/>
              <w:rPr>
                <w:rFonts w:ascii="Times New Roman" w:eastAsia="Times New Roman" w:hAnsi="Times New Roman" w:cs="Times New Roman"/>
                <w:lang w:val="en-US"/>
              </w:rPr>
            </w:pPr>
            <w:r w:rsidRPr="00A46E70">
              <w:rPr>
                <w:rFonts w:ascii="Times New Roman" w:eastAsia="Times New Roman" w:hAnsi="Times New Roman" w:cs="Times New Roman"/>
                <w:lang w:val="en-US"/>
              </w:rPr>
              <w:t>4</w:t>
            </w:r>
          </w:p>
        </w:tc>
      </w:tr>
      <w:tr w:rsidR="000C7C0B" w:rsidRPr="002D6EE9" w:rsidTr="000072A6">
        <w:trPr>
          <w:trHeight w:val="306"/>
        </w:trPr>
        <w:tc>
          <w:tcPr>
            <w:tcW w:w="1809" w:type="dxa"/>
            <w:tcBorders>
              <w:top w:val="nil"/>
              <w:left w:val="single" w:sz="4" w:space="0" w:color="auto"/>
              <w:bottom w:val="single" w:sz="4" w:space="0" w:color="auto"/>
              <w:right w:val="single" w:sz="4" w:space="0" w:color="auto"/>
            </w:tcBorders>
            <w:shd w:val="clear" w:color="auto" w:fill="auto"/>
            <w:hideMark/>
          </w:tcPr>
          <w:p w:rsidR="000C7C0B" w:rsidRPr="002D6EE9" w:rsidRDefault="000C7C0B"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Dhuffa</w:t>
            </w:r>
          </w:p>
        </w:tc>
        <w:tc>
          <w:tcPr>
            <w:tcW w:w="1134" w:type="dxa"/>
            <w:tcBorders>
              <w:top w:val="nil"/>
              <w:left w:val="nil"/>
              <w:bottom w:val="single" w:sz="4" w:space="0" w:color="auto"/>
              <w:right w:val="single" w:sz="4" w:space="0" w:color="auto"/>
            </w:tcBorders>
            <w:shd w:val="clear" w:color="auto" w:fill="auto"/>
            <w:noWrap/>
          </w:tcPr>
          <w:p w:rsidR="000C7C0B" w:rsidRPr="001C4E98" w:rsidRDefault="000C7C0B"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30</w:t>
            </w:r>
          </w:p>
          <w:p w:rsidR="000C7C0B" w:rsidRPr="001C4E98" w:rsidRDefault="000C7C0B" w:rsidP="00046AC4">
            <w:pPr>
              <w:spacing w:after="0" w:line="480" w:lineRule="auto"/>
              <w:jc w:val="center"/>
              <w:rPr>
                <w:rFonts w:ascii="Times New Roman" w:eastAsia="Times New Roman" w:hAnsi="Times New Roman" w:cs="Times New Roman"/>
                <w:lang w:val="en-US"/>
              </w:rPr>
            </w:pPr>
          </w:p>
        </w:tc>
        <w:tc>
          <w:tcPr>
            <w:tcW w:w="1134" w:type="dxa"/>
            <w:tcBorders>
              <w:top w:val="nil"/>
              <w:left w:val="nil"/>
              <w:bottom w:val="single" w:sz="4" w:space="0" w:color="auto"/>
              <w:right w:val="single" w:sz="4" w:space="0" w:color="auto"/>
            </w:tcBorders>
            <w:shd w:val="clear" w:color="auto" w:fill="auto"/>
            <w:noWrap/>
          </w:tcPr>
          <w:p w:rsidR="000C7C0B" w:rsidRPr="001C4E98" w:rsidRDefault="000C7C0B"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0</w:t>
            </w:r>
          </w:p>
        </w:tc>
        <w:tc>
          <w:tcPr>
            <w:tcW w:w="992"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26</w:t>
            </w:r>
          </w:p>
        </w:tc>
        <w:tc>
          <w:tcPr>
            <w:tcW w:w="1143"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2</w:t>
            </w:r>
          </w:p>
        </w:tc>
        <w:tc>
          <w:tcPr>
            <w:tcW w:w="983"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rPr>
                <w:rFonts w:ascii="Times New Roman" w:eastAsia="Times New Roman" w:hAnsi="Times New Roman" w:cs="Times New Roman"/>
                <w:lang w:val="en-US"/>
              </w:rPr>
            </w:pPr>
            <w:r w:rsidRPr="001C4E98">
              <w:rPr>
                <w:rFonts w:ascii="Times New Roman" w:eastAsia="Times New Roman" w:hAnsi="Times New Roman" w:cs="Times New Roman"/>
                <w:lang w:val="en-US"/>
              </w:rPr>
              <w:t>2</w:t>
            </w:r>
          </w:p>
        </w:tc>
        <w:tc>
          <w:tcPr>
            <w:tcW w:w="1181" w:type="dxa"/>
            <w:tcBorders>
              <w:top w:val="nil"/>
              <w:left w:val="nil"/>
              <w:bottom w:val="single" w:sz="4" w:space="0" w:color="auto"/>
              <w:right w:val="single" w:sz="4" w:space="0" w:color="auto"/>
            </w:tcBorders>
            <w:shd w:val="clear" w:color="auto" w:fill="auto"/>
            <w:noWrap/>
          </w:tcPr>
          <w:p w:rsidR="000C7C0B" w:rsidRPr="00A46E70" w:rsidRDefault="00A46E70" w:rsidP="00046AC4">
            <w:pPr>
              <w:spacing w:after="0" w:line="480" w:lineRule="auto"/>
              <w:rPr>
                <w:rFonts w:ascii="Times New Roman" w:eastAsia="Times New Roman" w:hAnsi="Times New Roman" w:cs="Times New Roman"/>
                <w:lang w:val="en-US"/>
              </w:rPr>
            </w:pPr>
            <w:r w:rsidRPr="00A46E70">
              <w:rPr>
                <w:rFonts w:ascii="Times New Roman" w:eastAsia="Times New Roman" w:hAnsi="Times New Roman" w:cs="Times New Roman"/>
                <w:lang w:val="en-US"/>
              </w:rPr>
              <w:t>22</w:t>
            </w:r>
          </w:p>
        </w:tc>
        <w:tc>
          <w:tcPr>
            <w:tcW w:w="1087" w:type="dxa"/>
            <w:tcBorders>
              <w:top w:val="nil"/>
              <w:left w:val="nil"/>
              <w:bottom w:val="single" w:sz="4" w:space="0" w:color="auto"/>
              <w:right w:val="single" w:sz="4" w:space="0" w:color="auto"/>
            </w:tcBorders>
            <w:shd w:val="clear" w:color="auto" w:fill="auto"/>
            <w:noWrap/>
          </w:tcPr>
          <w:p w:rsidR="000C7C0B" w:rsidRPr="00A46E70" w:rsidRDefault="00A46E70" w:rsidP="00046AC4">
            <w:pPr>
              <w:spacing w:after="0" w:line="480" w:lineRule="auto"/>
              <w:rPr>
                <w:rFonts w:ascii="Times New Roman" w:eastAsia="Times New Roman" w:hAnsi="Times New Roman" w:cs="Times New Roman"/>
                <w:lang w:val="en-US"/>
              </w:rPr>
            </w:pPr>
            <w:r w:rsidRPr="00A46E70">
              <w:rPr>
                <w:rFonts w:ascii="Times New Roman" w:eastAsia="Times New Roman" w:hAnsi="Times New Roman" w:cs="Times New Roman"/>
                <w:lang w:val="en-US"/>
              </w:rPr>
              <w:t>8</w:t>
            </w:r>
          </w:p>
        </w:tc>
      </w:tr>
      <w:tr w:rsidR="000C7C0B" w:rsidRPr="002D6EE9" w:rsidTr="000072A6">
        <w:trPr>
          <w:trHeight w:val="306"/>
        </w:trPr>
        <w:tc>
          <w:tcPr>
            <w:tcW w:w="1809" w:type="dxa"/>
            <w:tcBorders>
              <w:top w:val="nil"/>
              <w:left w:val="single" w:sz="4" w:space="0" w:color="auto"/>
              <w:bottom w:val="single" w:sz="4" w:space="0" w:color="auto"/>
              <w:right w:val="single" w:sz="4" w:space="0" w:color="auto"/>
            </w:tcBorders>
            <w:shd w:val="clear" w:color="auto" w:fill="auto"/>
            <w:hideMark/>
          </w:tcPr>
          <w:p w:rsidR="000C7C0B" w:rsidRPr="002D6EE9" w:rsidRDefault="000C7C0B"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Kore Oddo</w:t>
            </w:r>
          </w:p>
        </w:tc>
        <w:tc>
          <w:tcPr>
            <w:tcW w:w="1134" w:type="dxa"/>
            <w:tcBorders>
              <w:top w:val="nil"/>
              <w:left w:val="nil"/>
              <w:bottom w:val="single" w:sz="4" w:space="0" w:color="auto"/>
              <w:right w:val="single" w:sz="4" w:space="0" w:color="auto"/>
            </w:tcBorders>
            <w:shd w:val="clear" w:color="auto" w:fill="auto"/>
            <w:noWrap/>
          </w:tcPr>
          <w:p w:rsidR="000C7C0B" w:rsidRPr="001C4E98" w:rsidRDefault="000C7C0B"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29</w:t>
            </w:r>
          </w:p>
        </w:tc>
        <w:tc>
          <w:tcPr>
            <w:tcW w:w="1134" w:type="dxa"/>
            <w:tcBorders>
              <w:top w:val="nil"/>
              <w:left w:val="nil"/>
              <w:bottom w:val="single" w:sz="4" w:space="0" w:color="auto"/>
              <w:right w:val="single" w:sz="4" w:space="0" w:color="auto"/>
            </w:tcBorders>
            <w:shd w:val="clear" w:color="auto" w:fill="auto"/>
            <w:noWrap/>
          </w:tcPr>
          <w:p w:rsidR="000C7C0B" w:rsidRPr="001C4E98" w:rsidRDefault="000C7C0B"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1</w:t>
            </w:r>
          </w:p>
        </w:tc>
        <w:tc>
          <w:tcPr>
            <w:tcW w:w="992"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28</w:t>
            </w:r>
          </w:p>
        </w:tc>
        <w:tc>
          <w:tcPr>
            <w:tcW w:w="1143"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2</w:t>
            </w:r>
          </w:p>
        </w:tc>
        <w:tc>
          <w:tcPr>
            <w:tcW w:w="983" w:type="dxa"/>
            <w:tcBorders>
              <w:top w:val="nil"/>
              <w:left w:val="nil"/>
              <w:bottom w:val="single" w:sz="4" w:space="0" w:color="auto"/>
              <w:right w:val="single" w:sz="4" w:space="0" w:color="auto"/>
            </w:tcBorders>
            <w:shd w:val="clear" w:color="auto" w:fill="auto"/>
            <w:noWrap/>
          </w:tcPr>
          <w:p w:rsidR="000C7C0B" w:rsidRPr="001C4E98" w:rsidRDefault="001C4E98" w:rsidP="00046AC4">
            <w:pPr>
              <w:spacing w:after="0" w:line="480" w:lineRule="auto"/>
              <w:rPr>
                <w:rFonts w:ascii="Times New Roman" w:eastAsia="Times New Roman" w:hAnsi="Times New Roman" w:cs="Times New Roman"/>
                <w:lang w:val="en-US"/>
              </w:rPr>
            </w:pPr>
            <w:r w:rsidRPr="001C4E98">
              <w:rPr>
                <w:rFonts w:ascii="Times New Roman" w:eastAsia="Times New Roman" w:hAnsi="Times New Roman" w:cs="Times New Roman"/>
                <w:lang w:val="en-US"/>
              </w:rPr>
              <w:t>-</w:t>
            </w:r>
          </w:p>
        </w:tc>
        <w:tc>
          <w:tcPr>
            <w:tcW w:w="1181" w:type="dxa"/>
            <w:tcBorders>
              <w:top w:val="nil"/>
              <w:left w:val="nil"/>
              <w:bottom w:val="single" w:sz="4" w:space="0" w:color="auto"/>
              <w:right w:val="single" w:sz="4" w:space="0" w:color="auto"/>
            </w:tcBorders>
            <w:shd w:val="clear" w:color="auto" w:fill="auto"/>
            <w:noWrap/>
          </w:tcPr>
          <w:p w:rsidR="000C7C0B" w:rsidRPr="00A46E70" w:rsidRDefault="00A46E70" w:rsidP="00046AC4">
            <w:pPr>
              <w:spacing w:after="0" w:line="480" w:lineRule="auto"/>
              <w:rPr>
                <w:rFonts w:ascii="Times New Roman" w:eastAsia="Times New Roman" w:hAnsi="Times New Roman" w:cs="Times New Roman"/>
                <w:lang w:val="en-US"/>
              </w:rPr>
            </w:pPr>
            <w:r w:rsidRPr="00A46E70">
              <w:rPr>
                <w:rFonts w:ascii="Times New Roman" w:eastAsia="Times New Roman" w:hAnsi="Times New Roman" w:cs="Times New Roman"/>
                <w:lang w:val="en-US"/>
              </w:rPr>
              <w:t>18</w:t>
            </w:r>
          </w:p>
        </w:tc>
        <w:tc>
          <w:tcPr>
            <w:tcW w:w="1087" w:type="dxa"/>
            <w:tcBorders>
              <w:top w:val="nil"/>
              <w:left w:val="nil"/>
              <w:bottom w:val="single" w:sz="4" w:space="0" w:color="auto"/>
              <w:right w:val="single" w:sz="4" w:space="0" w:color="auto"/>
            </w:tcBorders>
            <w:shd w:val="clear" w:color="auto" w:fill="auto"/>
            <w:noWrap/>
          </w:tcPr>
          <w:p w:rsidR="000C7C0B" w:rsidRPr="00A46E70" w:rsidRDefault="00A46E70" w:rsidP="00046AC4">
            <w:pPr>
              <w:spacing w:after="0" w:line="480" w:lineRule="auto"/>
              <w:rPr>
                <w:rFonts w:ascii="Times New Roman" w:eastAsia="Times New Roman" w:hAnsi="Times New Roman" w:cs="Times New Roman"/>
                <w:lang w:val="en-US"/>
              </w:rPr>
            </w:pPr>
            <w:r w:rsidRPr="00A46E70">
              <w:rPr>
                <w:rFonts w:ascii="Times New Roman" w:eastAsia="Times New Roman" w:hAnsi="Times New Roman" w:cs="Times New Roman"/>
                <w:lang w:val="en-US"/>
              </w:rPr>
              <w:t>12</w:t>
            </w:r>
          </w:p>
        </w:tc>
      </w:tr>
      <w:tr w:rsidR="000C7C0B" w:rsidRPr="002D6EE9" w:rsidTr="000072A6">
        <w:trPr>
          <w:trHeight w:val="306"/>
        </w:trPr>
        <w:tc>
          <w:tcPr>
            <w:tcW w:w="1809" w:type="dxa"/>
            <w:tcBorders>
              <w:top w:val="nil"/>
              <w:left w:val="single" w:sz="4" w:space="0" w:color="auto"/>
              <w:bottom w:val="single" w:sz="4" w:space="0" w:color="auto"/>
              <w:right w:val="single" w:sz="4" w:space="0" w:color="auto"/>
            </w:tcBorders>
            <w:shd w:val="clear" w:color="auto" w:fill="EEECE1"/>
            <w:hideMark/>
          </w:tcPr>
          <w:p w:rsidR="000C7C0B" w:rsidRPr="002D6EE9" w:rsidRDefault="000C7C0B" w:rsidP="00046AC4">
            <w:pPr>
              <w:spacing w:after="0" w:line="480" w:lineRule="auto"/>
              <w:rPr>
                <w:rFonts w:ascii="Times New Roman" w:eastAsia="Times New Roman" w:hAnsi="Times New Roman" w:cs="Times New Roman"/>
                <w:color w:val="000000"/>
                <w:lang w:val="en-US"/>
              </w:rPr>
            </w:pPr>
            <w:r w:rsidRPr="002D6EE9">
              <w:rPr>
                <w:rFonts w:ascii="Times New Roman" w:eastAsia="Times New Roman" w:hAnsi="Times New Roman" w:cs="Times New Roman"/>
                <w:color w:val="000000"/>
                <w:lang w:val="en-US"/>
              </w:rPr>
              <w:t>Overall</w:t>
            </w:r>
          </w:p>
        </w:tc>
        <w:tc>
          <w:tcPr>
            <w:tcW w:w="1134" w:type="dxa"/>
            <w:tcBorders>
              <w:top w:val="nil"/>
              <w:left w:val="nil"/>
              <w:bottom w:val="single" w:sz="4" w:space="0" w:color="auto"/>
              <w:right w:val="single" w:sz="4" w:space="0" w:color="auto"/>
            </w:tcBorders>
            <w:shd w:val="clear" w:color="auto" w:fill="EEECE1"/>
            <w:noWrap/>
            <w:vAlign w:val="bottom"/>
          </w:tcPr>
          <w:p w:rsidR="000C7C0B" w:rsidRPr="001C4E98" w:rsidRDefault="000C7C0B"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89</w:t>
            </w:r>
          </w:p>
        </w:tc>
        <w:tc>
          <w:tcPr>
            <w:tcW w:w="1134" w:type="dxa"/>
            <w:tcBorders>
              <w:top w:val="nil"/>
              <w:left w:val="nil"/>
              <w:bottom w:val="single" w:sz="4" w:space="0" w:color="auto"/>
              <w:right w:val="single" w:sz="4" w:space="0" w:color="auto"/>
            </w:tcBorders>
            <w:shd w:val="clear" w:color="auto" w:fill="EEECE1"/>
            <w:noWrap/>
            <w:vAlign w:val="bottom"/>
          </w:tcPr>
          <w:p w:rsidR="000C7C0B" w:rsidRPr="001C4E98" w:rsidRDefault="000C7C0B"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1</w:t>
            </w:r>
          </w:p>
        </w:tc>
        <w:tc>
          <w:tcPr>
            <w:tcW w:w="992" w:type="dxa"/>
            <w:tcBorders>
              <w:top w:val="nil"/>
              <w:left w:val="nil"/>
              <w:bottom w:val="single" w:sz="4" w:space="0" w:color="auto"/>
              <w:right w:val="single" w:sz="4" w:space="0" w:color="auto"/>
            </w:tcBorders>
            <w:shd w:val="clear" w:color="auto" w:fill="EEECE1"/>
            <w:noWrap/>
            <w:vAlign w:val="bottom"/>
          </w:tcPr>
          <w:p w:rsidR="000C7C0B" w:rsidRPr="001C4E98" w:rsidRDefault="001C4E98"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78</w:t>
            </w:r>
          </w:p>
        </w:tc>
        <w:tc>
          <w:tcPr>
            <w:tcW w:w="1143" w:type="dxa"/>
            <w:tcBorders>
              <w:top w:val="nil"/>
              <w:left w:val="nil"/>
              <w:bottom w:val="single" w:sz="4" w:space="0" w:color="auto"/>
              <w:right w:val="single" w:sz="4" w:space="0" w:color="auto"/>
            </w:tcBorders>
            <w:shd w:val="clear" w:color="auto" w:fill="EEECE1"/>
            <w:noWrap/>
            <w:vAlign w:val="bottom"/>
          </w:tcPr>
          <w:p w:rsidR="000C7C0B" w:rsidRPr="001C4E98" w:rsidRDefault="001C4E98" w:rsidP="00046AC4">
            <w:pPr>
              <w:spacing w:after="0" w:line="480" w:lineRule="auto"/>
              <w:jc w:val="center"/>
              <w:rPr>
                <w:rFonts w:ascii="Times New Roman" w:eastAsia="Times New Roman" w:hAnsi="Times New Roman" w:cs="Times New Roman"/>
                <w:lang w:val="en-US"/>
              </w:rPr>
            </w:pPr>
            <w:r w:rsidRPr="001C4E98">
              <w:rPr>
                <w:rFonts w:ascii="Times New Roman" w:eastAsia="Times New Roman" w:hAnsi="Times New Roman" w:cs="Times New Roman"/>
                <w:lang w:val="en-US"/>
              </w:rPr>
              <w:t>7</w:t>
            </w:r>
          </w:p>
        </w:tc>
        <w:tc>
          <w:tcPr>
            <w:tcW w:w="983" w:type="dxa"/>
            <w:tcBorders>
              <w:top w:val="nil"/>
              <w:left w:val="nil"/>
              <w:bottom w:val="single" w:sz="4" w:space="0" w:color="auto"/>
              <w:right w:val="single" w:sz="4" w:space="0" w:color="auto"/>
            </w:tcBorders>
            <w:shd w:val="clear" w:color="auto" w:fill="EEECE1"/>
            <w:noWrap/>
          </w:tcPr>
          <w:p w:rsidR="000C7C0B" w:rsidRPr="001C4E98" w:rsidRDefault="001C4E98" w:rsidP="00046AC4">
            <w:pPr>
              <w:spacing w:after="0" w:line="480" w:lineRule="auto"/>
              <w:rPr>
                <w:rFonts w:ascii="Times New Roman" w:eastAsia="Times New Roman" w:hAnsi="Times New Roman" w:cs="Times New Roman"/>
                <w:lang w:val="en-US"/>
              </w:rPr>
            </w:pPr>
            <w:r w:rsidRPr="001C4E98">
              <w:rPr>
                <w:rFonts w:ascii="Times New Roman" w:eastAsia="Times New Roman" w:hAnsi="Times New Roman" w:cs="Times New Roman"/>
                <w:lang w:val="en-US"/>
              </w:rPr>
              <w:t>5</w:t>
            </w:r>
          </w:p>
        </w:tc>
        <w:tc>
          <w:tcPr>
            <w:tcW w:w="1181" w:type="dxa"/>
            <w:tcBorders>
              <w:top w:val="nil"/>
              <w:left w:val="nil"/>
              <w:bottom w:val="single" w:sz="4" w:space="0" w:color="auto"/>
              <w:right w:val="single" w:sz="4" w:space="0" w:color="auto"/>
            </w:tcBorders>
            <w:shd w:val="clear" w:color="auto" w:fill="EEECE1"/>
            <w:noWrap/>
          </w:tcPr>
          <w:p w:rsidR="000C7C0B" w:rsidRPr="00A46E70" w:rsidRDefault="00A46E70" w:rsidP="00046AC4">
            <w:pPr>
              <w:spacing w:after="0" w:line="480" w:lineRule="auto"/>
              <w:rPr>
                <w:rFonts w:ascii="Times New Roman" w:eastAsia="Times New Roman" w:hAnsi="Times New Roman" w:cs="Times New Roman"/>
                <w:lang w:val="en-US"/>
              </w:rPr>
            </w:pPr>
            <w:r w:rsidRPr="00A46E70">
              <w:rPr>
                <w:rFonts w:ascii="Times New Roman" w:eastAsia="Times New Roman" w:hAnsi="Times New Roman" w:cs="Times New Roman"/>
                <w:lang w:val="en-US"/>
              </w:rPr>
              <w:t>66</w:t>
            </w:r>
          </w:p>
        </w:tc>
        <w:tc>
          <w:tcPr>
            <w:tcW w:w="1087" w:type="dxa"/>
            <w:tcBorders>
              <w:top w:val="nil"/>
              <w:left w:val="nil"/>
              <w:bottom w:val="single" w:sz="4" w:space="0" w:color="auto"/>
              <w:right w:val="single" w:sz="4" w:space="0" w:color="auto"/>
            </w:tcBorders>
            <w:shd w:val="clear" w:color="auto" w:fill="EEECE1"/>
            <w:noWrap/>
          </w:tcPr>
          <w:p w:rsidR="000C7C0B" w:rsidRPr="00A46E70" w:rsidRDefault="00A46E70" w:rsidP="00046AC4">
            <w:pPr>
              <w:spacing w:after="0" w:line="480" w:lineRule="auto"/>
              <w:rPr>
                <w:rFonts w:ascii="Times New Roman" w:eastAsia="Times New Roman" w:hAnsi="Times New Roman" w:cs="Times New Roman"/>
                <w:lang w:val="en-US"/>
              </w:rPr>
            </w:pPr>
            <w:r w:rsidRPr="00A46E70">
              <w:rPr>
                <w:rFonts w:ascii="Times New Roman" w:eastAsia="Times New Roman" w:hAnsi="Times New Roman" w:cs="Times New Roman"/>
                <w:lang w:val="en-US"/>
              </w:rPr>
              <w:t>24</w:t>
            </w:r>
          </w:p>
        </w:tc>
      </w:tr>
    </w:tbl>
    <w:p w:rsidR="007A1FC2" w:rsidRPr="00386D5A" w:rsidRDefault="007A1FC2" w:rsidP="00046AC4">
      <w:pPr>
        <w:spacing w:after="0" w:line="480" w:lineRule="auto"/>
        <w:rPr>
          <w:rFonts w:ascii="Times New Roman" w:eastAsia="Times New Roman" w:hAnsi="Times New Roman" w:cs="Times New Roman"/>
          <w:b/>
          <w:sz w:val="18"/>
          <w:szCs w:val="23"/>
          <w:lang w:val="en-US"/>
        </w:rPr>
      </w:pPr>
      <w:r w:rsidRPr="00386D5A">
        <w:rPr>
          <w:rFonts w:ascii="Times New Roman" w:eastAsia="Times New Roman" w:hAnsi="Times New Roman" w:cs="Times New Roman"/>
          <w:b/>
          <w:sz w:val="18"/>
          <w:szCs w:val="23"/>
          <w:lang w:val="en-US"/>
        </w:rPr>
        <w:t>Source: Household survey, Dec, 201</w:t>
      </w:r>
      <w:r w:rsidR="000C7C0B" w:rsidRPr="00386D5A">
        <w:rPr>
          <w:rFonts w:ascii="Times New Roman" w:eastAsia="Times New Roman" w:hAnsi="Times New Roman" w:cs="Times New Roman"/>
          <w:b/>
          <w:sz w:val="18"/>
          <w:szCs w:val="23"/>
          <w:lang w:val="en-US"/>
        </w:rPr>
        <w:t>5</w:t>
      </w:r>
    </w:p>
    <w:p w:rsidR="00606185" w:rsidRDefault="00606185" w:rsidP="000072A6">
      <w:pPr>
        <w:spacing w:after="0" w:line="240" w:lineRule="auto"/>
        <w:jc w:val="both"/>
        <w:rPr>
          <w:rFonts w:ascii="Times New Roman" w:eastAsia="Times New Roman" w:hAnsi="Times New Roman" w:cs="Times New Roman"/>
          <w:sz w:val="23"/>
          <w:szCs w:val="23"/>
          <w:lang w:val="en-US"/>
        </w:rPr>
      </w:pPr>
    </w:p>
    <w:p w:rsidR="007A1FC2" w:rsidRPr="002D6EE9" w:rsidRDefault="007A1FC2" w:rsidP="00046AC4">
      <w:pPr>
        <w:spacing w:after="0" w:line="480" w:lineRule="auto"/>
        <w:jc w:val="both"/>
        <w:rPr>
          <w:rFonts w:ascii="Times New Roman" w:eastAsia="Times New Roman" w:hAnsi="Times New Roman" w:cs="Times New Roman"/>
          <w:sz w:val="23"/>
          <w:szCs w:val="23"/>
          <w:lang w:val="en-US"/>
        </w:rPr>
      </w:pPr>
      <w:r w:rsidRPr="002D6EE9">
        <w:rPr>
          <w:rFonts w:ascii="Times New Roman" w:eastAsia="Times New Roman" w:hAnsi="Times New Roman" w:cs="Times New Roman"/>
          <w:sz w:val="23"/>
          <w:szCs w:val="23"/>
          <w:lang w:val="en-US"/>
        </w:rPr>
        <w:t>About 9</w:t>
      </w:r>
      <w:r w:rsidR="001C4E98">
        <w:rPr>
          <w:rFonts w:ascii="Times New Roman" w:eastAsia="Times New Roman" w:hAnsi="Times New Roman" w:cs="Times New Roman"/>
          <w:sz w:val="23"/>
          <w:szCs w:val="23"/>
          <w:lang w:val="en-US"/>
        </w:rPr>
        <w:t>8.8</w:t>
      </w:r>
      <w:r w:rsidRPr="002D6EE9">
        <w:rPr>
          <w:rFonts w:ascii="Times New Roman" w:eastAsia="Times New Roman" w:hAnsi="Times New Roman" w:cs="Times New Roman"/>
          <w:sz w:val="23"/>
          <w:szCs w:val="23"/>
          <w:lang w:val="en-US"/>
        </w:rPr>
        <w:t xml:space="preserve">% of the </w:t>
      </w:r>
      <w:r w:rsidR="001C4E98">
        <w:rPr>
          <w:rFonts w:ascii="Times New Roman" w:eastAsia="Times New Roman" w:hAnsi="Times New Roman" w:cs="Times New Roman"/>
          <w:sz w:val="23"/>
          <w:szCs w:val="23"/>
          <w:lang w:val="en-US"/>
        </w:rPr>
        <w:t xml:space="preserve">households which practiced HHI </w:t>
      </w:r>
      <w:r w:rsidRPr="002D6EE9">
        <w:rPr>
          <w:rFonts w:ascii="Times New Roman" w:eastAsia="Times New Roman" w:hAnsi="Times New Roman" w:cs="Times New Roman"/>
          <w:sz w:val="23"/>
          <w:szCs w:val="23"/>
          <w:lang w:val="en-US"/>
        </w:rPr>
        <w:t xml:space="preserve">are married. </w:t>
      </w:r>
      <w:r w:rsidR="00A46E70">
        <w:rPr>
          <w:rFonts w:ascii="Times New Roman" w:eastAsia="Times New Roman" w:hAnsi="Times New Roman" w:cs="Times New Roman"/>
          <w:sz w:val="23"/>
          <w:szCs w:val="23"/>
          <w:lang w:val="en-US"/>
        </w:rPr>
        <w:t xml:space="preserve">Out of the interviewed households, 86.6 % and 7.7% belong to the Oromo and Amhara Nations respectively while 5.7% belong to the Gurage nationality.With regards to the religion of households who are participating in HHI, Christians possess 73.3% </w:t>
      </w:r>
      <w:r w:rsidR="00606185">
        <w:rPr>
          <w:rFonts w:ascii="Times New Roman" w:eastAsia="Times New Roman" w:hAnsi="Times New Roman" w:cs="Times New Roman"/>
          <w:sz w:val="23"/>
          <w:szCs w:val="23"/>
          <w:lang w:val="en-US"/>
        </w:rPr>
        <w:t>while the rest 26.7% are Moslem</w:t>
      </w:r>
      <w:r w:rsidR="00A46E70">
        <w:rPr>
          <w:rFonts w:ascii="Times New Roman" w:eastAsia="Times New Roman" w:hAnsi="Times New Roman" w:cs="Times New Roman"/>
          <w:sz w:val="23"/>
          <w:szCs w:val="23"/>
          <w:lang w:val="en-US"/>
        </w:rPr>
        <w:t>.</w:t>
      </w:r>
      <w:r w:rsidR="00606185" w:rsidRPr="00EA725D">
        <w:rPr>
          <w:rFonts w:ascii="Times New Roman" w:eastAsia="Times New Roman" w:hAnsi="Times New Roman" w:cs="Times New Roman"/>
          <w:sz w:val="23"/>
          <w:szCs w:val="23"/>
          <w:lang w:val="en-US"/>
        </w:rPr>
        <w:t>(</w:t>
      </w:r>
      <w:r w:rsidRPr="00EA725D">
        <w:rPr>
          <w:rFonts w:ascii="Times New Roman" w:eastAsia="Times New Roman" w:hAnsi="Times New Roman" w:cs="Times New Roman"/>
          <w:sz w:val="23"/>
          <w:szCs w:val="23"/>
          <w:lang w:val="en-US"/>
        </w:rPr>
        <w:t xml:space="preserve">Table </w:t>
      </w:r>
      <w:r w:rsidR="001C4E98" w:rsidRPr="00EA725D">
        <w:rPr>
          <w:rFonts w:ascii="Times New Roman" w:eastAsia="Times New Roman" w:hAnsi="Times New Roman" w:cs="Times New Roman"/>
          <w:sz w:val="23"/>
          <w:szCs w:val="23"/>
          <w:lang w:val="en-US"/>
        </w:rPr>
        <w:t>4</w:t>
      </w:r>
      <w:r w:rsidR="00606185" w:rsidRPr="00EA725D">
        <w:rPr>
          <w:rFonts w:ascii="Times New Roman" w:eastAsia="Times New Roman" w:hAnsi="Times New Roman" w:cs="Times New Roman"/>
          <w:sz w:val="23"/>
          <w:szCs w:val="23"/>
          <w:lang w:val="en-US"/>
        </w:rPr>
        <w:t>)</w:t>
      </w:r>
      <w:r w:rsidRPr="002D6EE9">
        <w:rPr>
          <w:rFonts w:ascii="Times New Roman" w:eastAsia="Times New Roman" w:hAnsi="Times New Roman" w:cs="Times New Roman"/>
          <w:sz w:val="23"/>
          <w:szCs w:val="23"/>
          <w:lang w:val="en-US"/>
        </w:rPr>
        <w:t xml:space="preserve">shows </w:t>
      </w:r>
      <w:r w:rsidR="001C4E98">
        <w:rPr>
          <w:rFonts w:ascii="Times New Roman" w:eastAsia="Times New Roman" w:hAnsi="Times New Roman" w:cs="Times New Roman"/>
          <w:iCs/>
          <w:sz w:val="23"/>
          <w:szCs w:val="23"/>
          <w:lang w:val="en-US"/>
        </w:rPr>
        <w:t>marital status, ethnic origin and religion of respondent households</w:t>
      </w:r>
      <w:r w:rsidRPr="002D6EE9">
        <w:rPr>
          <w:rFonts w:ascii="Times New Roman" w:eastAsia="Times New Roman" w:hAnsi="Times New Roman" w:cs="Times New Roman"/>
          <w:sz w:val="23"/>
          <w:szCs w:val="23"/>
          <w:lang w:val="en-US"/>
        </w:rPr>
        <w:t>.</w:t>
      </w:r>
    </w:p>
    <w:p w:rsidR="007A1FC2" w:rsidRDefault="007A1FC2" w:rsidP="00046AC4">
      <w:pPr>
        <w:spacing w:after="0" w:line="480" w:lineRule="auto"/>
        <w:jc w:val="both"/>
        <w:rPr>
          <w:rFonts w:ascii="Times-Roman" w:eastAsia="Calibri" w:hAnsi="Times-Roman" w:cs="Times-Roman"/>
          <w:sz w:val="24"/>
          <w:szCs w:val="24"/>
          <w:lang w:eastAsia="en-GB"/>
        </w:rPr>
      </w:pPr>
      <w:r w:rsidRPr="00EA725D">
        <w:rPr>
          <w:rFonts w:ascii="Times-Roman" w:eastAsia="Calibri" w:hAnsi="Times-Roman" w:cs="Times-Roman"/>
          <w:sz w:val="24"/>
          <w:szCs w:val="24"/>
          <w:lang w:eastAsia="en-GB"/>
        </w:rPr>
        <w:t>There are no significant differences among the sample respondents</w:t>
      </w:r>
      <w:r w:rsidR="001C4E98" w:rsidRPr="00EA725D">
        <w:rPr>
          <w:rFonts w:ascii="Times-Roman" w:eastAsia="Calibri" w:hAnsi="Times-Roman" w:cs="Times-Roman"/>
          <w:sz w:val="24"/>
          <w:szCs w:val="24"/>
          <w:lang w:eastAsia="en-GB"/>
        </w:rPr>
        <w:t xml:space="preserve"> of the three kebeles</w:t>
      </w:r>
      <w:r w:rsidRPr="00EA725D">
        <w:rPr>
          <w:rFonts w:ascii="Times-Roman" w:eastAsia="Calibri" w:hAnsi="Times-Roman" w:cs="Times-Roman"/>
          <w:sz w:val="24"/>
          <w:szCs w:val="24"/>
          <w:lang w:eastAsia="en-GB"/>
        </w:rPr>
        <w:t xml:space="preserve"> in terms of marital status</w:t>
      </w:r>
      <w:r w:rsidR="001C4E98" w:rsidRPr="00EA725D">
        <w:rPr>
          <w:rFonts w:ascii="Times-Roman" w:eastAsia="Calibri" w:hAnsi="Times-Roman" w:cs="Times-Roman"/>
          <w:sz w:val="24"/>
          <w:szCs w:val="24"/>
          <w:lang w:eastAsia="en-GB"/>
        </w:rPr>
        <w:t xml:space="preserve">. Even though the figure is not big, the </w:t>
      </w:r>
      <w:r w:rsidR="00A46E70" w:rsidRPr="00EA725D">
        <w:rPr>
          <w:rFonts w:ascii="Times-Roman" w:eastAsia="Calibri" w:hAnsi="Times-Roman" w:cs="Times-Roman"/>
          <w:sz w:val="24"/>
          <w:szCs w:val="24"/>
          <w:lang w:eastAsia="en-GB"/>
        </w:rPr>
        <w:t>presence</w:t>
      </w:r>
      <w:r w:rsidR="001C4E98" w:rsidRPr="00EA725D">
        <w:rPr>
          <w:rFonts w:ascii="Times-Roman" w:eastAsia="Calibri" w:hAnsi="Times-Roman" w:cs="Times-Roman"/>
          <w:sz w:val="24"/>
          <w:szCs w:val="24"/>
          <w:lang w:eastAsia="en-GB"/>
        </w:rPr>
        <w:t xml:space="preserve"> of Gurage</w:t>
      </w:r>
      <w:r w:rsidR="00A46E70" w:rsidRPr="00EA725D">
        <w:rPr>
          <w:rFonts w:ascii="Times-Roman" w:eastAsia="Calibri" w:hAnsi="Times-Roman" w:cs="Times-Roman"/>
          <w:sz w:val="24"/>
          <w:szCs w:val="24"/>
          <w:lang w:eastAsia="en-GB"/>
        </w:rPr>
        <w:t>s</w:t>
      </w:r>
      <w:r w:rsidR="00024894" w:rsidRPr="00EA725D">
        <w:rPr>
          <w:rFonts w:ascii="Times-Roman" w:eastAsia="Calibri" w:hAnsi="Times-Roman" w:cs="Times-Roman"/>
          <w:sz w:val="24"/>
          <w:szCs w:val="24"/>
          <w:lang w:eastAsia="en-GB"/>
        </w:rPr>
        <w:t xml:space="preserve"> (10%)</w:t>
      </w:r>
      <w:r w:rsidR="001C4E98" w:rsidRPr="00EA725D">
        <w:rPr>
          <w:rFonts w:ascii="Times-Roman" w:eastAsia="Calibri" w:hAnsi="Times-Roman" w:cs="Times-Roman"/>
          <w:sz w:val="24"/>
          <w:szCs w:val="24"/>
          <w:lang w:eastAsia="en-GB"/>
        </w:rPr>
        <w:t xml:space="preserve"> vegetable producers in Berfete Tokoffa and Dhuffa kebeles signifies</w:t>
      </w:r>
      <w:r w:rsidR="00024894" w:rsidRPr="00EA725D">
        <w:rPr>
          <w:rFonts w:ascii="Times-Roman" w:eastAsia="Calibri" w:hAnsi="Times-Roman" w:cs="Times-Roman"/>
          <w:sz w:val="24"/>
          <w:szCs w:val="24"/>
          <w:lang w:eastAsia="en-GB"/>
        </w:rPr>
        <w:t xml:space="preserve"> that they are getting benefit even after paying land rent to land owners. This can also serve as one means of extension</w:t>
      </w:r>
      <w:r w:rsidR="00A46E70" w:rsidRPr="00EA725D">
        <w:rPr>
          <w:rFonts w:ascii="Times-Roman" w:eastAsia="Calibri" w:hAnsi="Times-Roman" w:cs="Times-Roman"/>
          <w:sz w:val="24"/>
          <w:szCs w:val="24"/>
          <w:lang w:eastAsia="en-GB"/>
        </w:rPr>
        <w:t xml:space="preserve"> to the local community who watch benefits reaped by new entrants</w:t>
      </w:r>
      <w:r w:rsidR="00024894" w:rsidRPr="00EA725D">
        <w:rPr>
          <w:rFonts w:ascii="Times-Roman" w:eastAsia="Calibri" w:hAnsi="Times-Roman" w:cs="Times-Roman"/>
          <w:sz w:val="24"/>
          <w:szCs w:val="24"/>
          <w:lang w:eastAsia="en-GB"/>
        </w:rPr>
        <w:t>.</w:t>
      </w:r>
    </w:p>
    <w:p w:rsidR="00B121B9" w:rsidRDefault="00B121B9" w:rsidP="00046AC4">
      <w:pPr>
        <w:spacing w:after="0" w:line="480" w:lineRule="auto"/>
        <w:jc w:val="both"/>
        <w:rPr>
          <w:rFonts w:ascii="Times-Roman" w:eastAsia="Calibri" w:hAnsi="Times-Roman" w:cs="Times-Roman"/>
          <w:sz w:val="24"/>
          <w:szCs w:val="24"/>
          <w:lang w:eastAsia="en-GB"/>
        </w:rPr>
      </w:pPr>
    </w:p>
    <w:p w:rsidR="00B121B9" w:rsidRDefault="00B121B9" w:rsidP="00046AC4">
      <w:pPr>
        <w:spacing w:after="0" w:line="480" w:lineRule="auto"/>
        <w:jc w:val="both"/>
        <w:rPr>
          <w:rFonts w:ascii="Times-Roman" w:eastAsia="Calibri" w:hAnsi="Times-Roman" w:cs="Times-Roman"/>
          <w:sz w:val="24"/>
          <w:szCs w:val="24"/>
          <w:lang w:eastAsia="en-GB"/>
        </w:rPr>
      </w:pPr>
    </w:p>
    <w:p w:rsidR="00B121B9" w:rsidRDefault="00B121B9" w:rsidP="00046AC4">
      <w:pPr>
        <w:spacing w:after="0" w:line="480" w:lineRule="auto"/>
        <w:jc w:val="both"/>
        <w:rPr>
          <w:rFonts w:ascii="Times-Roman" w:eastAsia="Calibri" w:hAnsi="Times-Roman" w:cs="Times-Roman"/>
          <w:sz w:val="24"/>
          <w:szCs w:val="24"/>
          <w:lang w:eastAsia="en-GB"/>
        </w:rPr>
      </w:pPr>
    </w:p>
    <w:p w:rsidR="00B121B9" w:rsidRDefault="00B121B9" w:rsidP="00046AC4">
      <w:pPr>
        <w:spacing w:after="0" w:line="480" w:lineRule="auto"/>
        <w:jc w:val="both"/>
        <w:rPr>
          <w:rFonts w:ascii="Times-Roman" w:eastAsia="Calibri" w:hAnsi="Times-Roman" w:cs="Times-Roman"/>
          <w:sz w:val="24"/>
          <w:szCs w:val="24"/>
          <w:lang w:eastAsia="en-GB"/>
        </w:rPr>
      </w:pPr>
    </w:p>
    <w:p w:rsidR="00B121B9" w:rsidRDefault="00B121B9" w:rsidP="00046AC4">
      <w:pPr>
        <w:spacing w:after="0" w:line="480" w:lineRule="auto"/>
        <w:jc w:val="both"/>
        <w:rPr>
          <w:rFonts w:ascii="Times-Roman" w:eastAsia="Calibri" w:hAnsi="Times-Roman" w:cs="Times-Roman"/>
          <w:sz w:val="24"/>
          <w:szCs w:val="24"/>
          <w:lang w:eastAsia="en-GB"/>
        </w:rPr>
      </w:pPr>
    </w:p>
    <w:p w:rsidR="00F62A0A" w:rsidRPr="00606185" w:rsidRDefault="00F62A0A" w:rsidP="00046AC4">
      <w:pPr>
        <w:spacing w:line="480" w:lineRule="auto"/>
        <w:rPr>
          <w:rFonts w:ascii="Times New Roman" w:hAnsi="Times New Roman" w:cs="Times New Roman"/>
          <w:b/>
          <w:sz w:val="24"/>
        </w:rPr>
      </w:pPr>
      <w:bookmarkStart w:id="34" w:name="_Toc390438326"/>
      <w:r w:rsidRPr="00606185">
        <w:rPr>
          <w:rFonts w:ascii="Times New Roman" w:hAnsi="Times New Roman" w:cs="Times New Roman"/>
          <w:b/>
          <w:sz w:val="24"/>
        </w:rPr>
        <w:lastRenderedPageBreak/>
        <w:t>Table</w:t>
      </w:r>
      <w:r w:rsidR="00460A68">
        <w:rPr>
          <w:rFonts w:ascii="Times New Roman" w:hAnsi="Times New Roman" w:cs="Times New Roman"/>
          <w:b/>
          <w:sz w:val="24"/>
        </w:rPr>
        <w:t>5</w:t>
      </w:r>
      <w:r w:rsidRPr="00606185">
        <w:rPr>
          <w:rFonts w:ascii="Times New Roman" w:hAnsi="Times New Roman" w:cs="Times New Roman"/>
          <w:b/>
          <w:sz w:val="24"/>
        </w:rPr>
        <w:t>: Educational level of the HHs</w:t>
      </w:r>
    </w:p>
    <w:tbl>
      <w:tblPr>
        <w:tblW w:w="100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0"/>
        <w:gridCol w:w="851"/>
        <w:gridCol w:w="708"/>
        <w:gridCol w:w="851"/>
        <w:gridCol w:w="850"/>
        <w:gridCol w:w="709"/>
        <w:gridCol w:w="851"/>
        <w:gridCol w:w="850"/>
        <w:gridCol w:w="709"/>
        <w:gridCol w:w="851"/>
        <w:gridCol w:w="850"/>
      </w:tblGrid>
      <w:tr w:rsidR="002D60F5" w:rsidRPr="00411F6E" w:rsidTr="004B457A">
        <w:trPr>
          <w:trHeight w:val="570"/>
        </w:trPr>
        <w:tc>
          <w:tcPr>
            <w:tcW w:w="1101" w:type="dxa"/>
            <w:shd w:val="clear" w:color="auto" w:fill="D9D9D9"/>
          </w:tcPr>
          <w:p w:rsidR="002D60F5" w:rsidRPr="00CE36F3" w:rsidRDefault="002D60F5" w:rsidP="00046AC4">
            <w:pPr>
              <w:spacing w:after="0" w:line="480" w:lineRule="auto"/>
              <w:rPr>
                <w:rFonts w:ascii="Times New Roman" w:eastAsia="Calibri" w:hAnsi="Times New Roman" w:cs="Times New Roman"/>
                <w:b/>
                <w:sz w:val="20"/>
                <w:szCs w:val="20"/>
                <w:lang w:val="en-US"/>
              </w:rPr>
            </w:pPr>
            <w:r w:rsidRPr="00CE36F3">
              <w:rPr>
                <w:rFonts w:ascii="Times New Roman" w:eastAsia="Calibri" w:hAnsi="Times New Roman" w:cs="Times New Roman"/>
                <w:b/>
                <w:sz w:val="20"/>
                <w:szCs w:val="20"/>
                <w:lang w:val="en-US"/>
              </w:rPr>
              <w:t xml:space="preserve">Education </w:t>
            </w:r>
          </w:p>
          <w:p w:rsidR="002D60F5" w:rsidRPr="00CE36F3" w:rsidRDefault="002D60F5" w:rsidP="00046AC4">
            <w:pPr>
              <w:spacing w:after="0" w:line="480" w:lineRule="auto"/>
              <w:rPr>
                <w:rFonts w:ascii="Times New Roman" w:eastAsia="Calibri" w:hAnsi="Times New Roman" w:cs="Times New Roman"/>
                <w:b/>
                <w:sz w:val="20"/>
                <w:szCs w:val="20"/>
                <w:lang w:val="en-US"/>
              </w:rPr>
            </w:pPr>
            <w:r w:rsidRPr="00CE36F3">
              <w:rPr>
                <w:rFonts w:ascii="Times New Roman" w:eastAsia="Calibri" w:hAnsi="Times New Roman" w:cs="Times New Roman"/>
                <w:b/>
                <w:sz w:val="20"/>
                <w:szCs w:val="20"/>
                <w:lang w:val="en-US"/>
              </w:rPr>
              <w:t>Status</w:t>
            </w:r>
          </w:p>
        </w:tc>
        <w:tc>
          <w:tcPr>
            <w:tcW w:w="2409" w:type="dxa"/>
            <w:gridSpan w:val="3"/>
            <w:shd w:val="clear" w:color="auto" w:fill="D9D9D9"/>
          </w:tcPr>
          <w:p w:rsidR="002D60F5" w:rsidRPr="00CE36F3" w:rsidRDefault="002D60F5" w:rsidP="00046AC4">
            <w:pPr>
              <w:spacing w:after="0" w:line="480" w:lineRule="auto"/>
              <w:rPr>
                <w:rFonts w:ascii="Times New Roman" w:eastAsia="Calibri" w:hAnsi="Times New Roman" w:cs="Times New Roman"/>
                <w:b/>
                <w:sz w:val="20"/>
                <w:szCs w:val="20"/>
                <w:lang w:val="en-US"/>
              </w:rPr>
            </w:pPr>
            <w:r w:rsidRPr="00CE36F3">
              <w:rPr>
                <w:rFonts w:ascii="Times New Roman" w:eastAsia="Calibri" w:hAnsi="Times New Roman" w:cs="Times New Roman"/>
                <w:b/>
                <w:sz w:val="20"/>
                <w:szCs w:val="20"/>
                <w:lang w:val="en-US"/>
              </w:rPr>
              <w:t>Bekeka &amp;Kore Oddo</w:t>
            </w:r>
          </w:p>
        </w:tc>
        <w:tc>
          <w:tcPr>
            <w:tcW w:w="2410" w:type="dxa"/>
            <w:gridSpan w:val="3"/>
            <w:shd w:val="clear" w:color="auto" w:fill="D9D9D9"/>
          </w:tcPr>
          <w:p w:rsidR="002D60F5" w:rsidRPr="00CE36F3" w:rsidRDefault="002D60F5" w:rsidP="00046AC4">
            <w:pPr>
              <w:spacing w:after="0" w:line="480" w:lineRule="auto"/>
              <w:rPr>
                <w:rFonts w:ascii="Times New Roman" w:eastAsia="Calibri" w:hAnsi="Times New Roman" w:cs="Times New Roman"/>
                <w:b/>
                <w:sz w:val="20"/>
                <w:szCs w:val="20"/>
                <w:lang w:val="en-US"/>
              </w:rPr>
            </w:pPr>
            <w:r w:rsidRPr="00CE36F3">
              <w:rPr>
                <w:rFonts w:ascii="Times New Roman" w:eastAsia="Calibri" w:hAnsi="Times New Roman" w:cs="Times New Roman"/>
                <w:b/>
                <w:sz w:val="20"/>
                <w:szCs w:val="20"/>
                <w:lang w:val="en-US"/>
              </w:rPr>
              <w:t xml:space="preserve">               Dhuffa</w:t>
            </w:r>
          </w:p>
        </w:tc>
        <w:tc>
          <w:tcPr>
            <w:tcW w:w="2410" w:type="dxa"/>
            <w:gridSpan w:val="3"/>
            <w:shd w:val="clear" w:color="auto" w:fill="D9D9D9"/>
          </w:tcPr>
          <w:p w:rsidR="002D60F5" w:rsidRPr="00CE36F3" w:rsidRDefault="002D60F5" w:rsidP="00046AC4">
            <w:pPr>
              <w:spacing w:after="0" w:line="480" w:lineRule="auto"/>
              <w:rPr>
                <w:rFonts w:ascii="Times New Roman" w:eastAsia="Calibri" w:hAnsi="Times New Roman" w:cs="Times New Roman"/>
                <w:b/>
                <w:sz w:val="20"/>
                <w:szCs w:val="20"/>
                <w:lang w:val="en-US"/>
              </w:rPr>
            </w:pPr>
            <w:r w:rsidRPr="00CE36F3">
              <w:rPr>
                <w:rFonts w:ascii="Times New Roman" w:eastAsia="Calibri" w:hAnsi="Times New Roman" w:cs="Times New Roman"/>
                <w:b/>
                <w:sz w:val="20"/>
                <w:szCs w:val="20"/>
                <w:lang w:val="en-US"/>
              </w:rPr>
              <w:t>Berfete Tokoffa</w:t>
            </w:r>
          </w:p>
        </w:tc>
        <w:tc>
          <w:tcPr>
            <w:tcW w:w="851" w:type="dxa"/>
            <w:shd w:val="clear" w:color="auto" w:fill="D9D9D9"/>
          </w:tcPr>
          <w:p w:rsidR="002D60F5" w:rsidRPr="00CE36F3" w:rsidRDefault="002D60F5" w:rsidP="00046AC4">
            <w:pPr>
              <w:spacing w:after="0" w:line="480" w:lineRule="auto"/>
              <w:rPr>
                <w:rFonts w:ascii="Times New Roman" w:eastAsia="Calibri" w:hAnsi="Times New Roman" w:cs="Times New Roman"/>
                <w:b/>
                <w:sz w:val="20"/>
                <w:szCs w:val="20"/>
                <w:lang w:val="en-US"/>
              </w:rPr>
            </w:pPr>
          </w:p>
        </w:tc>
        <w:tc>
          <w:tcPr>
            <w:tcW w:w="850" w:type="dxa"/>
            <w:shd w:val="clear" w:color="auto" w:fill="D9D9D9"/>
          </w:tcPr>
          <w:p w:rsidR="002D60F5" w:rsidRPr="00CE36F3" w:rsidRDefault="002D60F5" w:rsidP="00046AC4">
            <w:pPr>
              <w:spacing w:after="0" w:line="480" w:lineRule="auto"/>
              <w:rPr>
                <w:rFonts w:ascii="Times New Roman" w:eastAsia="Calibri" w:hAnsi="Times New Roman" w:cs="Times New Roman"/>
                <w:b/>
                <w:sz w:val="20"/>
                <w:szCs w:val="20"/>
                <w:lang w:val="en-US"/>
              </w:rPr>
            </w:pPr>
          </w:p>
        </w:tc>
      </w:tr>
      <w:tr w:rsidR="002D60F5" w:rsidRPr="00411F6E" w:rsidTr="00F64774">
        <w:trPr>
          <w:trHeight w:val="854"/>
        </w:trPr>
        <w:tc>
          <w:tcPr>
            <w:tcW w:w="1101" w:type="dxa"/>
            <w:shd w:val="clear" w:color="auto" w:fill="D9D9D9"/>
          </w:tcPr>
          <w:p w:rsidR="002D60F5" w:rsidRPr="00CE36F3" w:rsidRDefault="002D60F5" w:rsidP="00046AC4">
            <w:pPr>
              <w:spacing w:after="0" w:line="480" w:lineRule="auto"/>
              <w:rPr>
                <w:rFonts w:ascii="Times New Roman" w:eastAsia="Calibri" w:hAnsi="Times New Roman" w:cs="Times New Roman"/>
                <w:b/>
                <w:sz w:val="20"/>
                <w:szCs w:val="20"/>
                <w:lang w:val="en-US"/>
              </w:rPr>
            </w:pPr>
          </w:p>
        </w:tc>
        <w:tc>
          <w:tcPr>
            <w:tcW w:w="850" w:type="dxa"/>
            <w:shd w:val="clear" w:color="auto" w:fill="D9D9D9"/>
          </w:tcPr>
          <w:p w:rsidR="002D60F5" w:rsidRPr="00A66D67" w:rsidRDefault="002D60F5" w:rsidP="00046AC4">
            <w:pPr>
              <w:spacing w:after="0" w:line="480" w:lineRule="auto"/>
              <w:rPr>
                <w:rFonts w:ascii="Times New Roman" w:eastAsia="Calibri" w:hAnsi="Times New Roman" w:cs="Times New Roman"/>
                <w:b/>
                <w:sz w:val="18"/>
                <w:szCs w:val="20"/>
                <w:lang w:val="en-US"/>
              </w:rPr>
            </w:pPr>
            <w:r w:rsidRPr="00A66D67">
              <w:rPr>
                <w:rFonts w:ascii="Times New Roman" w:eastAsia="Calibri" w:hAnsi="Times New Roman" w:cs="Times New Roman"/>
                <w:b/>
                <w:sz w:val="18"/>
                <w:szCs w:val="20"/>
                <w:lang w:val="en-US"/>
              </w:rPr>
              <w:t>Male</w:t>
            </w:r>
          </w:p>
          <w:p w:rsidR="002D60F5" w:rsidRPr="00A66D67" w:rsidRDefault="002D60F5" w:rsidP="00046AC4">
            <w:pPr>
              <w:spacing w:after="0" w:line="480" w:lineRule="auto"/>
              <w:rPr>
                <w:rFonts w:ascii="Times New Roman" w:eastAsia="Calibri" w:hAnsi="Times New Roman" w:cs="Times New Roman"/>
                <w:b/>
                <w:sz w:val="18"/>
                <w:szCs w:val="20"/>
                <w:lang w:val="en-US"/>
              </w:rPr>
            </w:pPr>
            <w:r w:rsidRPr="00A66D67">
              <w:rPr>
                <w:rFonts w:ascii="Times New Roman" w:eastAsia="Calibri" w:hAnsi="Times New Roman" w:cs="Times New Roman"/>
                <w:b/>
                <w:sz w:val="18"/>
                <w:szCs w:val="20"/>
                <w:lang w:val="en-US"/>
              </w:rPr>
              <w:t>Headed</w:t>
            </w:r>
          </w:p>
        </w:tc>
        <w:tc>
          <w:tcPr>
            <w:tcW w:w="851" w:type="dxa"/>
            <w:shd w:val="clear" w:color="auto" w:fill="D9D9D9"/>
          </w:tcPr>
          <w:p w:rsidR="002D60F5" w:rsidRPr="00A66D67" w:rsidRDefault="002D60F5" w:rsidP="00046AC4">
            <w:pPr>
              <w:spacing w:after="0" w:line="480" w:lineRule="auto"/>
              <w:rPr>
                <w:rFonts w:ascii="Times New Roman" w:eastAsia="Calibri" w:hAnsi="Times New Roman" w:cs="Times New Roman"/>
                <w:b/>
                <w:sz w:val="18"/>
                <w:szCs w:val="20"/>
                <w:lang w:val="en-US"/>
              </w:rPr>
            </w:pPr>
            <w:r w:rsidRPr="00A66D67">
              <w:rPr>
                <w:rFonts w:ascii="Times New Roman" w:eastAsia="Calibri" w:hAnsi="Times New Roman" w:cs="Times New Roman"/>
                <w:b/>
                <w:sz w:val="18"/>
                <w:szCs w:val="20"/>
                <w:lang w:val="en-US"/>
              </w:rPr>
              <w:t>Female</w:t>
            </w:r>
          </w:p>
          <w:p w:rsidR="002D60F5" w:rsidRPr="00A66D67" w:rsidRDefault="002D60F5" w:rsidP="00046AC4">
            <w:pPr>
              <w:spacing w:after="0" w:line="480" w:lineRule="auto"/>
              <w:rPr>
                <w:rFonts w:ascii="Times New Roman" w:eastAsia="Calibri" w:hAnsi="Times New Roman" w:cs="Times New Roman"/>
                <w:b/>
                <w:sz w:val="18"/>
                <w:szCs w:val="20"/>
                <w:lang w:val="en-US"/>
              </w:rPr>
            </w:pPr>
            <w:r w:rsidRPr="00A66D67">
              <w:rPr>
                <w:rFonts w:ascii="Times New Roman" w:eastAsia="Calibri" w:hAnsi="Times New Roman" w:cs="Times New Roman"/>
                <w:b/>
                <w:sz w:val="18"/>
                <w:szCs w:val="20"/>
                <w:lang w:val="en-US"/>
              </w:rPr>
              <w:t>Headed</w:t>
            </w:r>
          </w:p>
        </w:tc>
        <w:tc>
          <w:tcPr>
            <w:tcW w:w="708" w:type="dxa"/>
            <w:shd w:val="clear" w:color="auto" w:fill="D9D9D9"/>
          </w:tcPr>
          <w:p w:rsidR="002D60F5" w:rsidRPr="00A66D67" w:rsidRDefault="002D60F5" w:rsidP="00046AC4">
            <w:pPr>
              <w:spacing w:after="0" w:line="480" w:lineRule="auto"/>
              <w:rPr>
                <w:rFonts w:ascii="Times New Roman" w:eastAsia="Calibri" w:hAnsi="Times New Roman" w:cs="Times New Roman"/>
                <w:b/>
                <w:sz w:val="18"/>
                <w:szCs w:val="20"/>
                <w:lang w:val="en-US"/>
              </w:rPr>
            </w:pPr>
            <w:r w:rsidRPr="00A66D67">
              <w:rPr>
                <w:rFonts w:ascii="Times New Roman" w:eastAsia="Calibri" w:hAnsi="Times New Roman" w:cs="Times New Roman"/>
                <w:b/>
                <w:sz w:val="18"/>
                <w:szCs w:val="20"/>
                <w:lang w:val="en-US"/>
              </w:rPr>
              <w:t>Total</w:t>
            </w:r>
          </w:p>
        </w:tc>
        <w:tc>
          <w:tcPr>
            <w:tcW w:w="851" w:type="dxa"/>
            <w:shd w:val="clear" w:color="auto" w:fill="D9D9D9"/>
          </w:tcPr>
          <w:p w:rsidR="002D60F5" w:rsidRDefault="002D60F5" w:rsidP="00046AC4">
            <w:pPr>
              <w:spacing w:after="0" w:line="480" w:lineRule="auto"/>
              <w:rPr>
                <w:rFonts w:ascii="Times New Roman" w:eastAsia="Calibri" w:hAnsi="Times New Roman" w:cs="Times New Roman"/>
                <w:b/>
                <w:sz w:val="18"/>
                <w:szCs w:val="20"/>
                <w:lang w:val="en-US"/>
              </w:rPr>
            </w:pPr>
            <w:r w:rsidRPr="00A66D67">
              <w:rPr>
                <w:rFonts w:ascii="Times New Roman" w:eastAsia="Calibri" w:hAnsi="Times New Roman" w:cs="Times New Roman"/>
                <w:b/>
                <w:sz w:val="18"/>
                <w:szCs w:val="20"/>
                <w:lang w:val="en-US"/>
              </w:rPr>
              <w:t>Male</w:t>
            </w:r>
          </w:p>
          <w:p w:rsidR="002D60F5" w:rsidRPr="00A66D67" w:rsidRDefault="002D60F5" w:rsidP="00046AC4">
            <w:pPr>
              <w:spacing w:after="0" w:line="480" w:lineRule="auto"/>
              <w:rPr>
                <w:rFonts w:ascii="Times New Roman" w:eastAsia="Calibri" w:hAnsi="Times New Roman" w:cs="Times New Roman"/>
                <w:b/>
                <w:sz w:val="18"/>
                <w:szCs w:val="20"/>
                <w:lang w:val="en-US"/>
              </w:rPr>
            </w:pPr>
            <w:r w:rsidRPr="00A66D67">
              <w:rPr>
                <w:rFonts w:ascii="Times New Roman" w:eastAsia="Calibri" w:hAnsi="Times New Roman" w:cs="Times New Roman"/>
                <w:b/>
                <w:sz w:val="18"/>
                <w:szCs w:val="20"/>
                <w:lang w:val="en-US"/>
              </w:rPr>
              <w:t>Headed</w:t>
            </w:r>
          </w:p>
        </w:tc>
        <w:tc>
          <w:tcPr>
            <w:tcW w:w="850" w:type="dxa"/>
            <w:shd w:val="clear" w:color="auto" w:fill="D9D9D9"/>
          </w:tcPr>
          <w:p w:rsidR="002D60F5" w:rsidRDefault="002D60F5" w:rsidP="00046AC4">
            <w:pPr>
              <w:spacing w:after="0" w:line="480" w:lineRule="auto"/>
              <w:rPr>
                <w:rFonts w:ascii="Times New Roman" w:eastAsia="Calibri" w:hAnsi="Times New Roman" w:cs="Times New Roman"/>
                <w:b/>
                <w:sz w:val="18"/>
                <w:szCs w:val="20"/>
                <w:lang w:val="en-US"/>
              </w:rPr>
            </w:pPr>
            <w:r w:rsidRPr="00A66D67">
              <w:rPr>
                <w:rFonts w:ascii="Times New Roman" w:eastAsia="Calibri" w:hAnsi="Times New Roman" w:cs="Times New Roman"/>
                <w:b/>
                <w:sz w:val="18"/>
                <w:szCs w:val="20"/>
                <w:lang w:val="en-US"/>
              </w:rPr>
              <w:t>Female</w:t>
            </w:r>
          </w:p>
          <w:p w:rsidR="002D60F5" w:rsidRPr="002D60F5" w:rsidRDefault="002D60F5" w:rsidP="00046AC4">
            <w:pPr>
              <w:spacing w:line="480" w:lineRule="auto"/>
              <w:rPr>
                <w:rFonts w:ascii="Times New Roman" w:eastAsia="Calibri" w:hAnsi="Times New Roman" w:cs="Times New Roman"/>
                <w:sz w:val="18"/>
                <w:szCs w:val="20"/>
                <w:lang w:val="en-US"/>
              </w:rPr>
            </w:pPr>
            <w:r w:rsidRPr="00A66D67">
              <w:rPr>
                <w:rFonts w:ascii="Times New Roman" w:eastAsia="Calibri" w:hAnsi="Times New Roman" w:cs="Times New Roman"/>
                <w:b/>
                <w:sz w:val="18"/>
                <w:szCs w:val="20"/>
                <w:lang w:val="en-US"/>
              </w:rPr>
              <w:t>Headed</w:t>
            </w:r>
          </w:p>
        </w:tc>
        <w:tc>
          <w:tcPr>
            <w:tcW w:w="709" w:type="dxa"/>
            <w:shd w:val="clear" w:color="auto" w:fill="D9D9D9"/>
          </w:tcPr>
          <w:p w:rsidR="002D60F5" w:rsidRPr="00A66D67" w:rsidRDefault="002D60F5" w:rsidP="00046AC4">
            <w:pPr>
              <w:spacing w:line="480" w:lineRule="auto"/>
              <w:rPr>
                <w:b/>
                <w:sz w:val="18"/>
                <w:szCs w:val="20"/>
              </w:rPr>
            </w:pPr>
            <w:r w:rsidRPr="00A66D67">
              <w:rPr>
                <w:rFonts w:ascii="Times New Roman" w:eastAsia="Calibri" w:hAnsi="Times New Roman" w:cs="Times New Roman"/>
                <w:b/>
                <w:sz w:val="18"/>
                <w:szCs w:val="20"/>
                <w:lang w:val="en-US"/>
              </w:rPr>
              <w:t>Total</w:t>
            </w:r>
          </w:p>
        </w:tc>
        <w:tc>
          <w:tcPr>
            <w:tcW w:w="851" w:type="dxa"/>
            <w:shd w:val="clear" w:color="auto" w:fill="D9D9D9"/>
          </w:tcPr>
          <w:p w:rsidR="002D60F5" w:rsidRPr="00F64774" w:rsidRDefault="002D60F5" w:rsidP="00046AC4">
            <w:pPr>
              <w:spacing w:after="0" w:line="480" w:lineRule="auto"/>
              <w:rPr>
                <w:rFonts w:ascii="Times New Roman" w:eastAsia="Calibri" w:hAnsi="Times New Roman" w:cs="Times New Roman"/>
                <w:b/>
                <w:sz w:val="18"/>
                <w:szCs w:val="20"/>
                <w:lang w:val="en-US"/>
              </w:rPr>
            </w:pPr>
            <w:r w:rsidRPr="00F64774">
              <w:rPr>
                <w:rFonts w:ascii="Times New Roman" w:eastAsia="Calibri" w:hAnsi="Times New Roman" w:cs="Times New Roman"/>
                <w:b/>
                <w:sz w:val="18"/>
                <w:szCs w:val="20"/>
                <w:lang w:val="en-US"/>
              </w:rPr>
              <w:t>Male</w:t>
            </w:r>
          </w:p>
          <w:p w:rsidR="002D60F5" w:rsidRPr="00A66D67" w:rsidRDefault="002D60F5" w:rsidP="00046AC4">
            <w:pPr>
              <w:spacing w:after="0" w:line="480" w:lineRule="auto"/>
              <w:rPr>
                <w:b/>
                <w:sz w:val="18"/>
                <w:szCs w:val="20"/>
              </w:rPr>
            </w:pPr>
            <w:r w:rsidRPr="00A66D67">
              <w:rPr>
                <w:rFonts w:ascii="Times New Roman" w:eastAsia="Calibri" w:hAnsi="Times New Roman" w:cs="Times New Roman"/>
                <w:b/>
                <w:sz w:val="18"/>
                <w:szCs w:val="20"/>
                <w:lang w:val="en-US"/>
              </w:rPr>
              <w:t>Headed</w:t>
            </w:r>
          </w:p>
        </w:tc>
        <w:tc>
          <w:tcPr>
            <w:tcW w:w="850" w:type="dxa"/>
            <w:shd w:val="clear" w:color="auto" w:fill="D9D9D9"/>
          </w:tcPr>
          <w:p w:rsidR="002D60F5" w:rsidRPr="00F64774" w:rsidRDefault="002D60F5" w:rsidP="00046AC4">
            <w:pPr>
              <w:spacing w:after="0" w:line="480" w:lineRule="auto"/>
              <w:rPr>
                <w:rFonts w:ascii="Times New Roman" w:eastAsia="Calibri" w:hAnsi="Times New Roman" w:cs="Times New Roman"/>
                <w:b/>
                <w:sz w:val="18"/>
                <w:szCs w:val="20"/>
                <w:lang w:val="en-US"/>
              </w:rPr>
            </w:pPr>
            <w:r w:rsidRPr="00F64774">
              <w:rPr>
                <w:rFonts w:ascii="Times New Roman" w:eastAsia="Calibri" w:hAnsi="Times New Roman" w:cs="Times New Roman"/>
                <w:b/>
                <w:sz w:val="18"/>
                <w:szCs w:val="20"/>
                <w:lang w:val="en-US"/>
              </w:rPr>
              <w:t>Female</w:t>
            </w:r>
          </w:p>
          <w:p w:rsidR="002D60F5" w:rsidRPr="00A66D67" w:rsidRDefault="002D60F5" w:rsidP="00046AC4">
            <w:pPr>
              <w:spacing w:after="0" w:line="480" w:lineRule="auto"/>
              <w:rPr>
                <w:b/>
                <w:sz w:val="18"/>
                <w:szCs w:val="20"/>
              </w:rPr>
            </w:pPr>
            <w:r w:rsidRPr="00A66D67">
              <w:rPr>
                <w:rFonts w:ascii="Times New Roman" w:eastAsia="Calibri" w:hAnsi="Times New Roman" w:cs="Times New Roman"/>
                <w:b/>
                <w:sz w:val="18"/>
                <w:szCs w:val="20"/>
                <w:lang w:val="en-US"/>
              </w:rPr>
              <w:t>Headed</w:t>
            </w:r>
          </w:p>
        </w:tc>
        <w:tc>
          <w:tcPr>
            <w:tcW w:w="709" w:type="dxa"/>
            <w:shd w:val="clear" w:color="auto" w:fill="D9D9D9"/>
          </w:tcPr>
          <w:p w:rsidR="002D60F5" w:rsidRPr="00A66D67" w:rsidRDefault="002D60F5" w:rsidP="00046AC4">
            <w:pPr>
              <w:spacing w:line="480" w:lineRule="auto"/>
              <w:rPr>
                <w:b/>
                <w:sz w:val="18"/>
                <w:szCs w:val="20"/>
              </w:rPr>
            </w:pPr>
            <w:r w:rsidRPr="00A66D67">
              <w:rPr>
                <w:b/>
                <w:sz w:val="18"/>
                <w:szCs w:val="20"/>
              </w:rPr>
              <w:t>Total</w:t>
            </w:r>
          </w:p>
        </w:tc>
        <w:tc>
          <w:tcPr>
            <w:tcW w:w="851" w:type="dxa"/>
            <w:shd w:val="clear" w:color="auto" w:fill="D9D9D9"/>
          </w:tcPr>
          <w:p w:rsidR="002D60F5" w:rsidRPr="00A66D67" w:rsidRDefault="002D60F5" w:rsidP="00046AC4">
            <w:pPr>
              <w:spacing w:after="0" w:line="480" w:lineRule="auto"/>
              <w:rPr>
                <w:rFonts w:ascii="Times New Roman" w:eastAsia="Calibri" w:hAnsi="Times New Roman" w:cs="Times New Roman"/>
                <w:b/>
                <w:sz w:val="18"/>
                <w:szCs w:val="20"/>
                <w:lang w:val="en-US"/>
              </w:rPr>
            </w:pPr>
            <w:r>
              <w:rPr>
                <w:rFonts w:ascii="Times New Roman" w:eastAsia="Calibri" w:hAnsi="Times New Roman" w:cs="Times New Roman"/>
                <w:b/>
                <w:sz w:val="18"/>
                <w:szCs w:val="20"/>
                <w:lang w:val="en-US"/>
              </w:rPr>
              <w:t>Grand Total</w:t>
            </w:r>
          </w:p>
        </w:tc>
        <w:tc>
          <w:tcPr>
            <w:tcW w:w="850" w:type="dxa"/>
            <w:shd w:val="clear" w:color="auto" w:fill="D9D9D9"/>
          </w:tcPr>
          <w:p w:rsidR="002D60F5" w:rsidRDefault="002D60F5" w:rsidP="00046AC4">
            <w:pPr>
              <w:spacing w:after="0" w:line="480" w:lineRule="auto"/>
              <w:rPr>
                <w:rFonts w:ascii="Times New Roman" w:eastAsia="Calibri" w:hAnsi="Times New Roman" w:cs="Times New Roman"/>
                <w:b/>
                <w:sz w:val="18"/>
                <w:szCs w:val="20"/>
                <w:lang w:val="en-US"/>
              </w:rPr>
            </w:pPr>
            <w:r>
              <w:rPr>
                <w:rFonts w:ascii="Times New Roman" w:eastAsia="Calibri" w:hAnsi="Times New Roman" w:cs="Times New Roman"/>
                <w:b/>
                <w:sz w:val="18"/>
                <w:szCs w:val="20"/>
                <w:lang w:val="en-US"/>
              </w:rPr>
              <w:t>% of Female</w:t>
            </w:r>
          </w:p>
          <w:p w:rsidR="002D60F5" w:rsidRDefault="002D60F5" w:rsidP="00046AC4">
            <w:pPr>
              <w:spacing w:after="0" w:line="480" w:lineRule="auto"/>
              <w:rPr>
                <w:rFonts w:ascii="Times New Roman" w:eastAsia="Calibri" w:hAnsi="Times New Roman" w:cs="Times New Roman"/>
                <w:b/>
                <w:sz w:val="18"/>
                <w:szCs w:val="20"/>
                <w:lang w:val="en-US"/>
              </w:rPr>
            </w:pPr>
            <w:r>
              <w:rPr>
                <w:rFonts w:ascii="Times New Roman" w:eastAsia="Calibri" w:hAnsi="Times New Roman" w:cs="Times New Roman"/>
                <w:b/>
                <w:sz w:val="18"/>
                <w:szCs w:val="20"/>
                <w:lang w:val="en-US"/>
              </w:rPr>
              <w:t>HHH</w:t>
            </w:r>
          </w:p>
        </w:tc>
      </w:tr>
      <w:tr w:rsidR="002D60F5" w:rsidRPr="00411F6E" w:rsidTr="004B457A">
        <w:trPr>
          <w:trHeight w:val="364"/>
        </w:trPr>
        <w:tc>
          <w:tcPr>
            <w:tcW w:w="110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Illiterate</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12</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4</w:t>
            </w:r>
          </w:p>
        </w:tc>
        <w:tc>
          <w:tcPr>
            <w:tcW w:w="708" w:type="dxa"/>
          </w:tcPr>
          <w:p w:rsidR="002D60F5"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16</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7</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3</w:t>
            </w:r>
          </w:p>
        </w:tc>
        <w:tc>
          <w:tcPr>
            <w:tcW w:w="709" w:type="dxa"/>
          </w:tcPr>
          <w:p w:rsidR="002D60F5"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10</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6</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5</w:t>
            </w:r>
          </w:p>
        </w:tc>
        <w:tc>
          <w:tcPr>
            <w:tcW w:w="709"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11</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37</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32.4</w:t>
            </w:r>
          </w:p>
        </w:tc>
      </w:tr>
      <w:tr w:rsidR="002D60F5" w:rsidRPr="00411F6E" w:rsidTr="004B457A">
        <w:trPr>
          <w:trHeight w:val="364"/>
        </w:trPr>
        <w:tc>
          <w:tcPr>
            <w:tcW w:w="110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Primary</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4</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2</w:t>
            </w:r>
          </w:p>
        </w:tc>
        <w:tc>
          <w:tcPr>
            <w:tcW w:w="708" w:type="dxa"/>
          </w:tcPr>
          <w:p w:rsidR="002D60F5"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6</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12</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2</w:t>
            </w:r>
          </w:p>
        </w:tc>
        <w:tc>
          <w:tcPr>
            <w:tcW w:w="709" w:type="dxa"/>
          </w:tcPr>
          <w:p w:rsidR="002D60F5"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14</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10</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2</w:t>
            </w:r>
          </w:p>
        </w:tc>
        <w:tc>
          <w:tcPr>
            <w:tcW w:w="709"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12</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32</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18.7</w:t>
            </w:r>
          </w:p>
        </w:tc>
      </w:tr>
      <w:tr w:rsidR="002D60F5" w:rsidRPr="00411F6E" w:rsidTr="004B457A">
        <w:trPr>
          <w:trHeight w:val="364"/>
        </w:trPr>
        <w:tc>
          <w:tcPr>
            <w:tcW w:w="1101" w:type="dxa"/>
          </w:tcPr>
          <w:p w:rsidR="002D60F5" w:rsidRPr="00411F6E" w:rsidRDefault="002D60F5" w:rsidP="00046AC4">
            <w:pPr>
              <w:spacing w:after="0" w:line="480" w:lineRule="auto"/>
              <w:rPr>
                <w:rFonts w:ascii="Times New Roman" w:eastAsia="Calibri" w:hAnsi="Times New Roman" w:cs="Times New Roman"/>
                <w:lang w:val="en-US"/>
              </w:rPr>
            </w:pPr>
            <w:r w:rsidRPr="00AD2F0A">
              <w:rPr>
                <w:rFonts w:ascii="Times New Roman" w:eastAsia="Calibri" w:hAnsi="Times New Roman" w:cs="Times New Roman"/>
                <w:sz w:val="20"/>
                <w:lang w:val="en-US"/>
              </w:rPr>
              <w:t>Secondary</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8</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0</w:t>
            </w:r>
          </w:p>
        </w:tc>
        <w:tc>
          <w:tcPr>
            <w:tcW w:w="708" w:type="dxa"/>
          </w:tcPr>
          <w:p w:rsidR="002D60F5"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8</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6</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0</w:t>
            </w:r>
          </w:p>
        </w:tc>
        <w:tc>
          <w:tcPr>
            <w:tcW w:w="709" w:type="dxa"/>
          </w:tcPr>
          <w:p w:rsidR="002D60F5"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6</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7</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0</w:t>
            </w:r>
          </w:p>
        </w:tc>
        <w:tc>
          <w:tcPr>
            <w:tcW w:w="709"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7</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21</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0</w:t>
            </w:r>
          </w:p>
        </w:tc>
      </w:tr>
      <w:tr w:rsidR="002D60F5" w:rsidRPr="00411F6E" w:rsidTr="004B457A">
        <w:trPr>
          <w:trHeight w:val="318"/>
        </w:trPr>
        <w:tc>
          <w:tcPr>
            <w:tcW w:w="1101" w:type="dxa"/>
          </w:tcPr>
          <w:p w:rsidR="002D60F5" w:rsidRPr="00411F6E" w:rsidRDefault="002D60F5" w:rsidP="00046AC4">
            <w:pPr>
              <w:spacing w:after="0" w:line="480" w:lineRule="auto"/>
              <w:rPr>
                <w:rFonts w:ascii="Times New Roman" w:eastAsia="Calibri" w:hAnsi="Times New Roman" w:cs="Times New Roman"/>
                <w:lang w:val="en-US"/>
              </w:rPr>
            </w:pP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24</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6</w:t>
            </w:r>
          </w:p>
        </w:tc>
        <w:tc>
          <w:tcPr>
            <w:tcW w:w="708"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30</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25</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5</w:t>
            </w:r>
          </w:p>
        </w:tc>
        <w:tc>
          <w:tcPr>
            <w:tcW w:w="709"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30</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23</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7</w:t>
            </w:r>
          </w:p>
        </w:tc>
        <w:tc>
          <w:tcPr>
            <w:tcW w:w="709"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30</w:t>
            </w:r>
          </w:p>
        </w:tc>
        <w:tc>
          <w:tcPr>
            <w:tcW w:w="851" w:type="dxa"/>
          </w:tcPr>
          <w:p w:rsidR="002D60F5" w:rsidRPr="00411F6E" w:rsidRDefault="002D60F5"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90</w:t>
            </w:r>
          </w:p>
        </w:tc>
        <w:tc>
          <w:tcPr>
            <w:tcW w:w="850" w:type="dxa"/>
          </w:tcPr>
          <w:p w:rsidR="002D60F5" w:rsidRPr="00411F6E" w:rsidRDefault="002D60F5" w:rsidP="00046AC4">
            <w:pPr>
              <w:spacing w:after="0" w:line="480" w:lineRule="auto"/>
              <w:rPr>
                <w:rFonts w:ascii="Times New Roman" w:eastAsia="Calibri" w:hAnsi="Times New Roman" w:cs="Times New Roman"/>
                <w:lang w:val="en-US"/>
              </w:rPr>
            </w:pPr>
          </w:p>
        </w:tc>
      </w:tr>
    </w:tbl>
    <w:p w:rsidR="00A21EF1" w:rsidRPr="00A21EF1" w:rsidRDefault="00A21EF1" w:rsidP="00046AC4">
      <w:pPr>
        <w:spacing w:line="480" w:lineRule="auto"/>
        <w:rPr>
          <w:rFonts w:ascii="Times New Roman" w:hAnsi="Times New Roman" w:cs="Times New Roman"/>
        </w:rPr>
      </w:pPr>
      <w:r w:rsidRPr="00A21EF1">
        <w:rPr>
          <w:rFonts w:ascii="Times New Roman" w:hAnsi="Times New Roman" w:cs="Times New Roman"/>
        </w:rPr>
        <w:t xml:space="preserve">Source: </w:t>
      </w:r>
      <w:r w:rsidR="00260094">
        <w:rPr>
          <w:rFonts w:ascii="Times New Roman" w:hAnsi="Times New Roman" w:cs="Times New Roman"/>
        </w:rPr>
        <w:t xml:space="preserve">Household </w:t>
      </w:r>
      <w:r w:rsidRPr="00A21EF1">
        <w:rPr>
          <w:rFonts w:ascii="Times New Roman" w:hAnsi="Times New Roman" w:cs="Times New Roman"/>
        </w:rPr>
        <w:t>Survey Dec,2015</w:t>
      </w:r>
    </w:p>
    <w:p w:rsidR="002D60F5" w:rsidRPr="00EA725D" w:rsidRDefault="004B457A" w:rsidP="00046AC4">
      <w:pPr>
        <w:spacing w:line="480" w:lineRule="auto"/>
        <w:jc w:val="both"/>
        <w:rPr>
          <w:rFonts w:ascii="Times New Roman" w:hAnsi="Times New Roman" w:cs="Times New Roman"/>
          <w:sz w:val="24"/>
        </w:rPr>
      </w:pPr>
      <w:r w:rsidRPr="00EA725D">
        <w:rPr>
          <w:rFonts w:ascii="Times New Roman" w:hAnsi="Times New Roman" w:cs="Times New Roman"/>
          <w:sz w:val="24"/>
        </w:rPr>
        <w:t xml:space="preserve">Education is a crucial factor for skill development and enhancing effective production and marketing decisions. </w:t>
      </w:r>
      <w:r w:rsidR="002D60F5" w:rsidRPr="00EA725D">
        <w:rPr>
          <w:rFonts w:ascii="Times New Roman" w:hAnsi="Times New Roman" w:cs="Times New Roman"/>
          <w:sz w:val="24"/>
        </w:rPr>
        <w:t xml:space="preserve">Assessment of educational level of the household heads (Table </w:t>
      </w:r>
      <w:r w:rsidR="000B60E2">
        <w:rPr>
          <w:rFonts w:ascii="Times New Roman" w:hAnsi="Times New Roman" w:cs="Times New Roman"/>
          <w:sz w:val="24"/>
        </w:rPr>
        <w:t>5</w:t>
      </w:r>
      <w:r w:rsidR="002D60F5" w:rsidRPr="00EA725D">
        <w:rPr>
          <w:rFonts w:ascii="Times New Roman" w:hAnsi="Times New Roman" w:cs="Times New Roman"/>
          <w:sz w:val="24"/>
        </w:rPr>
        <w:t>) indicated that about 41.1% were illiterate, 35.55% had primary level education and 23.33% of the households had a secondary Level of education. Out of the total respondents, only 23.3% of the households</w:t>
      </w:r>
      <w:r w:rsidRPr="00EA725D">
        <w:rPr>
          <w:rFonts w:ascii="Times New Roman" w:hAnsi="Times New Roman" w:cs="Times New Roman"/>
          <w:sz w:val="24"/>
        </w:rPr>
        <w:t xml:space="preserve"> attained secondary education. And none of the women have a secondary education. </w:t>
      </w:r>
      <w:r w:rsidR="002D60F5" w:rsidRPr="00EA725D">
        <w:rPr>
          <w:rFonts w:ascii="Times New Roman" w:hAnsi="Times New Roman" w:cs="Times New Roman"/>
          <w:sz w:val="24"/>
        </w:rPr>
        <w:t xml:space="preserve">This indicates </w:t>
      </w:r>
      <w:r w:rsidRPr="00EA725D">
        <w:rPr>
          <w:rFonts w:ascii="Times New Roman" w:hAnsi="Times New Roman" w:cs="Times New Roman"/>
          <w:sz w:val="24"/>
        </w:rPr>
        <w:t xml:space="preserve">the low level of implementation of improved irrigation technologies. Personal communications discussions and group discussions during the study have shown that those young and educated farmers attain a better quantity and quality of yield than the illiterate farmers. </w:t>
      </w:r>
    </w:p>
    <w:bookmarkEnd w:id="34"/>
    <w:p w:rsidR="007A1FC2" w:rsidRPr="00091298" w:rsidRDefault="007A1FC2" w:rsidP="00A60C50">
      <w:pPr>
        <w:pStyle w:val="ListParagraph"/>
        <w:numPr>
          <w:ilvl w:val="1"/>
          <w:numId w:val="85"/>
        </w:numPr>
        <w:spacing w:line="480" w:lineRule="auto"/>
        <w:rPr>
          <w:rFonts w:ascii="Times New Roman" w:eastAsia="Times New Roman" w:hAnsi="Times New Roman"/>
          <w:b/>
          <w:sz w:val="24"/>
          <w:szCs w:val="24"/>
        </w:rPr>
      </w:pPr>
      <w:r w:rsidRPr="00091298">
        <w:rPr>
          <w:rFonts w:ascii="Times New Roman" w:eastAsia="Times New Roman" w:hAnsi="Times New Roman"/>
          <w:b/>
          <w:sz w:val="24"/>
          <w:szCs w:val="24"/>
        </w:rPr>
        <w:t>Main livelihood activities of the HHs</w:t>
      </w:r>
    </w:p>
    <w:p w:rsidR="007A1FC2" w:rsidRPr="002D6EE9" w:rsidRDefault="007A1FC2" w:rsidP="00046AC4">
      <w:pPr>
        <w:spacing w:after="0" w:line="480" w:lineRule="auto"/>
        <w:contextualSpacing/>
        <w:rPr>
          <w:rFonts w:ascii="Times New Roman" w:eastAsia="Times New Roman" w:hAnsi="Times New Roman" w:cs="Times New Roman"/>
          <w:b/>
          <w:sz w:val="24"/>
          <w:szCs w:val="24"/>
          <w:lang w:val="en-US"/>
        </w:rPr>
      </w:pPr>
    </w:p>
    <w:p w:rsidR="001C6D41" w:rsidRDefault="00865905" w:rsidP="00046AC4">
      <w:pPr>
        <w:spacing w:after="0" w:line="480" w:lineRule="auto"/>
        <w:contextualSpacing/>
        <w:jc w:val="both"/>
        <w:rPr>
          <w:rFonts w:ascii="Times New Roman" w:eastAsia="Times New Roman" w:hAnsi="Times New Roman" w:cs="Times New Roman"/>
          <w:sz w:val="23"/>
          <w:szCs w:val="23"/>
          <w:lang w:val="en-US"/>
        </w:rPr>
      </w:pPr>
      <w:r w:rsidRPr="00EA725D">
        <w:rPr>
          <w:rFonts w:ascii="Times New Roman" w:eastAsia="Times New Roman" w:hAnsi="Times New Roman" w:cs="Times New Roman"/>
          <w:sz w:val="23"/>
          <w:szCs w:val="23"/>
          <w:lang w:val="en-US"/>
        </w:rPr>
        <w:t>Cereal c</w:t>
      </w:r>
      <w:r w:rsidR="007A1FC2" w:rsidRPr="00EA725D">
        <w:rPr>
          <w:rFonts w:ascii="Times New Roman" w:eastAsia="Times New Roman" w:hAnsi="Times New Roman" w:cs="Times New Roman"/>
          <w:sz w:val="23"/>
          <w:szCs w:val="23"/>
          <w:lang w:val="en-US"/>
        </w:rPr>
        <w:t xml:space="preserve">rop production </w:t>
      </w:r>
      <w:r w:rsidR="00884BB4" w:rsidRPr="00EA725D">
        <w:rPr>
          <w:rFonts w:ascii="Times New Roman" w:eastAsia="Times New Roman" w:hAnsi="Times New Roman" w:cs="Times New Roman"/>
          <w:sz w:val="23"/>
          <w:szCs w:val="23"/>
          <w:lang w:val="en-US"/>
        </w:rPr>
        <w:t>was</w:t>
      </w:r>
      <w:r w:rsidR="007A1FC2" w:rsidRPr="00EA725D">
        <w:rPr>
          <w:rFonts w:ascii="Times New Roman" w:eastAsia="Times New Roman" w:hAnsi="Times New Roman" w:cs="Times New Roman"/>
          <w:sz w:val="23"/>
          <w:szCs w:val="23"/>
          <w:lang w:val="en-US"/>
        </w:rPr>
        <w:t xml:space="preserve"> the first main livelihood activity for </w:t>
      </w:r>
      <w:r w:rsidR="009843D1" w:rsidRPr="00EA725D">
        <w:rPr>
          <w:rFonts w:ascii="Times New Roman" w:eastAsia="Times New Roman" w:hAnsi="Times New Roman" w:cs="Times New Roman"/>
          <w:sz w:val="23"/>
          <w:szCs w:val="23"/>
          <w:lang w:val="en-US"/>
        </w:rPr>
        <w:t>35.5</w:t>
      </w:r>
      <w:r w:rsidR="007A1FC2" w:rsidRPr="00EA725D">
        <w:rPr>
          <w:rFonts w:ascii="Times New Roman" w:eastAsia="Times New Roman" w:hAnsi="Times New Roman" w:cs="Times New Roman"/>
          <w:sz w:val="23"/>
          <w:szCs w:val="23"/>
          <w:lang w:val="en-US"/>
        </w:rPr>
        <w:t>% of the households</w:t>
      </w:r>
      <w:r w:rsidR="00884BB4" w:rsidRPr="00EA725D">
        <w:rPr>
          <w:rFonts w:ascii="Times New Roman" w:eastAsia="Times New Roman" w:hAnsi="Times New Roman" w:cs="Times New Roman"/>
          <w:sz w:val="23"/>
          <w:szCs w:val="23"/>
          <w:lang w:val="en-US"/>
        </w:rPr>
        <w:t xml:space="preserve">, livestock rearing was the second source of income for </w:t>
      </w:r>
      <w:r w:rsidR="00E71CF6" w:rsidRPr="00EA725D">
        <w:rPr>
          <w:rFonts w:ascii="Times New Roman" w:eastAsia="Times New Roman" w:hAnsi="Times New Roman" w:cs="Times New Roman"/>
          <w:sz w:val="23"/>
          <w:szCs w:val="23"/>
          <w:lang w:val="en-US"/>
        </w:rPr>
        <w:t>3</w:t>
      </w:r>
      <w:r w:rsidRPr="00EA725D">
        <w:rPr>
          <w:rFonts w:ascii="Times New Roman" w:eastAsia="Times New Roman" w:hAnsi="Times New Roman" w:cs="Times New Roman"/>
          <w:sz w:val="23"/>
          <w:szCs w:val="23"/>
          <w:lang w:val="en-US"/>
        </w:rPr>
        <w:t>4.4% of the Households,</w:t>
      </w:r>
      <w:r w:rsidR="00E71CF6" w:rsidRPr="00EA725D">
        <w:rPr>
          <w:rFonts w:ascii="Times New Roman" w:eastAsia="Times New Roman" w:hAnsi="Times New Roman" w:cs="Times New Roman"/>
          <w:sz w:val="23"/>
          <w:szCs w:val="23"/>
          <w:lang w:val="en-US"/>
        </w:rPr>
        <w:t xml:space="preserve"> vegetable production was the third source of income for 14.4%, and the rest 15.7% depend on Honey Bee </w:t>
      </w:r>
      <w:r w:rsidR="00E71CF6" w:rsidRPr="00EA725D">
        <w:rPr>
          <w:rFonts w:ascii="Times New Roman" w:eastAsia="Times New Roman" w:hAnsi="Times New Roman" w:cs="Times New Roman"/>
          <w:sz w:val="23"/>
          <w:szCs w:val="23"/>
          <w:lang w:val="en-US"/>
        </w:rPr>
        <w:lastRenderedPageBreak/>
        <w:t xml:space="preserve">keeping, wage labour and petty trade </w:t>
      </w:r>
      <w:r w:rsidR="009843D1" w:rsidRPr="00EA725D">
        <w:rPr>
          <w:rFonts w:ascii="Times New Roman" w:eastAsia="Times New Roman" w:hAnsi="Times New Roman" w:cs="Times New Roman"/>
          <w:sz w:val="23"/>
          <w:szCs w:val="23"/>
          <w:lang w:val="en-US"/>
        </w:rPr>
        <w:t>before  practicing</w:t>
      </w:r>
      <w:r w:rsidR="007A1FC2" w:rsidRPr="00EA725D">
        <w:rPr>
          <w:rFonts w:ascii="Times New Roman" w:eastAsia="Times New Roman" w:hAnsi="Times New Roman" w:cs="Times New Roman"/>
          <w:sz w:val="23"/>
          <w:szCs w:val="23"/>
          <w:lang w:val="en-US"/>
        </w:rPr>
        <w:t xml:space="preserve"> H</w:t>
      </w:r>
      <w:r w:rsidR="009843D1" w:rsidRPr="00EA725D">
        <w:rPr>
          <w:rFonts w:ascii="Times New Roman" w:eastAsia="Times New Roman" w:hAnsi="Times New Roman" w:cs="Times New Roman"/>
          <w:sz w:val="23"/>
          <w:szCs w:val="23"/>
          <w:lang w:val="en-US"/>
        </w:rPr>
        <w:t xml:space="preserve">ouse </w:t>
      </w:r>
      <w:r w:rsidR="007A1FC2" w:rsidRPr="00EA725D">
        <w:rPr>
          <w:rFonts w:ascii="Times New Roman" w:eastAsia="Times New Roman" w:hAnsi="Times New Roman" w:cs="Times New Roman"/>
          <w:sz w:val="23"/>
          <w:szCs w:val="23"/>
          <w:lang w:val="en-US"/>
        </w:rPr>
        <w:t>H</w:t>
      </w:r>
      <w:r w:rsidR="009843D1" w:rsidRPr="00EA725D">
        <w:rPr>
          <w:rFonts w:ascii="Times New Roman" w:eastAsia="Times New Roman" w:hAnsi="Times New Roman" w:cs="Times New Roman"/>
          <w:sz w:val="23"/>
          <w:szCs w:val="23"/>
          <w:lang w:val="en-US"/>
        </w:rPr>
        <w:t xml:space="preserve">old </w:t>
      </w:r>
      <w:r w:rsidR="007A1FC2" w:rsidRPr="00EA725D">
        <w:rPr>
          <w:rFonts w:ascii="Times New Roman" w:eastAsia="Times New Roman" w:hAnsi="Times New Roman" w:cs="Times New Roman"/>
          <w:sz w:val="23"/>
          <w:szCs w:val="23"/>
          <w:lang w:val="en-US"/>
        </w:rPr>
        <w:t>I</w:t>
      </w:r>
      <w:r w:rsidR="00E71CF6" w:rsidRPr="00EA725D">
        <w:rPr>
          <w:rFonts w:ascii="Times New Roman" w:eastAsia="Times New Roman" w:hAnsi="Times New Roman" w:cs="Times New Roman"/>
          <w:sz w:val="23"/>
          <w:szCs w:val="23"/>
          <w:lang w:val="en-US"/>
        </w:rPr>
        <w:t>rrigation.</w:t>
      </w:r>
      <w:r w:rsidR="000B60E2">
        <w:rPr>
          <w:rFonts w:ascii="Times New Roman" w:eastAsia="Times New Roman" w:hAnsi="Times New Roman" w:cs="Times New Roman"/>
          <w:sz w:val="23"/>
          <w:szCs w:val="23"/>
          <w:lang w:val="en-US"/>
        </w:rPr>
        <w:t>(</w:t>
      </w:r>
      <w:r w:rsidR="007A1FC2" w:rsidRPr="00EA725D">
        <w:rPr>
          <w:rFonts w:ascii="Times New Roman" w:eastAsia="Times New Roman" w:hAnsi="Times New Roman" w:cs="Times New Roman"/>
          <w:sz w:val="23"/>
          <w:szCs w:val="23"/>
          <w:lang w:val="en-US"/>
        </w:rPr>
        <w:t xml:space="preserve">Table </w:t>
      </w:r>
      <w:r w:rsidR="000B60E2">
        <w:rPr>
          <w:rFonts w:ascii="Times New Roman" w:eastAsia="Times New Roman" w:hAnsi="Times New Roman" w:cs="Times New Roman"/>
          <w:sz w:val="23"/>
          <w:szCs w:val="23"/>
          <w:lang w:val="en-US"/>
        </w:rPr>
        <w:t xml:space="preserve">6) </w:t>
      </w:r>
      <w:r w:rsidR="007A1FC2" w:rsidRPr="00EA725D">
        <w:rPr>
          <w:rFonts w:ascii="Times New Roman" w:eastAsia="Times New Roman" w:hAnsi="Times New Roman" w:cs="Times New Roman"/>
          <w:sz w:val="23"/>
          <w:szCs w:val="23"/>
          <w:lang w:val="en-US"/>
        </w:rPr>
        <w:t xml:space="preserve">shows the percent of households which practiced HHI with different types of economic activities </w:t>
      </w:r>
      <w:r w:rsidR="006D2127" w:rsidRPr="00EA725D">
        <w:rPr>
          <w:rFonts w:ascii="Times New Roman" w:eastAsia="Times New Roman" w:hAnsi="Times New Roman" w:cs="Times New Roman"/>
          <w:sz w:val="23"/>
          <w:szCs w:val="23"/>
          <w:lang w:val="en-US"/>
        </w:rPr>
        <w:t>ranked from 1 to 6</w:t>
      </w:r>
      <w:r w:rsidR="007A1FC2" w:rsidRPr="00EA725D">
        <w:rPr>
          <w:rFonts w:ascii="Times New Roman" w:eastAsia="Times New Roman" w:hAnsi="Times New Roman" w:cs="Times New Roman"/>
          <w:sz w:val="23"/>
          <w:szCs w:val="23"/>
          <w:lang w:val="en-US"/>
        </w:rPr>
        <w:t xml:space="preserve"> main livelihood options. Given that livestock production is the second main livelihood activity for majority of the households, integrating forage/bee fodder development with HHI can have further contribution in transforming small-holder farmers.</w:t>
      </w:r>
      <w:r w:rsidR="00E71CF6" w:rsidRPr="00EA725D">
        <w:rPr>
          <w:rFonts w:ascii="Times New Roman" w:eastAsia="Times New Roman" w:hAnsi="Times New Roman" w:cs="Times New Roman"/>
          <w:sz w:val="23"/>
          <w:szCs w:val="23"/>
          <w:lang w:val="en-US"/>
        </w:rPr>
        <w:t>This scenario is changing as the house holds begin to practice irrigated vegetable production.</w:t>
      </w:r>
      <w:r w:rsidR="006D2127" w:rsidRPr="00EA725D">
        <w:rPr>
          <w:rFonts w:ascii="Times New Roman" w:eastAsia="Times New Roman" w:hAnsi="Times New Roman" w:cs="Times New Roman"/>
          <w:sz w:val="23"/>
          <w:szCs w:val="23"/>
          <w:lang w:val="en-US"/>
        </w:rPr>
        <w:t xml:space="preserve"> Accordingly, the % change of source of livelihood has changed in magnitude towards irrigated vegetable production by 161%. The dependence on cereal crop production as the primary source of livelihood has declined by 6.25% and that of livestock by 48.4% and wage </w:t>
      </w:r>
      <w:r w:rsidR="00EA725D" w:rsidRPr="00EA725D">
        <w:rPr>
          <w:rFonts w:ascii="Times New Roman" w:eastAsia="Times New Roman" w:hAnsi="Times New Roman" w:cs="Times New Roman"/>
          <w:sz w:val="23"/>
          <w:szCs w:val="23"/>
          <w:lang w:val="en-US"/>
        </w:rPr>
        <w:t>labor</w:t>
      </w:r>
      <w:r w:rsidR="006D2127" w:rsidRPr="00EA725D">
        <w:rPr>
          <w:rFonts w:ascii="Times New Roman" w:eastAsia="Times New Roman" w:hAnsi="Times New Roman" w:cs="Times New Roman"/>
          <w:sz w:val="23"/>
          <w:szCs w:val="23"/>
          <w:lang w:val="en-US"/>
        </w:rPr>
        <w:t xml:space="preserve"> by 85.7% and some sort of diversification is also observed. </w:t>
      </w:r>
    </w:p>
    <w:p w:rsidR="007A1FC2" w:rsidRDefault="007A1FC2" w:rsidP="00046AC4">
      <w:pPr>
        <w:keepNext/>
        <w:spacing w:after="0" w:line="480" w:lineRule="auto"/>
        <w:ind w:left="993" w:hanging="993"/>
        <w:rPr>
          <w:rFonts w:ascii="Times New Roman" w:eastAsia="Times New Roman" w:hAnsi="Times New Roman" w:cs="Times New Roman"/>
          <w:b/>
          <w:iCs/>
          <w:sz w:val="24"/>
          <w:szCs w:val="23"/>
          <w:lang w:val="en-US"/>
        </w:rPr>
      </w:pPr>
      <w:bookmarkStart w:id="35" w:name="_Toc390438332"/>
      <w:r w:rsidRPr="00606185">
        <w:rPr>
          <w:rFonts w:ascii="Times New Roman" w:eastAsia="Times New Roman" w:hAnsi="Times New Roman" w:cs="Times New Roman"/>
          <w:b/>
          <w:iCs/>
          <w:sz w:val="24"/>
          <w:szCs w:val="23"/>
          <w:lang w:val="en-US"/>
        </w:rPr>
        <w:t xml:space="preserve">Table </w:t>
      </w:r>
      <w:r w:rsidR="000B60E2">
        <w:rPr>
          <w:rFonts w:ascii="Times New Roman" w:eastAsia="Times New Roman" w:hAnsi="Times New Roman" w:cs="Times New Roman"/>
          <w:b/>
          <w:iCs/>
          <w:sz w:val="24"/>
          <w:szCs w:val="23"/>
          <w:lang w:val="en-US"/>
        </w:rPr>
        <w:t>6</w:t>
      </w:r>
      <w:r w:rsidR="009C2586" w:rsidRPr="00606185">
        <w:rPr>
          <w:rFonts w:ascii="Times New Roman" w:eastAsia="Times New Roman" w:hAnsi="Times New Roman" w:cs="Times New Roman"/>
          <w:b/>
          <w:iCs/>
          <w:sz w:val="24"/>
          <w:szCs w:val="23"/>
          <w:lang w:val="en-US"/>
        </w:rPr>
        <w:t>: HHs engaged in different</w:t>
      </w:r>
      <w:r w:rsidRPr="00606185">
        <w:rPr>
          <w:rFonts w:ascii="Times New Roman" w:eastAsia="Times New Roman" w:hAnsi="Times New Roman" w:cs="Times New Roman"/>
          <w:b/>
          <w:iCs/>
          <w:sz w:val="24"/>
          <w:szCs w:val="23"/>
          <w:lang w:val="en-US"/>
        </w:rPr>
        <w:t xml:space="preserve"> economic activities as their 1</w:t>
      </w:r>
      <w:r w:rsidRPr="00606185">
        <w:rPr>
          <w:rFonts w:ascii="Times New Roman" w:eastAsia="Times New Roman" w:hAnsi="Times New Roman" w:cs="Times New Roman"/>
          <w:b/>
          <w:iCs/>
          <w:sz w:val="24"/>
          <w:szCs w:val="23"/>
          <w:vertAlign w:val="superscript"/>
          <w:lang w:val="en-US"/>
        </w:rPr>
        <w:t>st</w:t>
      </w:r>
      <w:r w:rsidRPr="00606185">
        <w:rPr>
          <w:rFonts w:ascii="Times New Roman" w:eastAsia="Times New Roman" w:hAnsi="Times New Roman" w:cs="Times New Roman"/>
          <w:b/>
          <w:iCs/>
          <w:sz w:val="24"/>
          <w:szCs w:val="23"/>
          <w:lang w:val="en-US"/>
        </w:rPr>
        <w:t xml:space="preserve"> and 2</w:t>
      </w:r>
      <w:r w:rsidRPr="00606185">
        <w:rPr>
          <w:rFonts w:ascii="Times New Roman" w:eastAsia="Times New Roman" w:hAnsi="Times New Roman" w:cs="Times New Roman"/>
          <w:b/>
          <w:iCs/>
          <w:sz w:val="24"/>
          <w:szCs w:val="23"/>
          <w:vertAlign w:val="superscript"/>
          <w:lang w:val="en-US"/>
        </w:rPr>
        <w:t>nd</w:t>
      </w:r>
      <w:r w:rsidR="00EA725D" w:rsidRPr="00EA725D">
        <w:rPr>
          <w:rFonts w:ascii="Times New Roman" w:eastAsia="Times New Roman" w:hAnsi="Times New Roman" w:cs="Times New Roman"/>
          <w:b/>
          <w:iCs/>
          <w:sz w:val="24"/>
          <w:szCs w:val="24"/>
          <w:vertAlign w:val="subscript"/>
          <w:lang w:val="en-US"/>
        </w:rPr>
        <w:t>and third</w:t>
      </w:r>
      <w:r w:rsidRPr="00606185">
        <w:rPr>
          <w:rFonts w:ascii="Times New Roman" w:eastAsia="Times New Roman" w:hAnsi="Times New Roman" w:cs="Times New Roman"/>
          <w:b/>
          <w:iCs/>
          <w:sz w:val="24"/>
          <w:szCs w:val="23"/>
          <w:lang w:val="en-US"/>
        </w:rPr>
        <w:t>livelihood options</w:t>
      </w:r>
      <w:bookmarkEnd w:id="35"/>
      <w:r w:rsidR="00374591" w:rsidRPr="00606185">
        <w:rPr>
          <w:rFonts w:ascii="Times New Roman" w:eastAsia="Times New Roman" w:hAnsi="Times New Roman" w:cs="Times New Roman"/>
          <w:b/>
          <w:iCs/>
          <w:sz w:val="24"/>
          <w:szCs w:val="23"/>
          <w:lang w:val="en-US"/>
        </w:rPr>
        <w:t xml:space="preserve"> down the sequence</w:t>
      </w:r>
    </w:p>
    <w:p w:rsidR="00DA1F59" w:rsidRPr="00606185" w:rsidRDefault="00DA1F59" w:rsidP="00DA1F59">
      <w:pPr>
        <w:keepNext/>
        <w:spacing w:after="0" w:line="240" w:lineRule="auto"/>
        <w:ind w:left="993" w:hanging="993"/>
        <w:rPr>
          <w:rFonts w:ascii="Times New Roman" w:eastAsia="Times New Roman" w:hAnsi="Times New Roman" w:cs="Times New Roman"/>
          <w:b/>
          <w:iCs/>
          <w:sz w:val="24"/>
          <w:szCs w:val="23"/>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
        <w:gridCol w:w="1212"/>
        <w:gridCol w:w="698"/>
        <w:gridCol w:w="708"/>
        <w:gridCol w:w="768"/>
        <w:gridCol w:w="698"/>
        <w:gridCol w:w="708"/>
        <w:gridCol w:w="820"/>
        <w:gridCol w:w="698"/>
        <w:gridCol w:w="708"/>
        <w:gridCol w:w="768"/>
        <w:gridCol w:w="1096"/>
      </w:tblGrid>
      <w:tr w:rsidR="006D2127" w:rsidRPr="009C2586" w:rsidTr="009843D1">
        <w:trPr>
          <w:trHeight w:val="625"/>
        </w:trPr>
        <w:tc>
          <w:tcPr>
            <w:tcW w:w="440" w:type="dxa"/>
            <w:shd w:val="clear" w:color="auto" w:fill="D9D9D9"/>
          </w:tcPr>
          <w:p w:rsidR="009843D1" w:rsidRPr="009C2586" w:rsidRDefault="009843D1" w:rsidP="00046AC4">
            <w:pPr>
              <w:pStyle w:val="ListParagraph"/>
              <w:spacing w:line="480" w:lineRule="auto"/>
              <w:rPr>
                <w:rFonts w:ascii="Times New Roman" w:hAnsi="Times New Roman"/>
                <w:b/>
              </w:rPr>
            </w:pPr>
          </w:p>
        </w:tc>
        <w:tc>
          <w:tcPr>
            <w:tcW w:w="1212" w:type="dxa"/>
            <w:shd w:val="clear" w:color="auto" w:fill="D9D9D9"/>
          </w:tcPr>
          <w:p w:rsidR="009843D1" w:rsidRPr="009C2586" w:rsidRDefault="009843D1" w:rsidP="00046AC4">
            <w:pPr>
              <w:spacing w:after="0" w:line="480" w:lineRule="auto"/>
              <w:rPr>
                <w:rFonts w:ascii="Times New Roman" w:eastAsia="Calibri" w:hAnsi="Times New Roman" w:cs="Times New Roman"/>
                <w:b/>
                <w:lang w:val="en-US"/>
              </w:rPr>
            </w:pPr>
          </w:p>
        </w:tc>
        <w:tc>
          <w:tcPr>
            <w:tcW w:w="2174" w:type="dxa"/>
            <w:gridSpan w:val="3"/>
            <w:shd w:val="clear" w:color="auto" w:fill="D9D9D9"/>
          </w:tcPr>
          <w:p w:rsidR="009843D1" w:rsidRPr="009843D1" w:rsidRDefault="009843D1" w:rsidP="00046AC4">
            <w:pPr>
              <w:spacing w:after="0" w:line="480" w:lineRule="auto"/>
              <w:rPr>
                <w:rFonts w:ascii="Times New Roman" w:eastAsia="Calibri" w:hAnsi="Times New Roman" w:cs="Times New Roman"/>
                <w:b/>
                <w:sz w:val="18"/>
                <w:lang w:val="en-US"/>
              </w:rPr>
            </w:pPr>
            <w:r w:rsidRPr="009843D1">
              <w:rPr>
                <w:rFonts w:ascii="Times New Roman" w:eastAsia="Calibri" w:hAnsi="Times New Roman" w:cs="Times New Roman"/>
                <w:b/>
                <w:sz w:val="18"/>
                <w:lang w:val="en-US"/>
              </w:rPr>
              <w:t>Bekeka &amp;Kore Oddo</w:t>
            </w:r>
          </w:p>
        </w:tc>
        <w:tc>
          <w:tcPr>
            <w:tcW w:w="2226" w:type="dxa"/>
            <w:gridSpan w:val="3"/>
            <w:shd w:val="clear" w:color="auto" w:fill="D9D9D9"/>
          </w:tcPr>
          <w:p w:rsidR="009843D1" w:rsidRPr="009843D1" w:rsidRDefault="009843D1" w:rsidP="00046AC4">
            <w:pPr>
              <w:spacing w:after="0" w:line="480" w:lineRule="auto"/>
              <w:rPr>
                <w:rFonts w:ascii="Times New Roman" w:eastAsia="Calibri" w:hAnsi="Times New Roman" w:cs="Times New Roman"/>
                <w:b/>
                <w:sz w:val="18"/>
                <w:lang w:val="en-US"/>
              </w:rPr>
            </w:pPr>
            <w:r w:rsidRPr="009843D1">
              <w:rPr>
                <w:rFonts w:ascii="Times New Roman" w:eastAsia="Calibri" w:hAnsi="Times New Roman" w:cs="Times New Roman"/>
                <w:b/>
                <w:sz w:val="18"/>
                <w:lang w:val="en-US"/>
              </w:rPr>
              <w:t xml:space="preserve">               Dhuffa</w:t>
            </w:r>
          </w:p>
        </w:tc>
        <w:tc>
          <w:tcPr>
            <w:tcW w:w="2174" w:type="dxa"/>
            <w:gridSpan w:val="3"/>
            <w:shd w:val="clear" w:color="auto" w:fill="D9D9D9"/>
          </w:tcPr>
          <w:p w:rsidR="009843D1" w:rsidRPr="009843D1" w:rsidRDefault="009843D1" w:rsidP="00046AC4">
            <w:pPr>
              <w:spacing w:after="0" w:line="480" w:lineRule="auto"/>
              <w:rPr>
                <w:rFonts w:ascii="Times New Roman" w:eastAsia="Calibri" w:hAnsi="Times New Roman" w:cs="Times New Roman"/>
                <w:b/>
                <w:sz w:val="18"/>
                <w:lang w:val="en-US"/>
              </w:rPr>
            </w:pPr>
            <w:r w:rsidRPr="009843D1">
              <w:rPr>
                <w:rFonts w:ascii="Times New Roman" w:eastAsia="Calibri" w:hAnsi="Times New Roman" w:cs="Times New Roman"/>
                <w:b/>
                <w:sz w:val="18"/>
                <w:lang w:val="en-US"/>
              </w:rPr>
              <w:t>Berfete Tokoffa</w:t>
            </w:r>
          </w:p>
        </w:tc>
        <w:tc>
          <w:tcPr>
            <w:tcW w:w="1096" w:type="dxa"/>
            <w:shd w:val="clear" w:color="auto" w:fill="D9D9D9"/>
          </w:tcPr>
          <w:p w:rsidR="009843D1" w:rsidRPr="009843D1" w:rsidRDefault="009843D1" w:rsidP="00046AC4">
            <w:pPr>
              <w:spacing w:after="0" w:line="480" w:lineRule="auto"/>
              <w:rPr>
                <w:rFonts w:ascii="Times New Roman" w:eastAsia="Calibri" w:hAnsi="Times New Roman" w:cs="Times New Roman"/>
                <w:b/>
                <w:sz w:val="20"/>
                <w:lang w:val="en-US"/>
              </w:rPr>
            </w:pPr>
            <w:r w:rsidRPr="009843D1">
              <w:rPr>
                <w:rFonts w:ascii="Times New Roman" w:eastAsia="Calibri" w:hAnsi="Times New Roman" w:cs="Times New Roman"/>
                <w:b/>
                <w:sz w:val="20"/>
                <w:lang w:val="en-US"/>
              </w:rPr>
              <w:t>Overall</w:t>
            </w:r>
          </w:p>
          <w:p w:rsidR="009843D1" w:rsidRPr="009C2586" w:rsidRDefault="009843D1" w:rsidP="00046AC4">
            <w:pPr>
              <w:spacing w:after="0" w:line="480" w:lineRule="auto"/>
              <w:rPr>
                <w:rFonts w:ascii="Times New Roman" w:eastAsia="Calibri" w:hAnsi="Times New Roman" w:cs="Times New Roman"/>
                <w:b/>
                <w:lang w:val="en-US"/>
              </w:rPr>
            </w:pPr>
            <w:r w:rsidRPr="009843D1">
              <w:rPr>
                <w:rFonts w:ascii="Times New Roman" w:eastAsia="Calibri" w:hAnsi="Times New Roman" w:cs="Times New Roman"/>
                <w:b/>
                <w:sz w:val="20"/>
                <w:lang w:val="en-US"/>
              </w:rPr>
              <w:t>%change</w:t>
            </w:r>
          </w:p>
        </w:tc>
      </w:tr>
      <w:tr w:rsidR="006D2127" w:rsidRPr="009C2586" w:rsidTr="009843D1">
        <w:trPr>
          <w:trHeight w:val="570"/>
        </w:trPr>
        <w:tc>
          <w:tcPr>
            <w:tcW w:w="440" w:type="dxa"/>
            <w:shd w:val="clear" w:color="auto" w:fill="D9D9D9"/>
          </w:tcPr>
          <w:p w:rsidR="009843D1" w:rsidRPr="00A31F3F" w:rsidRDefault="009843D1" w:rsidP="00046AC4">
            <w:pPr>
              <w:spacing w:line="480" w:lineRule="auto"/>
              <w:rPr>
                <w:rFonts w:ascii="Times New Roman" w:hAnsi="Times New Roman"/>
                <w:b/>
                <w:sz w:val="18"/>
              </w:rPr>
            </w:pPr>
            <w:r w:rsidRPr="00A31F3F">
              <w:rPr>
                <w:rFonts w:ascii="Times New Roman" w:hAnsi="Times New Roman"/>
                <w:b/>
                <w:sz w:val="18"/>
              </w:rPr>
              <w:t>No</w:t>
            </w:r>
          </w:p>
        </w:tc>
        <w:tc>
          <w:tcPr>
            <w:tcW w:w="1212"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Livelihood</w:t>
            </w:r>
          </w:p>
        </w:tc>
        <w:tc>
          <w:tcPr>
            <w:tcW w:w="698"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BHHI</w:t>
            </w:r>
          </w:p>
        </w:tc>
        <w:tc>
          <w:tcPr>
            <w:tcW w:w="708"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AHHI</w:t>
            </w:r>
          </w:p>
        </w:tc>
        <w:tc>
          <w:tcPr>
            <w:tcW w:w="768"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w:t>
            </w:r>
          </w:p>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change</w:t>
            </w:r>
          </w:p>
        </w:tc>
        <w:tc>
          <w:tcPr>
            <w:tcW w:w="698"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BHHI</w:t>
            </w:r>
          </w:p>
        </w:tc>
        <w:tc>
          <w:tcPr>
            <w:tcW w:w="708"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AHHI</w:t>
            </w:r>
          </w:p>
        </w:tc>
        <w:tc>
          <w:tcPr>
            <w:tcW w:w="820"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w:t>
            </w:r>
          </w:p>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Change</w:t>
            </w:r>
          </w:p>
        </w:tc>
        <w:tc>
          <w:tcPr>
            <w:tcW w:w="698"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BHHI</w:t>
            </w:r>
          </w:p>
        </w:tc>
        <w:tc>
          <w:tcPr>
            <w:tcW w:w="708"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AHHI</w:t>
            </w:r>
          </w:p>
        </w:tc>
        <w:tc>
          <w:tcPr>
            <w:tcW w:w="768"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w:t>
            </w:r>
          </w:p>
          <w:p w:rsidR="009843D1" w:rsidRPr="00A31F3F" w:rsidRDefault="009843D1" w:rsidP="00046AC4">
            <w:pPr>
              <w:spacing w:after="0" w:line="480" w:lineRule="auto"/>
              <w:rPr>
                <w:rFonts w:ascii="Times New Roman" w:eastAsia="Calibri" w:hAnsi="Times New Roman" w:cs="Times New Roman"/>
                <w:b/>
                <w:sz w:val="18"/>
                <w:lang w:val="en-US"/>
              </w:rPr>
            </w:pPr>
            <w:r w:rsidRPr="00A31F3F">
              <w:rPr>
                <w:rFonts w:ascii="Times New Roman" w:eastAsia="Calibri" w:hAnsi="Times New Roman" w:cs="Times New Roman"/>
                <w:b/>
                <w:sz w:val="18"/>
                <w:lang w:val="en-US"/>
              </w:rPr>
              <w:t>change</w:t>
            </w:r>
          </w:p>
        </w:tc>
        <w:tc>
          <w:tcPr>
            <w:tcW w:w="1096" w:type="dxa"/>
            <w:shd w:val="clear" w:color="auto" w:fill="D9D9D9"/>
          </w:tcPr>
          <w:p w:rsidR="009843D1" w:rsidRPr="00A31F3F" w:rsidRDefault="009843D1" w:rsidP="00046AC4">
            <w:pPr>
              <w:spacing w:after="0" w:line="480" w:lineRule="auto"/>
              <w:rPr>
                <w:rFonts w:ascii="Times New Roman" w:eastAsia="Calibri" w:hAnsi="Times New Roman" w:cs="Times New Roman"/>
                <w:b/>
                <w:sz w:val="18"/>
                <w:lang w:val="en-US"/>
              </w:rPr>
            </w:pPr>
          </w:p>
        </w:tc>
      </w:tr>
      <w:tr w:rsidR="009843D1" w:rsidRPr="009C2586" w:rsidTr="009843D1">
        <w:trPr>
          <w:trHeight w:val="364"/>
        </w:trPr>
        <w:tc>
          <w:tcPr>
            <w:tcW w:w="440" w:type="dxa"/>
          </w:tcPr>
          <w:p w:rsidR="009843D1" w:rsidRPr="00A31F3F" w:rsidRDefault="009843D1" w:rsidP="00046AC4">
            <w:pPr>
              <w:spacing w:line="480" w:lineRule="auto"/>
              <w:rPr>
                <w:rFonts w:ascii="Times New Roman" w:hAnsi="Times New Roman"/>
                <w:b/>
              </w:rPr>
            </w:pPr>
            <w:r w:rsidRPr="00A31F3F">
              <w:rPr>
                <w:rFonts w:ascii="Times New Roman" w:hAnsi="Times New Roman"/>
                <w:b/>
              </w:rPr>
              <w:t>1</w:t>
            </w:r>
          </w:p>
        </w:tc>
        <w:tc>
          <w:tcPr>
            <w:tcW w:w="1212" w:type="dxa"/>
          </w:tcPr>
          <w:p w:rsidR="009843D1" w:rsidRPr="009C2586" w:rsidRDefault="009843D1" w:rsidP="00046AC4">
            <w:pPr>
              <w:spacing w:line="480" w:lineRule="auto"/>
            </w:pPr>
            <w:r>
              <w:t>Cereal</w:t>
            </w:r>
            <w:r w:rsidRPr="009C2586">
              <w:t>Crop production</w:t>
            </w:r>
          </w:p>
        </w:tc>
        <w:tc>
          <w:tcPr>
            <w:tcW w:w="698" w:type="dxa"/>
          </w:tcPr>
          <w:p w:rsidR="009843D1" w:rsidRPr="009C2586" w:rsidRDefault="009843D1"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9</w:t>
            </w:r>
          </w:p>
        </w:tc>
        <w:tc>
          <w:tcPr>
            <w:tcW w:w="708" w:type="dxa"/>
          </w:tcPr>
          <w:p w:rsidR="009843D1" w:rsidRPr="009C2586" w:rsidRDefault="009843D1"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8</w:t>
            </w:r>
          </w:p>
        </w:tc>
        <w:tc>
          <w:tcPr>
            <w:tcW w:w="768" w:type="dxa"/>
          </w:tcPr>
          <w:p w:rsidR="009843D1" w:rsidRPr="009C2586" w:rsidRDefault="009843D1" w:rsidP="00046AC4">
            <w:pPr>
              <w:spacing w:after="0" w:line="480" w:lineRule="auto"/>
              <w:jc w:val="right"/>
              <w:rPr>
                <w:oMath/>
                <w:rFonts w:ascii="Cambria Math" w:eastAsia="Calibri" w:hAnsi="Cambria Math" w:cs="Times New Roman"/>
                <w:lang w:val="en-US"/>
              </w:rPr>
            </w:pPr>
            <w:r>
              <w:rPr>
                <w:rFonts w:ascii="Times New Roman" w:eastAsia="Calibri" w:hAnsi="Times New Roman" w:cs="Times New Roman"/>
                <w:lang w:val="en-US"/>
              </w:rPr>
              <w:t>-11.1</w:t>
            </w:r>
          </w:p>
        </w:tc>
        <w:tc>
          <w:tcPr>
            <w:tcW w:w="698" w:type="dxa"/>
          </w:tcPr>
          <w:p w:rsidR="009843D1" w:rsidRPr="009C2586" w:rsidRDefault="009843D1"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1</w:t>
            </w:r>
            <w:r>
              <w:rPr>
                <w:rFonts w:ascii="Times New Roman" w:eastAsia="Calibri" w:hAnsi="Times New Roman" w:cs="Times New Roman"/>
                <w:lang w:val="en-US"/>
              </w:rPr>
              <w:t>0</w:t>
            </w:r>
          </w:p>
        </w:tc>
        <w:tc>
          <w:tcPr>
            <w:tcW w:w="708" w:type="dxa"/>
          </w:tcPr>
          <w:p w:rsidR="009843D1" w:rsidRPr="009C2586" w:rsidRDefault="009843D1"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1</w:t>
            </w:r>
            <w:r>
              <w:rPr>
                <w:rFonts w:ascii="Times New Roman" w:eastAsia="Calibri" w:hAnsi="Times New Roman" w:cs="Times New Roman"/>
                <w:lang w:val="en-US"/>
              </w:rPr>
              <w:t>2</w:t>
            </w:r>
          </w:p>
        </w:tc>
        <w:tc>
          <w:tcPr>
            <w:tcW w:w="820" w:type="dxa"/>
          </w:tcPr>
          <w:p w:rsidR="009843D1" w:rsidRPr="009C2586" w:rsidRDefault="009843D1"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20</w:t>
            </w:r>
          </w:p>
        </w:tc>
        <w:tc>
          <w:tcPr>
            <w:tcW w:w="698" w:type="dxa"/>
          </w:tcPr>
          <w:p w:rsidR="009843D1" w:rsidRPr="009C2586" w:rsidRDefault="009843D1"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13</w:t>
            </w:r>
          </w:p>
        </w:tc>
        <w:tc>
          <w:tcPr>
            <w:tcW w:w="708" w:type="dxa"/>
          </w:tcPr>
          <w:p w:rsidR="009843D1" w:rsidRPr="009C2586" w:rsidRDefault="009843D1"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10</w:t>
            </w:r>
          </w:p>
        </w:tc>
        <w:tc>
          <w:tcPr>
            <w:tcW w:w="768" w:type="dxa"/>
          </w:tcPr>
          <w:p w:rsidR="009843D1" w:rsidRPr="009C2586" w:rsidRDefault="009843D1"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-23</w:t>
            </w:r>
          </w:p>
        </w:tc>
        <w:tc>
          <w:tcPr>
            <w:tcW w:w="1096" w:type="dxa"/>
          </w:tcPr>
          <w:p w:rsidR="009843D1" w:rsidRDefault="009843D1"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-6.25</w:t>
            </w:r>
          </w:p>
        </w:tc>
      </w:tr>
      <w:tr w:rsidR="006D2127" w:rsidRPr="009C2586" w:rsidTr="00865905">
        <w:trPr>
          <w:trHeight w:val="818"/>
        </w:trPr>
        <w:tc>
          <w:tcPr>
            <w:tcW w:w="440" w:type="dxa"/>
          </w:tcPr>
          <w:p w:rsidR="00865905" w:rsidRPr="00A31F3F" w:rsidRDefault="00865905" w:rsidP="00046AC4">
            <w:pPr>
              <w:spacing w:line="480" w:lineRule="auto"/>
              <w:rPr>
                <w:rFonts w:ascii="Times New Roman" w:hAnsi="Times New Roman"/>
                <w:b/>
              </w:rPr>
            </w:pPr>
            <w:r>
              <w:rPr>
                <w:rFonts w:ascii="Times New Roman" w:hAnsi="Times New Roman"/>
                <w:b/>
              </w:rPr>
              <w:t>2</w:t>
            </w:r>
          </w:p>
        </w:tc>
        <w:tc>
          <w:tcPr>
            <w:tcW w:w="1212" w:type="dxa"/>
          </w:tcPr>
          <w:p w:rsidR="00865905" w:rsidRPr="009C2586" w:rsidRDefault="00865905" w:rsidP="00046AC4">
            <w:pPr>
              <w:spacing w:line="480" w:lineRule="auto"/>
            </w:pPr>
            <w:r w:rsidRPr="009C2586">
              <w:t>Livestock production</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11</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7</w:t>
            </w:r>
          </w:p>
        </w:tc>
        <w:tc>
          <w:tcPr>
            <w:tcW w:w="768" w:type="dxa"/>
          </w:tcPr>
          <w:p w:rsidR="00865905" w:rsidRPr="009C2586" w:rsidRDefault="00865905" w:rsidP="00046AC4">
            <w:pPr>
              <w:spacing w:after="0" w:line="480" w:lineRule="auto"/>
              <w:jc w:val="right"/>
              <w:rPr>
                <w:oMath/>
                <w:rFonts w:ascii="Cambria Math" w:eastAsia="Calibri" w:hAnsi="Cambria Math" w:cs="Times New Roman"/>
                <w:lang w:val="en-US"/>
              </w:rPr>
            </w:pPr>
            <w:r>
              <w:rPr>
                <w:rFonts w:ascii="Times New Roman" w:eastAsia="Calibri" w:hAnsi="Times New Roman" w:cs="Times New Roman"/>
                <w:lang w:val="en-US"/>
              </w:rPr>
              <w:t>-36.6</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1</w:t>
            </w:r>
            <w:r>
              <w:rPr>
                <w:rFonts w:ascii="Times New Roman" w:eastAsia="Calibri" w:hAnsi="Times New Roman" w:cs="Times New Roman"/>
                <w:lang w:val="en-US"/>
              </w:rPr>
              <w:t>3</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6</w:t>
            </w:r>
          </w:p>
        </w:tc>
        <w:tc>
          <w:tcPr>
            <w:tcW w:w="820"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-53.8</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7</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3</w:t>
            </w:r>
          </w:p>
        </w:tc>
        <w:tc>
          <w:tcPr>
            <w:tcW w:w="76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w:t>
            </w:r>
            <w:r>
              <w:rPr>
                <w:rFonts w:ascii="Times New Roman" w:eastAsia="Calibri" w:hAnsi="Times New Roman" w:cs="Times New Roman"/>
                <w:lang w:val="en-US"/>
              </w:rPr>
              <w:t>57</w:t>
            </w:r>
          </w:p>
        </w:tc>
        <w:tc>
          <w:tcPr>
            <w:tcW w:w="1096"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-48.4</w:t>
            </w:r>
          </w:p>
        </w:tc>
      </w:tr>
      <w:tr w:rsidR="006D2127" w:rsidRPr="009C2586" w:rsidTr="00865905">
        <w:trPr>
          <w:trHeight w:val="844"/>
        </w:trPr>
        <w:tc>
          <w:tcPr>
            <w:tcW w:w="440" w:type="dxa"/>
          </w:tcPr>
          <w:p w:rsidR="00865905" w:rsidRPr="009C2586" w:rsidRDefault="00865905" w:rsidP="00046AC4">
            <w:pPr>
              <w:spacing w:line="480" w:lineRule="auto"/>
            </w:pPr>
            <w:r>
              <w:t>3</w:t>
            </w:r>
          </w:p>
        </w:tc>
        <w:tc>
          <w:tcPr>
            <w:tcW w:w="1212" w:type="dxa"/>
          </w:tcPr>
          <w:p w:rsidR="00865905" w:rsidRDefault="00865905" w:rsidP="00046AC4">
            <w:pPr>
              <w:spacing w:line="480" w:lineRule="auto"/>
            </w:pPr>
            <w:r>
              <w:t>Vegetable</w:t>
            </w:r>
          </w:p>
          <w:p w:rsidR="00865905" w:rsidRPr="009C2586" w:rsidRDefault="00865905" w:rsidP="00046AC4">
            <w:pPr>
              <w:spacing w:line="480" w:lineRule="auto"/>
            </w:pPr>
            <w:r>
              <w:t>production</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4</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12</w:t>
            </w:r>
          </w:p>
        </w:tc>
        <w:tc>
          <w:tcPr>
            <w:tcW w:w="76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200</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3</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8</w:t>
            </w:r>
          </w:p>
        </w:tc>
        <w:tc>
          <w:tcPr>
            <w:tcW w:w="820"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166</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6</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14</w:t>
            </w:r>
          </w:p>
        </w:tc>
        <w:tc>
          <w:tcPr>
            <w:tcW w:w="76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133</w:t>
            </w:r>
          </w:p>
        </w:tc>
        <w:tc>
          <w:tcPr>
            <w:tcW w:w="1096" w:type="dxa"/>
          </w:tcPr>
          <w:p w:rsidR="00865905"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161</w:t>
            </w:r>
          </w:p>
        </w:tc>
      </w:tr>
      <w:tr w:rsidR="00865905" w:rsidRPr="009C2586" w:rsidTr="009843D1">
        <w:trPr>
          <w:trHeight w:val="364"/>
        </w:trPr>
        <w:tc>
          <w:tcPr>
            <w:tcW w:w="440" w:type="dxa"/>
          </w:tcPr>
          <w:p w:rsidR="00865905" w:rsidRPr="009C2586" w:rsidRDefault="00865905" w:rsidP="00046AC4">
            <w:pPr>
              <w:spacing w:line="480" w:lineRule="auto"/>
              <w:contextualSpacing/>
            </w:pPr>
            <w:r>
              <w:t>4</w:t>
            </w:r>
          </w:p>
        </w:tc>
        <w:tc>
          <w:tcPr>
            <w:tcW w:w="1212" w:type="dxa"/>
          </w:tcPr>
          <w:p w:rsidR="00865905" w:rsidRPr="009C2586" w:rsidRDefault="00865905" w:rsidP="00046AC4">
            <w:pPr>
              <w:spacing w:line="480" w:lineRule="auto"/>
            </w:pPr>
            <w:r w:rsidRPr="009C2586">
              <w:t xml:space="preserve">Honey </w:t>
            </w:r>
            <w:r w:rsidR="006D2127">
              <w:t xml:space="preserve">bee </w:t>
            </w:r>
            <w:r w:rsidR="006D2127">
              <w:lastRenderedPageBreak/>
              <w:t>keep</w:t>
            </w:r>
            <w:r w:rsidRPr="009C2586">
              <w:t>ing</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lastRenderedPageBreak/>
              <w:t>2</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3</w:t>
            </w:r>
          </w:p>
        </w:tc>
        <w:tc>
          <w:tcPr>
            <w:tcW w:w="768" w:type="dxa"/>
          </w:tcPr>
          <w:p w:rsidR="00865905" w:rsidRPr="009C2586" w:rsidRDefault="00865905" w:rsidP="00046AC4">
            <w:pPr>
              <w:spacing w:after="0" w:line="480" w:lineRule="auto"/>
              <w:jc w:val="right"/>
              <w:rPr>
                <w:oMath/>
                <w:rFonts w:ascii="Cambria Math" w:eastAsia="Calibri" w:hAnsi="Cambria Math" w:cs="Times New Roman"/>
                <w:lang w:val="en-US"/>
              </w:rPr>
            </w:pPr>
            <w:r w:rsidRPr="009C2586">
              <w:rPr>
                <w:rFonts w:ascii="Times New Roman" w:eastAsia="Calibri" w:hAnsi="Times New Roman" w:cs="Times New Roman"/>
                <w:lang w:val="en-US"/>
              </w:rPr>
              <w:t>50</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1</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3</w:t>
            </w:r>
          </w:p>
        </w:tc>
        <w:tc>
          <w:tcPr>
            <w:tcW w:w="820"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2</w:t>
            </w:r>
            <w:r w:rsidRPr="009C2586">
              <w:rPr>
                <w:rFonts w:ascii="Times New Roman" w:eastAsia="Calibri" w:hAnsi="Times New Roman" w:cs="Times New Roman"/>
                <w:lang w:val="en-US"/>
              </w:rPr>
              <w:t>00</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0</w:t>
            </w:r>
          </w:p>
        </w:tc>
        <w:tc>
          <w:tcPr>
            <w:tcW w:w="76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w:t>
            </w:r>
            <w:r>
              <w:rPr>
                <w:rFonts w:ascii="Times New Roman" w:eastAsia="Calibri" w:hAnsi="Times New Roman" w:cs="Times New Roman"/>
                <w:lang w:val="en-US"/>
              </w:rPr>
              <w:t>100</w:t>
            </w:r>
          </w:p>
        </w:tc>
        <w:tc>
          <w:tcPr>
            <w:tcW w:w="1096"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50</w:t>
            </w:r>
          </w:p>
        </w:tc>
      </w:tr>
      <w:tr w:rsidR="00865905" w:rsidRPr="009C2586" w:rsidTr="009843D1">
        <w:trPr>
          <w:trHeight w:val="318"/>
        </w:trPr>
        <w:tc>
          <w:tcPr>
            <w:tcW w:w="440" w:type="dxa"/>
          </w:tcPr>
          <w:p w:rsidR="00865905" w:rsidRPr="009C2586" w:rsidRDefault="00865905" w:rsidP="00046AC4">
            <w:pPr>
              <w:spacing w:line="480" w:lineRule="auto"/>
              <w:contextualSpacing/>
            </w:pPr>
            <w:r>
              <w:lastRenderedPageBreak/>
              <w:t>5</w:t>
            </w:r>
          </w:p>
        </w:tc>
        <w:tc>
          <w:tcPr>
            <w:tcW w:w="1212" w:type="dxa"/>
          </w:tcPr>
          <w:p w:rsidR="00865905" w:rsidRPr="009C2586" w:rsidRDefault="00865905" w:rsidP="00046AC4">
            <w:pPr>
              <w:spacing w:line="480" w:lineRule="auto"/>
            </w:pPr>
            <w:r w:rsidRPr="009C2586">
              <w:t>Wage labor</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3</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0</w:t>
            </w:r>
          </w:p>
        </w:tc>
        <w:tc>
          <w:tcPr>
            <w:tcW w:w="768" w:type="dxa"/>
          </w:tcPr>
          <w:p w:rsidR="00865905" w:rsidRPr="009C2586" w:rsidRDefault="00865905" w:rsidP="00046AC4">
            <w:pPr>
              <w:spacing w:after="0" w:line="480" w:lineRule="auto"/>
              <w:jc w:val="right"/>
              <w:rPr>
                <w:oMath/>
                <w:rFonts w:ascii="Cambria Math" w:eastAsia="Calibri" w:hAnsi="Cambria Math" w:cs="Times New Roman"/>
                <w:lang w:val="en-US"/>
              </w:rPr>
            </w:pPr>
            <w:r w:rsidRPr="009C2586">
              <w:rPr>
                <w:rFonts w:ascii="Times New Roman" w:eastAsia="Calibri" w:hAnsi="Times New Roman" w:cs="Times New Roman"/>
                <w:lang w:val="en-US"/>
              </w:rPr>
              <w:t>-33</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2</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0</w:t>
            </w:r>
          </w:p>
        </w:tc>
        <w:tc>
          <w:tcPr>
            <w:tcW w:w="820"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0</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2</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w:t>
            </w:r>
          </w:p>
        </w:tc>
        <w:tc>
          <w:tcPr>
            <w:tcW w:w="76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-50</w:t>
            </w:r>
          </w:p>
        </w:tc>
        <w:tc>
          <w:tcPr>
            <w:tcW w:w="1096" w:type="dxa"/>
          </w:tcPr>
          <w:p w:rsidR="00865905"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-85.7</w:t>
            </w:r>
          </w:p>
        </w:tc>
      </w:tr>
      <w:tr w:rsidR="006D2127" w:rsidRPr="009C2586" w:rsidTr="00865905">
        <w:trPr>
          <w:trHeight w:val="571"/>
        </w:trPr>
        <w:tc>
          <w:tcPr>
            <w:tcW w:w="440" w:type="dxa"/>
          </w:tcPr>
          <w:p w:rsidR="00865905" w:rsidRPr="009C2586" w:rsidRDefault="00865905" w:rsidP="00046AC4">
            <w:pPr>
              <w:spacing w:line="480" w:lineRule="auto"/>
              <w:contextualSpacing/>
            </w:pPr>
            <w:r>
              <w:t>6</w:t>
            </w:r>
          </w:p>
        </w:tc>
        <w:tc>
          <w:tcPr>
            <w:tcW w:w="1212" w:type="dxa"/>
          </w:tcPr>
          <w:p w:rsidR="00865905" w:rsidRPr="009C2586" w:rsidRDefault="00865905" w:rsidP="00046AC4">
            <w:pPr>
              <w:spacing w:line="480" w:lineRule="auto"/>
            </w:pPr>
            <w:r w:rsidRPr="009C2586">
              <w:t>Petty trade</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1</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0</w:t>
            </w:r>
          </w:p>
        </w:tc>
        <w:tc>
          <w:tcPr>
            <w:tcW w:w="76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-100</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sidRPr="009C2586">
              <w:rPr>
                <w:rFonts w:ascii="Times New Roman" w:eastAsia="Calibri" w:hAnsi="Times New Roman" w:cs="Times New Roman"/>
                <w:lang w:val="en-US"/>
              </w:rPr>
              <w:t>1</w:t>
            </w:r>
          </w:p>
        </w:tc>
        <w:tc>
          <w:tcPr>
            <w:tcW w:w="820"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0</w:t>
            </w:r>
          </w:p>
        </w:tc>
        <w:tc>
          <w:tcPr>
            <w:tcW w:w="69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w:t>
            </w:r>
          </w:p>
        </w:tc>
        <w:tc>
          <w:tcPr>
            <w:tcW w:w="70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2</w:t>
            </w:r>
          </w:p>
        </w:tc>
        <w:tc>
          <w:tcPr>
            <w:tcW w:w="768" w:type="dxa"/>
          </w:tcPr>
          <w:p w:rsidR="00865905" w:rsidRPr="009C2586"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10</w:t>
            </w:r>
            <w:r w:rsidRPr="009C2586">
              <w:rPr>
                <w:rFonts w:ascii="Times New Roman" w:eastAsia="Calibri" w:hAnsi="Times New Roman" w:cs="Times New Roman"/>
                <w:lang w:val="en-US"/>
              </w:rPr>
              <w:t>0</w:t>
            </w:r>
          </w:p>
        </w:tc>
        <w:tc>
          <w:tcPr>
            <w:tcW w:w="1096" w:type="dxa"/>
          </w:tcPr>
          <w:p w:rsidR="00865905" w:rsidRDefault="0086590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0</w:t>
            </w:r>
          </w:p>
        </w:tc>
      </w:tr>
    </w:tbl>
    <w:p w:rsidR="002F6B34" w:rsidRPr="00386D5A" w:rsidRDefault="002F6B34" w:rsidP="00046AC4">
      <w:pPr>
        <w:spacing w:after="0" w:line="480" w:lineRule="auto"/>
        <w:rPr>
          <w:rFonts w:ascii="Times New Roman" w:eastAsia="Times New Roman" w:hAnsi="Times New Roman" w:cs="Times New Roman"/>
          <w:b/>
          <w:sz w:val="18"/>
          <w:szCs w:val="23"/>
          <w:lang w:val="en-US"/>
        </w:rPr>
      </w:pPr>
      <w:r w:rsidRPr="00386D5A">
        <w:rPr>
          <w:rFonts w:ascii="Times New Roman" w:eastAsia="Times New Roman" w:hAnsi="Times New Roman" w:cs="Times New Roman"/>
          <w:b/>
          <w:sz w:val="18"/>
          <w:szCs w:val="23"/>
          <w:lang w:val="en-US"/>
        </w:rPr>
        <w:t>Source: Household survey, Dec, 2015</w:t>
      </w:r>
    </w:p>
    <w:p w:rsidR="007A1FC2" w:rsidRPr="002D6EE9" w:rsidRDefault="007A1FC2" w:rsidP="00046AC4">
      <w:pPr>
        <w:spacing w:after="0" w:line="480" w:lineRule="auto"/>
        <w:ind w:left="720"/>
        <w:contextualSpacing/>
        <w:rPr>
          <w:rFonts w:ascii="Times New Roman" w:eastAsia="Times New Roman" w:hAnsi="Times New Roman" w:cs="Times New Roman"/>
          <w:b/>
          <w:sz w:val="24"/>
          <w:szCs w:val="24"/>
          <w:lang w:val="en-US"/>
        </w:rPr>
      </w:pPr>
    </w:p>
    <w:p w:rsidR="007705B1" w:rsidRDefault="007A1FC2" w:rsidP="001C6D41">
      <w:pPr>
        <w:spacing w:after="0" w:line="480" w:lineRule="auto"/>
        <w:contextualSpacing/>
        <w:jc w:val="both"/>
        <w:rPr>
          <w:rFonts w:ascii="Times-Roman" w:eastAsia="Calibri" w:hAnsi="Times-Roman" w:cs="Times-Roman"/>
          <w:sz w:val="24"/>
          <w:szCs w:val="24"/>
          <w:lang w:eastAsia="en-GB"/>
        </w:rPr>
      </w:pPr>
      <w:r w:rsidRPr="006E51B8">
        <w:rPr>
          <w:rFonts w:ascii="Times-Roman" w:eastAsia="Calibri" w:hAnsi="Times-Roman" w:cs="Times-Roman"/>
          <w:sz w:val="24"/>
          <w:szCs w:val="24"/>
          <w:lang w:eastAsia="en-GB"/>
        </w:rPr>
        <w:t xml:space="preserve">The respondents depend on different means of income generation strategies. </w:t>
      </w:r>
      <w:r w:rsidR="006E51B8" w:rsidRPr="006E51B8">
        <w:rPr>
          <w:rFonts w:ascii="Times-Roman" w:eastAsia="Calibri" w:hAnsi="Times-Roman" w:cs="Times-Roman"/>
          <w:sz w:val="24"/>
          <w:szCs w:val="24"/>
          <w:lang w:eastAsia="en-GB"/>
        </w:rPr>
        <w:t>Previously, cereal c</w:t>
      </w:r>
      <w:r w:rsidRPr="006E51B8">
        <w:rPr>
          <w:rFonts w:ascii="Times-Roman" w:eastAsia="Calibri" w:hAnsi="Times-Roman" w:cs="Times-Roman"/>
          <w:sz w:val="24"/>
          <w:szCs w:val="24"/>
          <w:lang w:eastAsia="en-GB"/>
        </w:rPr>
        <w:t>ro</w:t>
      </w:r>
      <w:r w:rsidR="006E51B8" w:rsidRPr="006E51B8">
        <w:rPr>
          <w:rFonts w:ascii="Times-Roman" w:eastAsia="Calibri" w:hAnsi="Times-Roman" w:cs="Times-Roman"/>
          <w:sz w:val="24"/>
          <w:szCs w:val="24"/>
          <w:lang w:eastAsia="en-GB"/>
        </w:rPr>
        <w:t>p production was the</w:t>
      </w:r>
      <w:r w:rsidRPr="006E51B8">
        <w:rPr>
          <w:rFonts w:ascii="Times-Roman" w:eastAsia="Calibri" w:hAnsi="Times-Roman" w:cs="Times-Roman"/>
          <w:sz w:val="24"/>
          <w:szCs w:val="24"/>
          <w:lang w:eastAsia="en-GB"/>
        </w:rPr>
        <w:t xml:space="preserve"> major source of income </w:t>
      </w:r>
      <w:r w:rsidR="006E51B8" w:rsidRPr="006E51B8">
        <w:rPr>
          <w:rFonts w:ascii="Times-Roman" w:eastAsia="Calibri" w:hAnsi="Times-Roman" w:cs="Times-Roman"/>
          <w:sz w:val="24"/>
          <w:szCs w:val="24"/>
          <w:lang w:eastAsia="en-GB"/>
        </w:rPr>
        <w:t xml:space="preserve">followed by livestock rearing </w:t>
      </w:r>
      <w:r w:rsidRPr="006E51B8">
        <w:rPr>
          <w:rFonts w:ascii="Times-Roman" w:eastAsia="Calibri" w:hAnsi="Times-Roman" w:cs="Times-Roman"/>
          <w:sz w:val="24"/>
          <w:szCs w:val="24"/>
          <w:lang w:eastAsia="en-GB"/>
        </w:rPr>
        <w:t xml:space="preserve">for the majority of the producers. </w:t>
      </w:r>
      <w:r w:rsidR="006E51B8" w:rsidRPr="006E51B8">
        <w:rPr>
          <w:rFonts w:ascii="Times-Roman" w:eastAsia="Calibri" w:hAnsi="Times-Roman" w:cs="Times-Roman"/>
          <w:sz w:val="24"/>
          <w:szCs w:val="24"/>
          <w:lang w:eastAsia="en-GB"/>
        </w:rPr>
        <w:t xml:space="preserve">But currently, after the introduction of House Hold Irrigation as a program, the role of cereal crop production and livestock rearing has declined by 6.25 and 48.4 % respectively. The role of vegetable production has surprisingly increased more than double due to the potential to harvest at least twice in a single season and the potential of increased productivity from a small plot. </w:t>
      </w:r>
    </w:p>
    <w:p w:rsidR="006262CB" w:rsidRPr="00605EC0" w:rsidRDefault="007705B1" w:rsidP="001C6D41">
      <w:pPr>
        <w:tabs>
          <w:tab w:val="left" w:pos="900"/>
          <w:tab w:val="left" w:pos="990"/>
        </w:tabs>
        <w:spacing w:after="0" w:line="480" w:lineRule="auto"/>
        <w:contextualSpacing/>
        <w:rPr>
          <w:rFonts w:ascii="Times New Roman" w:eastAsia="Calibri" w:hAnsi="Times New Roman" w:cs="Times New Roman"/>
          <w:lang w:val="en-US"/>
        </w:rPr>
      </w:pPr>
      <w:r w:rsidRPr="00605EC0">
        <w:rPr>
          <w:rFonts w:ascii="Times New Roman" w:eastAsia="Calibri" w:hAnsi="Times New Roman" w:cs="Times New Roman"/>
          <w:lang w:val="en-US"/>
        </w:rPr>
        <w:t xml:space="preserve">Table </w:t>
      </w:r>
      <w:r w:rsidR="00460A68" w:rsidRPr="00605EC0">
        <w:rPr>
          <w:rFonts w:ascii="Times New Roman" w:eastAsia="Calibri" w:hAnsi="Times New Roman" w:cs="Times New Roman"/>
          <w:lang w:val="en-US"/>
        </w:rPr>
        <w:t>7</w:t>
      </w:r>
      <w:r w:rsidRPr="00605EC0">
        <w:rPr>
          <w:rFonts w:ascii="Times New Roman" w:eastAsia="Calibri" w:hAnsi="Times New Roman" w:cs="Times New Roman"/>
          <w:lang w:val="en-US"/>
        </w:rPr>
        <w:t>: Change in livestock size of households as a result of engagement in irrigated production</w:t>
      </w:r>
    </w:p>
    <w:tbl>
      <w:tblPr>
        <w:tblW w:w="8788" w:type="dxa"/>
        <w:jc w:val="center"/>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
        <w:gridCol w:w="1407"/>
        <w:gridCol w:w="617"/>
        <w:gridCol w:w="697"/>
        <w:gridCol w:w="647"/>
        <w:gridCol w:w="627"/>
        <w:gridCol w:w="546"/>
        <w:gridCol w:w="669"/>
        <w:gridCol w:w="590"/>
        <w:gridCol w:w="683"/>
        <w:gridCol w:w="1016"/>
        <w:gridCol w:w="838"/>
      </w:tblGrid>
      <w:tr w:rsidR="007705B1" w:rsidRPr="00605EC0" w:rsidTr="00BA41F4">
        <w:trPr>
          <w:trHeight w:val="234"/>
          <w:jc w:val="center"/>
        </w:trPr>
        <w:tc>
          <w:tcPr>
            <w:tcW w:w="451" w:type="dxa"/>
            <w:vMerge w:val="restart"/>
            <w:shd w:val="clear" w:color="auto" w:fill="D9D9D9"/>
            <w:vAlign w:val="center"/>
          </w:tcPr>
          <w:p w:rsidR="007705B1" w:rsidRPr="00605EC0" w:rsidRDefault="007705B1" w:rsidP="00046AC4">
            <w:pPr>
              <w:spacing w:after="0" w:line="480" w:lineRule="auto"/>
              <w:jc w:val="center"/>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No</w:t>
            </w:r>
          </w:p>
        </w:tc>
        <w:tc>
          <w:tcPr>
            <w:tcW w:w="1407" w:type="dxa"/>
            <w:vMerge w:val="restart"/>
            <w:shd w:val="clear" w:color="auto" w:fill="D9D9D9"/>
            <w:vAlign w:val="center"/>
          </w:tcPr>
          <w:p w:rsidR="007705B1" w:rsidRPr="00605EC0" w:rsidRDefault="007705B1" w:rsidP="00046AC4">
            <w:pPr>
              <w:spacing w:after="0" w:line="480" w:lineRule="auto"/>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 xml:space="preserve">Items </w:t>
            </w:r>
          </w:p>
        </w:tc>
        <w:tc>
          <w:tcPr>
            <w:tcW w:w="1961" w:type="dxa"/>
            <w:gridSpan w:val="3"/>
            <w:shd w:val="clear" w:color="auto" w:fill="D9D9D9"/>
          </w:tcPr>
          <w:p w:rsidR="007705B1" w:rsidRPr="00605EC0" w:rsidRDefault="007705B1" w:rsidP="00046AC4">
            <w:pPr>
              <w:spacing w:after="0" w:line="480" w:lineRule="auto"/>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Before Joining HHI</w:t>
            </w:r>
          </w:p>
        </w:tc>
        <w:tc>
          <w:tcPr>
            <w:tcW w:w="627" w:type="dxa"/>
            <w:shd w:val="clear" w:color="auto" w:fill="D9D9D9"/>
          </w:tcPr>
          <w:p w:rsidR="007705B1" w:rsidRPr="00605EC0" w:rsidRDefault="007705B1" w:rsidP="00046AC4">
            <w:pPr>
              <w:spacing w:after="0" w:line="480" w:lineRule="auto"/>
              <w:rPr>
                <w:rFonts w:ascii="Times New Roman" w:eastAsia="Calibri" w:hAnsi="Times New Roman" w:cs="Times New Roman"/>
                <w:b/>
                <w:sz w:val="18"/>
                <w:lang w:val="en-US"/>
              </w:rPr>
            </w:pPr>
          </w:p>
        </w:tc>
        <w:tc>
          <w:tcPr>
            <w:tcW w:w="1805" w:type="dxa"/>
            <w:gridSpan w:val="3"/>
            <w:shd w:val="clear" w:color="auto" w:fill="D9D9D9"/>
          </w:tcPr>
          <w:p w:rsidR="007705B1" w:rsidRPr="00605EC0" w:rsidRDefault="007705B1" w:rsidP="00046AC4">
            <w:pPr>
              <w:spacing w:after="0" w:line="480" w:lineRule="auto"/>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After Joining HHI</w:t>
            </w:r>
          </w:p>
        </w:tc>
        <w:tc>
          <w:tcPr>
            <w:tcW w:w="683" w:type="dxa"/>
            <w:shd w:val="clear" w:color="auto" w:fill="D9D9D9"/>
          </w:tcPr>
          <w:p w:rsidR="007705B1" w:rsidRPr="00605EC0" w:rsidRDefault="007705B1" w:rsidP="00046AC4">
            <w:pPr>
              <w:spacing w:after="0" w:line="480" w:lineRule="auto"/>
              <w:rPr>
                <w:rFonts w:ascii="Times New Roman" w:eastAsia="Calibri" w:hAnsi="Times New Roman" w:cs="Times New Roman"/>
                <w:b/>
                <w:sz w:val="18"/>
                <w:lang w:val="en-US"/>
              </w:rPr>
            </w:pPr>
          </w:p>
        </w:tc>
        <w:tc>
          <w:tcPr>
            <w:tcW w:w="1016" w:type="dxa"/>
            <w:shd w:val="clear" w:color="auto" w:fill="D9D9D9"/>
          </w:tcPr>
          <w:p w:rsidR="007705B1" w:rsidRPr="00605EC0" w:rsidRDefault="007705B1" w:rsidP="00046AC4">
            <w:pPr>
              <w:spacing w:after="0" w:line="480" w:lineRule="auto"/>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Difference</w:t>
            </w:r>
          </w:p>
        </w:tc>
        <w:tc>
          <w:tcPr>
            <w:tcW w:w="838" w:type="dxa"/>
            <w:shd w:val="clear" w:color="auto" w:fill="D9D9D9"/>
          </w:tcPr>
          <w:p w:rsidR="007705B1" w:rsidRPr="00605EC0" w:rsidRDefault="007705B1" w:rsidP="00046AC4">
            <w:pPr>
              <w:spacing w:after="0" w:line="480" w:lineRule="auto"/>
              <w:jc w:val="center"/>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w:t>
            </w:r>
          </w:p>
          <w:p w:rsidR="007705B1" w:rsidRPr="00605EC0" w:rsidRDefault="007705B1" w:rsidP="00046AC4">
            <w:pPr>
              <w:spacing w:after="0" w:line="480" w:lineRule="auto"/>
              <w:jc w:val="center"/>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change</w:t>
            </w:r>
          </w:p>
        </w:tc>
      </w:tr>
      <w:tr w:rsidR="007705B1" w:rsidRPr="00605EC0" w:rsidTr="002F6B34">
        <w:trPr>
          <w:trHeight w:val="234"/>
          <w:jc w:val="center"/>
        </w:trPr>
        <w:tc>
          <w:tcPr>
            <w:tcW w:w="451" w:type="dxa"/>
            <w:vMerge/>
            <w:shd w:val="clear" w:color="auto" w:fill="D9D9D9"/>
            <w:vAlign w:val="center"/>
          </w:tcPr>
          <w:p w:rsidR="007705B1" w:rsidRPr="00605EC0" w:rsidRDefault="007705B1" w:rsidP="00046AC4">
            <w:pPr>
              <w:spacing w:after="0" w:line="480" w:lineRule="auto"/>
              <w:jc w:val="center"/>
              <w:rPr>
                <w:rFonts w:ascii="Times New Roman" w:eastAsia="Calibri" w:hAnsi="Times New Roman" w:cs="Times New Roman"/>
                <w:b/>
                <w:lang w:val="en-US"/>
              </w:rPr>
            </w:pPr>
          </w:p>
        </w:tc>
        <w:tc>
          <w:tcPr>
            <w:tcW w:w="1407" w:type="dxa"/>
            <w:vMerge/>
            <w:shd w:val="clear" w:color="auto" w:fill="D9D9D9"/>
            <w:vAlign w:val="center"/>
          </w:tcPr>
          <w:p w:rsidR="007705B1" w:rsidRPr="00605EC0" w:rsidRDefault="007705B1" w:rsidP="00046AC4">
            <w:pPr>
              <w:spacing w:after="0" w:line="480" w:lineRule="auto"/>
              <w:rPr>
                <w:rFonts w:ascii="Times New Roman" w:eastAsia="Calibri" w:hAnsi="Times New Roman" w:cs="Times New Roman"/>
                <w:b/>
                <w:lang w:val="en-US"/>
              </w:rPr>
            </w:pPr>
          </w:p>
        </w:tc>
        <w:tc>
          <w:tcPr>
            <w:tcW w:w="617" w:type="dxa"/>
            <w:shd w:val="clear" w:color="auto" w:fill="D9D9D9"/>
          </w:tcPr>
          <w:p w:rsidR="007705B1" w:rsidRPr="00605EC0" w:rsidRDefault="007705B1" w:rsidP="00046AC4">
            <w:pPr>
              <w:spacing w:after="0" w:line="480" w:lineRule="auto"/>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BKO</w:t>
            </w:r>
          </w:p>
        </w:tc>
        <w:tc>
          <w:tcPr>
            <w:tcW w:w="697" w:type="dxa"/>
            <w:shd w:val="clear" w:color="auto" w:fill="D9D9D9"/>
          </w:tcPr>
          <w:p w:rsidR="007705B1" w:rsidRPr="00605EC0" w:rsidRDefault="007705B1" w:rsidP="00046AC4">
            <w:pPr>
              <w:spacing w:after="0" w:line="480" w:lineRule="auto"/>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Dhufa</w:t>
            </w:r>
          </w:p>
        </w:tc>
        <w:tc>
          <w:tcPr>
            <w:tcW w:w="647" w:type="dxa"/>
            <w:shd w:val="clear" w:color="auto" w:fill="D9D9D9"/>
          </w:tcPr>
          <w:p w:rsidR="007705B1" w:rsidRPr="00605EC0" w:rsidRDefault="007705B1" w:rsidP="00046AC4">
            <w:pPr>
              <w:spacing w:after="0" w:line="480" w:lineRule="auto"/>
              <w:rPr>
                <w:rFonts w:ascii="Times New Roman" w:eastAsia="Calibri" w:hAnsi="Times New Roman" w:cs="Times New Roman"/>
                <w:b/>
                <w:sz w:val="18"/>
                <w:lang w:val="en-US"/>
              </w:rPr>
            </w:pPr>
            <w:r w:rsidRPr="00605EC0">
              <w:rPr>
                <w:rFonts w:ascii="Times New Roman" w:eastAsia="Calibri" w:hAnsi="Times New Roman" w:cs="Times New Roman"/>
                <w:b/>
                <w:sz w:val="18"/>
                <w:lang w:val="en-US"/>
              </w:rPr>
              <w:t>BTok</w:t>
            </w:r>
          </w:p>
        </w:tc>
        <w:tc>
          <w:tcPr>
            <w:tcW w:w="627" w:type="dxa"/>
            <w:shd w:val="clear" w:color="auto" w:fill="D9D9D9"/>
          </w:tcPr>
          <w:p w:rsidR="007705B1" w:rsidRPr="00605EC0" w:rsidRDefault="007705B1" w:rsidP="00046AC4">
            <w:pPr>
              <w:spacing w:line="480" w:lineRule="auto"/>
              <w:rPr>
                <w:rFonts w:ascii="Times New Roman" w:hAnsi="Times New Roman" w:cs="Times New Roman"/>
                <w:b/>
                <w:sz w:val="18"/>
              </w:rPr>
            </w:pPr>
            <w:r w:rsidRPr="00605EC0">
              <w:rPr>
                <w:rFonts w:ascii="Times New Roman" w:hAnsi="Times New Roman" w:cs="Times New Roman"/>
                <w:b/>
                <w:sz w:val="18"/>
              </w:rPr>
              <w:t>Total</w:t>
            </w:r>
          </w:p>
        </w:tc>
        <w:tc>
          <w:tcPr>
            <w:tcW w:w="546" w:type="dxa"/>
            <w:shd w:val="clear" w:color="auto" w:fill="D9D9D9"/>
          </w:tcPr>
          <w:p w:rsidR="007705B1" w:rsidRPr="00605EC0" w:rsidRDefault="007705B1" w:rsidP="00046AC4">
            <w:pPr>
              <w:spacing w:line="480" w:lineRule="auto"/>
              <w:rPr>
                <w:b/>
                <w:sz w:val="18"/>
              </w:rPr>
            </w:pPr>
            <w:r w:rsidRPr="00605EC0">
              <w:rPr>
                <w:b/>
                <w:sz w:val="18"/>
              </w:rPr>
              <w:t>BKO</w:t>
            </w:r>
          </w:p>
        </w:tc>
        <w:tc>
          <w:tcPr>
            <w:tcW w:w="669" w:type="dxa"/>
            <w:shd w:val="clear" w:color="auto" w:fill="D9D9D9"/>
          </w:tcPr>
          <w:p w:rsidR="007705B1" w:rsidRPr="00605EC0" w:rsidRDefault="007705B1" w:rsidP="00046AC4">
            <w:pPr>
              <w:spacing w:line="480" w:lineRule="auto"/>
              <w:rPr>
                <w:b/>
                <w:sz w:val="18"/>
              </w:rPr>
            </w:pPr>
            <w:r w:rsidRPr="00605EC0">
              <w:rPr>
                <w:b/>
                <w:sz w:val="18"/>
              </w:rPr>
              <w:t>Dhufa</w:t>
            </w:r>
          </w:p>
        </w:tc>
        <w:tc>
          <w:tcPr>
            <w:tcW w:w="590" w:type="dxa"/>
            <w:shd w:val="clear" w:color="auto" w:fill="D9D9D9"/>
          </w:tcPr>
          <w:p w:rsidR="007705B1" w:rsidRPr="00605EC0" w:rsidRDefault="007705B1" w:rsidP="00046AC4">
            <w:pPr>
              <w:spacing w:line="480" w:lineRule="auto"/>
              <w:rPr>
                <w:b/>
                <w:sz w:val="18"/>
              </w:rPr>
            </w:pPr>
            <w:r w:rsidRPr="00605EC0">
              <w:rPr>
                <w:b/>
                <w:sz w:val="18"/>
              </w:rPr>
              <w:t>BTok</w:t>
            </w:r>
          </w:p>
        </w:tc>
        <w:tc>
          <w:tcPr>
            <w:tcW w:w="683" w:type="dxa"/>
            <w:shd w:val="clear" w:color="auto" w:fill="D9D9D9"/>
          </w:tcPr>
          <w:p w:rsidR="007705B1" w:rsidRPr="00605EC0" w:rsidRDefault="007705B1" w:rsidP="00046AC4">
            <w:pPr>
              <w:spacing w:line="480" w:lineRule="auto"/>
              <w:rPr>
                <w:b/>
              </w:rPr>
            </w:pPr>
            <w:r w:rsidRPr="00605EC0">
              <w:rPr>
                <w:b/>
              </w:rPr>
              <w:t>Total</w:t>
            </w:r>
          </w:p>
        </w:tc>
        <w:tc>
          <w:tcPr>
            <w:tcW w:w="1016" w:type="dxa"/>
            <w:shd w:val="clear" w:color="auto" w:fill="D9D9D9"/>
          </w:tcPr>
          <w:p w:rsidR="007705B1" w:rsidRPr="00605EC0" w:rsidRDefault="007705B1" w:rsidP="00046AC4">
            <w:pPr>
              <w:spacing w:line="480" w:lineRule="auto"/>
              <w:rPr>
                <w:b/>
              </w:rPr>
            </w:pPr>
          </w:p>
        </w:tc>
        <w:tc>
          <w:tcPr>
            <w:tcW w:w="838" w:type="dxa"/>
            <w:shd w:val="clear" w:color="auto" w:fill="D9D9D9"/>
          </w:tcPr>
          <w:p w:rsidR="007705B1" w:rsidRPr="00605EC0" w:rsidRDefault="007705B1" w:rsidP="00046AC4">
            <w:pPr>
              <w:spacing w:line="480" w:lineRule="auto"/>
              <w:rPr>
                <w:b/>
              </w:rPr>
            </w:pPr>
          </w:p>
        </w:tc>
      </w:tr>
      <w:tr w:rsidR="007705B1" w:rsidRPr="00605EC0" w:rsidTr="002F6B34">
        <w:trPr>
          <w:trHeight w:val="238"/>
          <w:jc w:val="center"/>
        </w:trPr>
        <w:tc>
          <w:tcPr>
            <w:tcW w:w="451"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w:t>
            </w:r>
          </w:p>
        </w:tc>
        <w:tc>
          <w:tcPr>
            <w:tcW w:w="140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Cattle</w:t>
            </w:r>
          </w:p>
        </w:tc>
        <w:tc>
          <w:tcPr>
            <w:tcW w:w="61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130</w:t>
            </w:r>
          </w:p>
        </w:tc>
        <w:tc>
          <w:tcPr>
            <w:tcW w:w="69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68</w:t>
            </w:r>
          </w:p>
        </w:tc>
        <w:tc>
          <w:tcPr>
            <w:tcW w:w="64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96</w:t>
            </w:r>
          </w:p>
        </w:tc>
        <w:tc>
          <w:tcPr>
            <w:tcW w:w="62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294</w:t>
            </w:r>
          </w:p>
        </w:tc>
        <w:tc>
          <w:tcPr>
            <w:tcW w:w="54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219</w:t>
            </w:r>
          </w:p>
        </w:tc>
        <w:tc>
          <w:tcPr>
            <w:tcW w:w="669"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104</w:t>
            </w:r>
          </w:p>
        </w:tc>
        <w:tc>
          <w:tcPr>
            <w:tcW w:w="590"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142</w:t>
            </w:r>
          </w:p>
        </w:tc>
        <w:tc>
          <w:tcPr>
            <w:tcW w:w="683"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465</w:t>
            </w:r>
          </w:p>
        </w:tc>
        <w:tc>
          <w:tcPr>
            <w:tcW w:w="101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171</w:t>
            </w:r>
          </w:p>
        </w:tc>
        <w:tc>
          <w:tcPr>
            <w:tcW w:w="838"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58.16</w:t>
            </w:r>
          </w:p>
        </w:tc>
      </w:tr>
      <w:tr w:rsidR="007705B1" w:rsidRPr="00605EC0" w:rsidTr="002F6B34">
        <w:trPr>
          <w:trHeight w:val="253"/>
          <w:jc w:val="center"/>
        </w:trPr>
        <w:tc>
          <w:tcPr>
            <w:tcW w:w="451"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w:t>
            </w:r>
          </w:p>
        </w:tc>
        <w:tc>
          <w:tcPr>
            <w:tcW w:w="1407" w:type="dxa"/>
          </w:tcPr>
          <w:p w:rsidR="007705B1" w:rsidRPr="00605EC0" w:rsidRDefault="00F64774"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Shoats</w:t>
            </w:r>
            <w:r w:rsidR="007705B1" w:rsidRPr="00605EC0">
              <w:rPr>
                <w:rFonts w:ascii="Times New Roman" w:eastAsia="Calibri" w:hAnsi="Times New Roman" w:cs="Times New Roman"/>
                <w:lang w:val="en-US"/>
              </w:rPr>
              <w:t>(sheep &amp;goat</w:t>
            </w:r>
            <w:r w:rsidRPr="00605EC0">
              <w:rPr>
                <w:rFonts w:ascii="Times New Roman" w:eastAsia="Calibri" w:hAnsi="Times New Roman" w:cs="Times New Roman"/>
                <w:lang w:val="en-US"/>
              </w:rPr>
              <w:t>s</w:t>
            </w:r>
            <w:r w:rsidR="007705B1" w:rsidRPr="00605EC0">
              <w:rPr>
                <w:rFonts w:ascii="Times New Roman" w:eastAsia="Calibri" w:hAnsi="Times New Roman" w:cs="Times New Roman"/>
                <w:lang w:val="en-US"/>
              </w:rPr>
              <w:t>)</w:t>
            </w:r>
          </w:p>
        </w:tc>
        <w:tc>
          <w:tcPr>
            <w:tcW w:w="61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121</w:t>
            </w:r>
          </w:p>
        </w:tc>
        <w:tc>
          <w:tcPr>
            <w:tcW w:w="69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95</w:t>
            </w:r>
          </w:p>
        </w:tc>
        <w:tc>
          <w:tcPr>
            <w:tcW w:w="64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89</w:t>
            </w:r>
          </w:p>
        </w:tc>
        <w:tc>
          <w:tcPr>
            <w:tcW w:w="62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305</w:t>
            </w:r>
          </w:p>
        </w:tc>
        <w:tc>
          <w:tcPr>
            <w:tcW w:w="54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231</w:t>
            </w:r>
          </w:p>
        </w:tc>
        <w:tc>
          <w:tcPr>
            <w:tcW w:w="669"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169</w:t>
            </w:r>
          </w:p>
        </w:tc>
        <w:tc>
          <w:tcPr>
            <w:tcW w:w="590"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168</w:t>
            </w:r>
          </w:p>
        </w:tc>
        <w:tc>
          <w:tcPr>
            <w:tcW w:w="683"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568</w:t>
            </w:r>
          </w:p>
        </w:tc>
        <w:tc>
          <w:tcPr>
            <w:tcW w:w="101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263</w:t>
            </w:r>
          </w:p>
        </w:tc>
        <w:tc>
          <w:tcPr>
            <w:tcW w:w="838"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86.23</w:t>
            </w:r>
          </w:p>
        </w:tc>
      </w:tr>
      <w:tr w:rsidR="007705B1" w:rsidRPr="00605EC0" w:rsidTr="002F6B34">
        <w:trPr>
          <w:trHeight w:val="238"/>
          <w:jc w:val="center"/>
        </w:trPr>
        <w:tc>
          <w:tcPr>
            <w:tcW w:w="451"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3</w:t>
            </w:r>
          </w:p>
        </w:tc>
        <w:tc>
          <w:tcPr>
            <w:tcW w:w="140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 xml:space="preserve">Equines </w:t>
            </w:r>
          </w:p>
        </w:tc>
        <w:tc>
          <w:tcPr>
            <w:tcW w:w="61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30</w:t>
            </w:r>
          </w:p>
        </w:tc>
        <w:tc>
          <w:tcPr>
            <w:tcW w:w="69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57</w:t>
            </w:r>
          </w:p>
        </w:tc>
        <w:tc>
          <w:tcPr>
            <w:tcW w:w="64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10</w:t>
            </w:r>
          </w:p>
        </w:tc>
        <w:tc>
          <w:tcPr>
            <w:tcW w:w="62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97</w:t>
            </w:r>
          </w:p>
        </w:tc>
        <w:tc>
          <w:tcPr>
            <w:tcW w:w="54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48</w:t>
            </w:r>
          </w:p>
        </w:tc>
        <w:tc>
          <w:tcPr>
            <w:tcW w:w="669"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92</w:t>
            </w:r>
          </w:p>
        </w:tc>
        <w:tc>
          <w:tcPr>
            <w:tcW w:w="590"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27</w:t>
            </w:r>
          </w:p>
        </w:tc>
        <w:tc>
          <w:tcPr>
            <w:tcW w:w="683"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167</w:t>
            </w:r>
          </w:p>
        </w:tc>
        <w:tc>
          <w:tcPr>
            <w:tcW w:w="101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70</w:t>
            </w:r>
          </w:p>
        </w:tc>
        <w:tc>
          <w:tcPr>
            <w:tcW w:w="838"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72.16</w:t>
            </w:r>
          </w:p>
        </w:tc>
      </w:tr>
      <w:tr w:rsidR="007705B1" w:rsidRPr="00605EC0" w:rsidTr="002F6B34">
        <w:trPr>
          <w:trHeight w:val="253"/>
          <w:jc w:val="center"/>
        </w:trPr>
        <w:tc>
          <w:tcPr>
            <w:tcW w:w="451"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4</w:t>
            </w:r>
          </w:p>
        </w:tc>
        <w:tc>
          <w:tcPr>
            <w:tcW w:w="140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Chicken</w:t>
            </w:r>
          </w:p>
        </w:tc>
        <w:tc>
          <w:tcPr>
            <w:tcW w:w="61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73</w:t>
            </w:r>
          </w:p>
        </w:tc>
        <w:tc>
          <w:tcPr>
            <w:tcW w:w="69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73</w:t>
            </w:r>
          </w:p>
        </w:tc>
        <w:tc>
          <w:tcPr>
            <w:tcW w:w="64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62</w:t>
            </w:r>
          </w:p>
        </w:tc>
        <w:tc>
          <w:tcPr>
            <w:tcW w:w="62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208</w:t>
            </w:r>
          </w:p>
        </w:tc>
        <w:tc>
          <w:tcPr>
            <w:tcW w:w="54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182</w:t>
            </w:r>
          </w:p>
        </w:tc>
        <w:tc>
          <w:tcPr>
            <w:tcW w:w="669"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182</w:t>
            </w:r>
          </w:p>
        </w:tc>
        <w:tc>
          <w:tcPr>
            <w:tcW w:w="590"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229</w:t>
            </w:r>
          </w:p>
        </w:tc>
        <w:tc>
          <w:tcPr>
            <w:tcW w:w="683"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593</w:t>
            </w:r>
          </w:p>
        </w:tc>
        <w:tc>
          <w:tcPr>
            <w:tcW w:w="101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385</w:t>
            </w:r>
          </w:p>
        </w:tc>
        <w:tc>
          <w:tcPr>
            <w:tcW w:w="838"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185.10</w:t>
            </w:r>
          </w:p>
        </w:tc>
      </w:tr>
      <w:tr w:rsidR="007705B1" w:rsidRPr="00605EC0" w:rsidTr="002F6B34">
        <w:trPr>
          <w:trHeight w:val="238"/>
          <w:jc w:val="center"/>
        </w:trPr>
        <w:tc>
          <w:tcPr>
            <w:tcW w:w="451"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5</w:t>
            </w:r>
          </w:p>
        </w:tc>
        <w:tc>
          <w:tcPr>
            <w:tcW w:w="140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 xml:space="preserve">Bee </w:t>
            </w:r>
            <w:r w:rsidR="00F64774" w:rsidRPr="00605EC0">
              <w:rPr>
                <w:rFonts w:ascii="Times New Roman" w:eastAsia="Calibri" w:hAnsi="Times New Roman" w:cs="Times New Roman"/>
                <w:lang w:val="en-US"/>
              </w:rPr>
              <w:t xml:space="preserve">Hives </w:t>
            </w:r>
          </w:p>
        </w:tc>
        <w:tc>
          <w:tcPr>
            <w:tcW w:w="61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82</w:t>
            </w:r>
          </w:p>
        </w:tc>
        <w:tc>
          <w:tcPr>
            <w:tcW w:w="69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34</w:t>
            </w:r>
          </w:p>
        </w:tc>
        <w:tc>
          <w:tcPr>
            <w:tcW w:w="64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34</w:t>
            </w:r>
          </w:p>
        </w:tc>
        <w:tc>
          <w:tcPr>
            <w:tcW w:w="627"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150</w:t>
            </w:r>
          </w:p>
        </w:tc>
        <w:tc>
          <w:tcPr>
            <w:tcW w:w="54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147</w:t>
            </w:r>
          </w:p>
        </w:tc>
        <w:tc>
          <w:tcPr>
            <w:tcW w:w="669"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139</w:t>
            </w:r>
          </w:p>
        </w:tc>
        <w:tc>
          <w:tcPr>
            <w:tcW w:w="590"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84</w:t>
            </w:r>
          </w:p>
        </w:tc>
        <w:tc>
          <w:tcPr>
            <w:tcW w:w="683"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370</w:t>
            </w:r>
          </w:p>
        </w:tc>
        <w:tc>
          <w:tcPr>
            <w:tcW w:w="1016"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220</w:t>
            </w:r>
          </w:p>
        </w:tc>
        <w:tc>
          <w:tcPr>
            <w:tcW w:w="838" w:type="dxa"/>
          </w:tcPr>
          <w:p w:rsidR="007705B1" w:rsidRPr="00605EC0" w:rsidRDefault="007705B1" w:rsidP="00046AC4">
            <w:pPr>
              <w:spacing w:after="0" w:line="480" w:lineRule="auto"/>
              <w:jc w:val="both"/>
              <w:rPr>
                <w:rFonts w:ascii="Times New Roman" w:eastAsia="Calibri" w:hAnsi="Times New Roman" w:cs="Times New Roman"/>
                <w:lang w:val="en-US"/>
              </w:rPr>
            </w:pPr>
            <w:r w:rsidRPr="00605EC0">
              <w:rPr>
                <w:rFonts w:ascii="Times New Roman" w:eastAsia="Calibri" w:hAnsi="Times New Roman" w:cs="Times New Roman"/>
                <w:lang w:val="en-US"/>
              </w:rPr>
              <w:t>146.67</w:t>
            </w:r>
          </w:p>
        </w:tc>
      </w:tr>
    </w:tbl>
    <w:p w:rsidR="002F6B34" w:rsidRPr="00386D5A" w:rsidRDefault="002F6B34" w:rsidP="00046AC4">
      <w:pPr>
        <w:spacing w:after="0" w:line="480" w:lineRule="auto"/>
        <w:rPr>
          <w:rFonts w:ascii="Times New Roman" w:eastAsia="Times New Roman" w:hAnsi="Times New Roman" w:cs="Times New Roman"/>
          <w:b/>
          <w:sz w:val="18"/>
          <w:szCs w:val="23"/>
          <w:lang w:val="en-US"/>
        </w:rPr>
      </w:pPr>
      <w:r w:rsidRPr="00386D5A">
        <w:rPr>
          <w:rFonts w:ascii="Times New Roman" w:eastAsia="Times New Roman" w:hAnsi="Times New Roman" w:cs="Times New Roman"/>
          <w:b/>
          <w:sz w:val="18"/>
          <w:szCs w:val="23"/>
          <w:lang w:val="en-US"/>
        </w:rPr>
        <w:t>Source: Household survey, Dec, 2015</w:t>
      </w:r>
    </w:p>
    <w:p w:rsidR="00262E84" w:rsidRDefault="00262E84" w:rsidP="00046AC4">
      <w:pPr>
        <w:spacing w:line="480" w:lineRule="auto"/>
        <w:jc w:val="both"/>
        <w:rPr>
          <w:rFonts w:ascii="Times New Roman" w:eastAsia="Times New Roman" w:hAnsi="Times New Roman" w:cs="Times New Roman"/>
          <w:color w:val="FF0000"/>
          <w:sz w:val="24"/>
          <w:szCs w:val="24"/>
          <w:lang w:val="en-US"/>
        </w:rPr>
      </w:pPr>
    </w:p>
    <w:p w:rsidR="001D23E5" w:rsidRPr="006E51B8" w:rsidRDefault="00F64774" w:rsidP="00046AC4">
      <w:pPr>
        <w:spacing w:line="480" w:lineRule="auto"/>
        <w:jc w:val="both"/>
      </w:pPr>
      <w:r w:rsidRPr="006E51B8">
        <w:rPr>
          <w:rFonts w:ascii="Times New Roman" w:eastAsia="Times New Roman" w:hAnsi="Times New Roman" w:cs="Times New Roman"/>
          <w:sz w:val="24"/>
          <w:szCs w:val="24"/>
          <w:lang w:val="en-US"/>
        </w:rPr>
        <w:t xml:space="preserve">Irrigation gives lots of opportunities for farmersif they properly utilizethe potential in their surroundings. </w:t>
      </w:r>
      <w:r w:rsidR="001D23E5" w:rsidRPr="006E51B8">
        <w:rPr>
          <w:rFonts w:ascii="Times New Roman" w:eastAsia="Times New Roman" w:hAnsi="Times New Roman" w:cs="Times New Roman"/>
          <w:sz w:val="24"/>
          <w:szCs w:val="24"/>
          <w:lang w:val="en-US"/>
        </w:rPr>
        <w:t xml:space="preserve">As it is indicated in </w:t>
      </w:r>
      <w:r w:rsidR="001D23E5" w:rsidRPr="006E51B8">
        <w:rPr>
          <w:rFonts w:ascii="Times New Roman" w:eastAsia="Times New Roman" w:hAnsi="Times New Roman" w:cs="Times New Roman"/>
          <w:b/>
          <w:sz w:val="24"/>
          <w:szCs w:val="24"/>
          <w:lang w:val="en-US"/>
        </w:rPr>
        <w:t xml:space="preserve">(Table </w:t>
      </w:r>
      <w:r w:rsidR="00D021CA" w:rsidRPr="006E51B8">
        <w:rPr>
          <w:rFonts w:ascii="Times New Roman" w:eastAsia="Times New Roman" w:hAnsi="Times New Roman" w:cs="Times New Roman"/>
          <w:b/>
          <w:sz w:val="24"/>
          <w:szCs w:val="24"/>
          <w:lang w:val="en-US"/>
        </w:rPr>
        <w:t>7</w:t>
      </w:r>
      <w:r w:rsidR="001D23E5" w:rsidRPr="006E51B8">
        <w:rPr>
          <w:rFonts w:ascii="Times New Roman" w:eastAsia="Times New Roman" w:hAnsi="Times New Roman" w:cs="Times New Roman"/>
          <w:sz w:val="24"/>
          <w:szCs w:val="24"/>
          <w:lang w:val="en-US"/>
        </w:rPr>
        <w:t xml:space="preserve">the quantity of all kinds of livestock has increased significantly after households begin implementing irrigated crop production using improved technologies. The percentage change for cattle, shoats, equines, chicken and Honey bee was </w:t>
      </w:r>
      <w:r w:rsidR="001D23E5" w:rsidRPr="006E51B8">
        <w:rPr>
          <w:rFonts w:ascii="Times New Roman" w:eastAsia="Calibri" w:hAnsi="Times New Roman" w:cs="Times New Roman"/>
          <w:lang w:val="en-US"/>
        </w:rPr>
        <w:t>58.16 %</w:t>
      </w:r>
      <w:r w:rsidR="001D23E5" w:rsidRPr="006E51B8">
        <w:t xml:space="preserve">, </w:t>
      </w:r>
      <w:r w:rsidR="001D23E5" w:rsidRPr="006E51B8">
        <w:rPr>
          <w:rFonts w:ascii="Times New Roman" w:eastAsia="Calibri" w:hAnsi="Times New Roman" w:cs="Times New Roman"/>
          <w:lang w:val="en-US"/>
        </w:rPr>
        <w:t>86.23%,72.16%,146.67% and185.10% respectively.</w:t>
      </w:r>
    </w:p>
    <w:p w:rsidR="005D4A43" w:rsidRPr="006E51B8" w:rsidRDefault="001D23E5" w:rsidP="00046AC4">
      <w:pPr>
        <w:spacing w:after="0" w:line="480" w:lineRule="auto"/>
        <w:ind w:hanging="142"/>
        <w:contextualSpacing/>
        <w:jc w:val="both"/>
        <w:rPr>
          <w:rFonts w:ascii="Times New Roman" w:eastAsia="Times New Roman" w:hAnsi="Times New Roman" w:cs="Times New Roman"/>
          <w:sz w:val="24"/>
          <w:szCs w:val="24"/>
          <w:lang w:val="en-US"/>
        </w:rPr>
      </w:pPr>
      <w:r w:rsidRPr="006E51B8">
        <w:rPr>
          <w:rFonts w:ascii="Times New Roman" w:eastAsia="Times New Roman" w:hAnsi="Times New Roman" w:cs="Times New Roman"/>
          <w:sz w:val="24"/>
          <w:szCs w:val="24"/>
          <w:lang w:val="en-US"/>
        </w:rPr>
        <w:t xml:space="preserve">  Especially integrating irrigated vegetable and fruit production with livestock rearing would be complementary as livestock can get additional forage and pasture from the irrigation and also by products of vegetables and fruits.</w:t>
      </w:r>
    </w:p>
    <w:p w:rsidR="007A1FC2" w:rsidRPr="00606185" w:rsidRDefault="007A1FC2" w:rsidP="00046AC4">
      <w:pPr>
        <w:spacing w:after="0" w:line="480" w:lineRule="auto"/>
        <w:ind w:left="993" w:hanging="993"/>
        <w:rPr>
          <w:rFonts w:ascii="Times New Roman" w:eastAsia="Times New Roman" w:hAnsi="Times New Roman" w:cs="Times New Roman"/>
          <w:b/>
          <w:iCs/>
          <w:sz w:val="24"/>
          <w:szCs w:val="24"/>
          <w:lang w:val="en-US"/>
        </w:rPr>
      </w:pPr>
      <w:bookmarkStart w:id="36" w:name="_Toc390438337"/>
      <w:r w:rsidRPr="00606185">
        <w:rPr>
          <w:rFonts w:ascii="Times New Roman" w:eastAsia="Times New Roman" w:hAnsi="Times New Roman" w:cs="Times New Roman"/>
          <w:b/>
          <w:iCs/>
          <w:sz w:val="24"/>
          <w:szCs w:val="24"/>
          <w:lang w:val="en-US"/>
        </w:rPr>
        <w:t xml:space="preserve">Table </w:t>
      </w:r>
      <w:r w:rsidR="000B60E2">
        <w:rPr>
          <w:rFonts w:ascii="Times New Roman" w:eastAsia="Times New Roman" w:hAnsi="Times New Roman" w:cs="Times New Roman"/>
          <w:b/>
          <w:iCs/>
          <w:sz w:val="24"/>
          <w:szCs w:val="24"/>
          <w:lang w:val="en-US"/>
        </w:rPr>
        <w:t>8</w:t>
      </w:r>
      <w:r w:rsidRPr="00606185">
        <w:rPr>
          <w:rFonts w:ascii="Times New Roman" w:eastAsia="Times New Roman" w:hAnsi="Times New Roman" w:cs="Times New Roman"/>
          <w:b/>
          <w:iCs/>
          <w:sz w:val="24"/>
          <w:szCs w:val="24"/>
          <w:lang w:val="en-US"/>
        </w:rPr>
        <w:t xml:space="preserve">: </w:t>
      </w:r>
      <w:bookmarkEnd w:id="36"/>
      <w:r w:rsidRPr="00606185">
        <w:rPr>
          <w:rFonts w:ascii="Times New Roman" w:eastAsia="Times New Roman" w:hAnsi="Times New Roman" w:cs="Times New Roman"/>
          <w:b/>
          <w:iCs/>
          <w:sz w:val="24"/>
          <w:szCs w:val="24"/>
          <w:lang w:val="en-US"/>
        </w:rPr>
        <w:t xml:space="preserve">Types </w:t>
      </w:r>
      <w:r w:rsidR="00AB1C44" w:rsidRPr="00606185">
        <w:rPr>
          <w:rFonts w:ascii="Times New Roman" w:eastAsia="Times New Roman" w:hAnsi="Times New Roman" w:cs="Times New Roman"/>
          <w:b/>
          <w:iCs/>
          <w:sz w:val="24"/>
          <w:szCs w:val="24"/>
          <w:lang w:val="en-US"/>
        </w:rPr>
        <w:t xml:space="preserve">and number </w:t>
      </w:r>
      <w:r w:rsidRPr="00606185">
        <w:rPr>
          <w:rFonts w:ascii="Times New Roman" w:eastAsia="Times New Roman" w:hAnsi="Times New Roman" w:cs="Times New Roman"/>
          <w:b/>
          <w:iCs/>
          <w:sz w:val="24"/>
          <w:szCs w:val="24"/>
          <w:lang w:val="en-US"/>
        </w:rPr>
        <w:t xml:space="preserve">of </w:t>
      </w:r>
      <w:r w:rsidR="00AB1C44" w:rsidRPr="00606185">
        <w:rPr>
          <w:rFonts w:ascii="Times New Roman" w:eastAsia="Times New Roman" w:hAnsi="Times New Roman" w:cs="Times New Roman"/>
          <w:b/>
          <w:sz w:val="24"/>
          <w:szCs w:val="24"/>
          <w:lang w:val="en-US"/>
        </w:rPr>
        <w:t>Water sources and lifting mechanisms</w:t>
      </w:r>
      <w:r w:rsidR="00AB1C44" w:rsidRPr="00606185">
        <w:rPr>
          <w:rFonts w:ascii="Times New Roman" w:eastAsia="Times New Roman" w:hAnsi="Times New Roman" w:cs="Times New Roman"/>
          <w:b/>
          <w:iCs/>
          <w:sz w:val="24"/>
          <w:szCs w:val="24"/>
          <w:lang w:val="en-US"/>
        </w:rPr>
        <w:t xml:space="preserve"> that</w:t>
      </w:r>
      <w:r w:rsidRPr="00606185">
        <w:rPr>
          <w:rFonts w:ascii="Times New Roman" w:eastAsia="Times New Roman" w:hAnsi="Times New Roman" w:cs="Times New Roman"/>
          <w:b/>
          <w:color w:val="000000"/>
          <w:sz w:val="24"/>
          <w:szCs w:val="24"/>
          <w:lang w:val="en-US"/>
        </w:rPr>
        <w:t xml:space="preserve"> Households which practiced HHI</w:t>
      </w:r>
      <w:r w:rsidR="00AB1C44" w:rsidRPr="00606185">
        <w:rPr>
          <w:rFonts w:ascii="Times New Roman" w:eastAsia="Times New Roman" w:hAnsi="Times New Roman" w:cs="Times New Roman"/>
          <w:b/>
          <w:color w:val="000000"/>
          <w:sz w:val="24"/>
          <w:szCs w:val="24"/>
          <w:lang w:val="en-US"/>
        </w:rPr>
        <w:t xml:space="preserve"> used</w:t>
      </w:r>
    </w:p>
    <w:tbl>
      <w:tblPr>
        <w:tblW w:w="7938" w:type="dxa"/>
        <w:tblInd w:w="250" w:type="dxa"/>
        <w:tblLook w:val="04A0"/>
      </w:tblPr>
      <w:tblGrid>
        <w:gridCol w:w="2552"/>
        <w:gridCol w:w="1783"/>
        <w:gridCol w:w="2127"/>
        <w:gridCol w:w="1476"/>
      </w:tblGrid>
      <w:tr w:rsidR="00277041" w:rsidRPr="002D6EE9" w:rsidTr="00277041">
        <w:trPr>
          <w:trHeight w:val="401"/>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7041" w:rsidRDefault="00277041" w:rsidP="00046AC4">
            <w:pPr>
              <w:spacing w:after="0" w:line="480" w:lineRule="auto"/>
              <w:jc w:val="center"/>
              <w:rPr>
                <w:rFonts w:ascii="Times New Roman" w:eastAsia="Times New Roman" w:hAnsi="Times New Roman" w:cs="Times New Roman"/>
                <w:color w:val="000000"/>
                <w:lang w:val="en-US"/>
              </w:rPr>
            </w:pPr>
          </w:p>
        </w:tc>
        <w:tc>
          <w:tcPr>
            <w:tcW w:w="1783" w:type="dxa"/>
            <w:tcBorders>
              <w:top w:val="single" w:sz="4" w:space="0" w:color="auto"/>
              <w:left w:val="nil"/>
              <w:bottom w:val="single" w:sz="4" w:space="0" w:color="auto"/>
              <w:right w:val="single" w:sz="4" w:space="0" w:color="auto"/>
            </w:tcBorders>
            <w:shd w:val="clear" w:color="auto" w:fill="auto"/>
            <w:noWrap/>
            <w:vAlign w:val="bottom"/>
          </w:tcPr>
          <w:p w:rsidR="00277041" w:rsidRDefault="00277041"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Water source</w:t>
            </w:r>
          </w:p>
        </w:tc>
        <w:tc>
          <w:tcPr>
            <w:tcW w:w="3603" w:type="dxa"/>
            <w:gridSpan w:val="2"/>
            <w:tcBorders>
              <w:top w:val="single" w:sz="4" w:space="0" w:color="auto"/>
              <w:left w:val="nil"/>
              <w:bottom w:val="single" w:sz="4" w:space="0" w:color="auto"/>
              <w:right w:val="single" w:sz="4" w:space="0" w:color="auto"/>
            </w:tcBorders>
            <w:shd w:val="clear" w:color="auto" w:fill="auto"/>
            <w:noWrap/>
            <w:vAlign w:val="bottom"/>
          </w:tcPr>
          <w:p w:rsidR="00277041" w:rsidRDefault="00277041"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Lifting mechanism</w:t>
            </w:r>
          </w:p>
        </w:tc>
      </w:tr>
      <w:tr w:rsidR="00277041" w:rsidRPr="002D6EE9" w:rsidTr="00277041">
        <w:trPr>
          <w:trHeight w:val="401"/>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7041" w:rsidRPr="002D6EE9" w:rsidRDefault="00277041"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kebeles</w:t>
            </w:r>
          </w:p>
        </w:tc>
        <w:tc>
          <w:tcPr>
            <w:tcW w:w="1783" w:type="dxa"/>
            <w:tcBorders>
              <w:top w:val="single" w:sz="4" w:space="0" w:color="auto"/>
              <w:left w:val="nil"/>
              <w:bottom w:val="single" w:sz="4" w:space="0" w:color="auto"/>
              <w:right w:val="single" w:sz="4" w:space="0" w:color="auto"/>
            </w:tcBorders>
            <w:shd w:val="clear" w:color="auto" w:fill="auto"/>
            <w:noWrap/>
            <w:vAlign w:val="bottom"/>
            <w:hideMark/>
          </w:tcPr>
          <w:p w:rsidR="00277041" w:rsidRPr="002D6EE9" w:rsidRDefault="00277041"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River</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277041" w:rsidRPr="002D6EE9" w:rsidRDefault="00277041"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Rope &amp;Washer</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277041" w:rsidRPr="002D6EE9" w:rsidRDefault="00277041" w:rsidP="00046AC4">
            <w:pPr>
              <w:spacing w:after="0" w:line="48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Motor</w:t>
            </w:r>
          </w:p>
        </w:tc>
      </w:tr>
      <w:tr w:rsidR="00277041" w:rsidRPr="002D6EE9" w:rsidTr="00277041">
        <w:trPr>
          <w:trHeight w:val="4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77041" w:rsidRPr="002D6EE9" w:rsidRDefault="00277041"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Berfete Tokoffa</w:t>
            </w:r>
          </w:p>
        </w:tc>
        <w:tc>
          <w:tcPr>
            <w:tcW w:w="1783" w:type="dxa"/>
            <w:tcBorders>
              <w:top w:val="nil"/>
              <w:left w:val="nil"/>
              <w:bottom w:val="single" w:sz="4" w:space="0" w:color="auto"/>
              <w:right w:val="single" w:sz="4" w:space="0" w:color="auto"/>
            </w:tcBorders>
            <w:shd w:val="clear" w:color="auto" w:fill="auto"/>
            <w:noWrap/>
            <w:hideMark/>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28</w:t>
            </w:r>
          </w:p>
        </w:tc>
        <w:tc>
          <w:tcPr>
            <w:tcW w:w="2127" w:type="dxa"/>
            <w:tcBorders>
              <w:top w:val="nil"/>
              <w:left w:val="nil"/>
              <w:bottom w:val="single" w:sz="4" w:space="0" w:color="auto"/>
              <w:right w:val="single" w:sz="4" w:space="0" w:color="auto"/>
            </w:tcBorders>
            <w:shd w:val="clear" w:color="auto" w:fill="auto"/>
            <w:noWrap/>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2</w:t>
            </w:r>
          </w:p>
        </w:tc>
        <w:tc>
          <w:tcPr>
            <w:tcW w:w="1476" w:type="dxa"/>
            <w:tcBorders>
              <w:top w:val="nil"/>
              <w:left w:val="nil"/>
              <w:bottom w:val="single" w:sz="4" w:space="0" w:color="auto"/>
              <w:right w:val="single" w:sz="4" w:space="0" w:color="auto"/>
            </w:tcBorders>
            <w:shd w:val="clear" w:color="auto" w:fill="auto"/>
            <w:noWrap/>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w:t>
            </w:r>
          </w:p>
        </w:tc>
      </w:tr>
      <w:tr w:rsidR="00277041" w:rsidRPr="002D6EE9" w:rsidTr="00277041">
        <w:trPr>
          <w:trHeight w:val="4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77041" w:rsidRPr="002D6EE9" w:rsidRDefault="00277041"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Dhuffa</w:t>
            </w:r>
          </w:p>
        </w:tc>
        <w:tc>
          <w:tcPr>
            <w:tcW w:w="1783" w:type="dxa"/>
            <w:tcBorders>
              <w:top w:val="nil"/>
              <w:left w:val="nil"/>
              <w:bottom w:val="single" w:sz="4" w:space="0" w:color="auto"/>
              <w:right w:val="single" w:sz="4" w:space="0" w:color="auto"/>
            </w:tcBorders>
            <w:shd w:val="clear" w:color="auto" w:fill="auto"/>
            <w:noWrap/>
            <w:hideMark/>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27</w:t>
            </w:r>
          </w:p>
        </w:tc>
        <w:tc>
          <w:tcPr>
            <w:tcW w:w="2127" w:type="dxa"/>
            <w:tcBorders>
              <w:top w:val="nil"/>
              <w:left w:val="nil"/>
              <w:bottom w:val="single" w:sz="4" w:space="0" w:color="auto"/>
              <w:right w:val="single" w:sz="4" w:space="0" w:color="auto"/>
            </w:tcBorders>
            <w:shd w:val="clear" w:color="auto" w:fill="auto"/>
            <w:noWrap/>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3</w:t>
            </w:r>
          </w:p>
        </w:tc>
        <w:tc>
          <w:tcPr>
            <w:tcW w:w="1476" w:type="dxa"/>
            <w:tcBorders>
              <w:top w:val="nil"/>
              <w:left w:val="nil"/>
              <w:bottom w:val="single" w:sz="4" w:space="0" w:color="auto"/>
              <w:right w:val="single" w:sz="4" w:space="0" w:color="auto"/>
            </w:tcBorders>
            <w:shd w:val="clear" w:color="auto" w:fill="auto"/>
            <w:noWrap/>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w:t>
            </w:r>
          </w:p>
        </w:tc>
      </w:tr>
      <w:tr w:rsidR="00277041" w:rsidRPr="002D6EE9" w:rsidTr="00277041">
        <w:trPr>
          <w:trHeight w:val="4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277041" w:rsidRPr="002D6EE9" w:rsidRDefault="00277041"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Kore Oddo</w:t>
            </w:r>
          </w:p>
        </w:tc>
        <w:tc>
          <w:tcPr>
            <w:tcW w:w="1783" w:type="dxa"/>
            <w:tcBorders>
              <w:top w:val="nil"/>
              <w:left w:val="nil"/>
              <w:bottom w:val="single" w:sz="4" w:space="0" w:color="auto"/>
              <w:right w:val="single" w:sz="4" w:space="0" w:color="auto"/>
            </w:tcBorders>
            <w:shd w:val="clear" w:color="auto" w:fill="auto"/>
            <w:noWrap/>
            <w:hideMark/>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25</w:t>
            </w:r>
          </w:p>
        </w:tc>
        <w:tc>
          <w:tcPr>
            <w:tcW w:w="2127" w:type="dxa"/>
            <w:tcBorders>
              <w:top w:val="nil"/>
              <w:left w:val="nil"/>
              <w:bottom w:val="single" w:sz="4" w:space="0" w:color="auto"/>
              <w:right w:val="single" w:sz="4" w:space="0" w:color="auto"/>
            </w:tcBorders>
            <w:shd w:val="clear" w:color="auto" w:fill="auto"/>
            <w:noWrap/>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2</w:t>
            </w:r>
          </w:p>
        </w:tc>
        <w:tc>
          <w:tcPr>
            <w:tcW w:w="1476" w:type="dxa"/>
            <w:tcBorders>
              <w:top w:val="nil"/>
              <w:left w:val="nil"/>
              <w:bottom w:val="single" w:sz="4" w:space="0" w:color="auto"/>
              <w:right w:val="single" w:sz="4" w:space="0" w:color="auto"/>
            </w:tcBorders>
            <w:shd w:val="clear" w:color="auto" w:fill="auto"/>
            <w:noWrap/>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3</w:t>
            </w:r>
          </w:p>
        </w:tc>
      </w:tr>
      <w:tr w:rsidR="00277041" w:rsidRPr="002D6EE9" w:rsidTr="00277041">
        <w:trPr>
          <w:trHeight w:val="401"/>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77041" w:rsidRPr="002D6EE9" w:rsidRDefault="00277041"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Total</w:t>
            </w:r>
          </w:p>
        </w:tc>
        <w:tc>
          <w:tcPr>
            <w:tcW w:w="1783" w:type="dxa"/>
            <w:tcBorders>
              <w:top w:val="single" w:sz="4" w:space="0" w:color="auto"/>
              <w:left w:val="nil"/>
              <w:bottom w:val="single" w:sz="4" w:space="0" w:color="auto"/>
              <w:right w:val="single" w:sz="4" w:space="0" w:color="auto"/>
            </w:tcBorders>
            <w:shd w:val="clear" w:color="auto" w:fill="FFFFFF" w:themeFill="background1"/>
            <w:noWrap/>
            <w:hideMark/>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80</w:t>
            </w:r>
          </w:p>
        </w:tc>
        <w:tc>
          <w:tcPr>
            <w:tcW w:w="2127" w:type="dxa"/>
            <w:tcBorders>
              <w:top w:val="single" w:sz="4" w:space="0" w:color="auto"/>
              <w:left w:val="nil"/>
              <w:bottom w:val="single" w:sz="4" w:space="0" w:color="auto"/>
              <w:right w:val="single" w:sz="4" w:space="0" w:color="auto"/>
            </w:tcBorders>
            <w:shd w:val="clear" w:color="auto" w:fill="FFFFFF" w:themeFill="background1"/>
            <w:noWrap/>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7</w:t>
            </w:r>
          </w:p>
        </w:tc>
        <w:tc>
          <w:tcPr>
            <w:tcW w:w="1476" w:type="dxa"/>
            <w:tcBorders>
              <w:top w:val="single" w:sz="4" w:space="0" w:color="auto"/>
              <w:left w:val="nil"/>
              <w:bottom w:val="single" w:sz="4" w:space="0" w:color="auto"/>
              <w:right w:val="single" w:sz="4" w:space="0" w:color="auto"/>
            </w:tcBorders>
            <w:shd w:val="clear" w:color="auto" w:fill="FFFFFF" w:themeFill="background1"/>
            <w:noWrap/>
          </w:tcPr>
          <w:p w:rsidR="00277041" w:rsidRPr="000B6F9B" w:rsidRDefault="00277041" w:rsidP="00046AC4">
            <w:pPr>
              <w:spacing w:after="0" w:line="480" w:lineRule="auto"/>
              <w:jc w:val="center"/>
              <w:rPr>
                <w:rFonts w:ascii="Times New Roman" w:eastAsia="Times New Roman" w:hAnsi="Times New Roman" w:cs="Times New Roman"/>
                <w:lang w:val="en-US"/>
              </w:rPr>
            </w:pPr>
            <w:r w:rsidRPr="000B6F9B">
              <w:rPr>
                <w:rFonts w:ascii="Times New Roman" w:eastAsia="Times New Roman" w:hAnsi="Times New Roman" w:cs="Times New Roman"/>
                <w:lang w:val="en-US"/>
              </w:rPr>
              <w:t>3</w:t>
            </w:r>
          </w:p>
        </w:tc>
      </w:tr>
      <w:tr w:rsidR="00277041" w:rsidRPr="002D6EE9" w:rsidTr="00277041">
        <w:trPr>
          <w:trHeight w:val="401"/>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77041" w:rsidRPr="002D6EE9" w:rsidRDefault="00277041" w:rsidP="00046AC4">
            <w:pPr>
              <w:spacing w:after="0"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p>
        </w:tc>
        <w:tc>
          <w:tcPr>
            <w:tcW w:w="1783" w:type="dxa"/>
            <w:tcBorders>
              <w:top w:val="single" w:sz="4" w:space="0" w:color="auto"/>
              <w:left w:val="nil"/>
              <w:bottom w:val="single" w:sz="4" w:space="0" w:color="auto"/>
              <w:right w:val="single" w:sz="4" w:space="0" w:color="auto"/>
            </w:tcBorders>
            <w:shd w:val="clear" w:color="auto" w:fill="FFFFFF" w:themeFill="background1"/>
            <w:noWrap/>
          </w:tcPr>
          <w:p w:rsidR="00277041" w:rsidRPr="000B6F9B" w:rsidRDefault="00277041" w:rsidP="00046AC4">
            <w:pPr>
              <w:spacing w:after="0"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88.8</w:t>
            </w:r>
          </w:p>
        </w:tc>
        <w:tc>
          <w:tcPr>
            <w:tcW w:w="2127" w:type="dxa"/>
            <w:tcBorders>
              <w:top w:val="single" w:sz="4" w:space="0" w:color="auto"/>
              <w:left w:val="nil"/>
              <w:bottom w:val="single" w:sz="4" w:space="0" w:color="auto"/>
              <w:right w:val="single" w:sz="4" w:space="0" w:color="auto"/>
            </w:tcBorders>
            <w:shd w:val="clear" w:color="auto" w:fill="FFFFFF" w:themeFill="background1"/>
            <w:noWrap/>
          </w:tcPr>
          <w:p w:rsidR="00277041" w:rsidRPr="000B6F9B" w:rsidRDefault="00277041" w:rsidP="00046AC4">
            <w:pPr>
              <w:spacing w:after="0"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7.7</w:t>
            </w:r>
          </w:p>
        </w:tc>
        <w:tc>
          <w:tcPr>
            <w:tcW w:w="1476" w:type="dxa"/>
            <w:tcBorders>
              <w:top w:val="single" w:sz="4" w:space="0" w:color="auto"/>
              <w:left w:val="nil"/>
              <w:bottom w:val="single" w:sz="4" w:space="0" w:color="auto"/>
              <w:right w:val="single" w:sz="4" w:space="0" w:color="auto"/>
            </w:tcBorders>
            <w:shd w:val="clear" w:color="auto" w:fill="FFFFFF" w:themeFill="background1"/>
            <w:noWrap/>
          </w:tcPr>
          <w:p w:rsidR="00277041" w:rsidRPr="000B6F9B" w:rsidRDefault="00277041" w:rsidP="00046AC4">
            <w:pPr>
              <w:spacing w:after="0"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3.3</w:t>
            </w:r>
          </w:p>
        </w:tc>
      </w:tr>
    </w:tbl>
    <w:p w:rsidR="002F6B34" w:rsidRDefault="002F6B34" w:rsidP="00046AC4">
      <w:pPr>
        <w:spacing w:after="0" w:line="480" w:lineRule="auto"/>
        <w:rPr>
          <w:rFonts w:ascii="Times New Roman" w:eastAsia="Times New Roman" w:hAnsi="Times New Roman" w:cs="Times New Roman"/>
          <w:b/>
          <w:sz w:val="18"/>
          <w:szCs w:val="23"/>
          <w:lang w:val="en-US"/>
        </w:rPr>
      </w:pPr>
      <w:r w:rsidRPr="00386D5A">
        <w:rPr>
          <w:rFonts w:ascii="Times New Roman" w:eastAsia="Times New Roman" w:hAnsi="Times New Roman" w:cs="Times New Roman"/>
          <w:b/>
          <w:sz w:val="18"/>
          <w:szCs w:val="23"/>
          <w:lang w:val="en-US"/>
        </w:rPr>
        <w:t>Source: Household survey, Dec, 2015</w:t>
      </w:r>
    </w:p>
    <w:p w:rsidR="001C6D41" w:rsidRPr="00386D5A" w:rsidRDefault="001C6D41" w:rsidP="00046AC4">
      <w:pPr>
        <w:spacing w:after="0" w:line="480" w:lineRule="auto"/>
        <w:rPr>
          <w:rFonts w:ascii="Times New Roman" w:eastAsia="Times New Roman" w:hAnsi="Times New Roman" w:cs="Times New Roman"/>
          <w:b/>
          <w:sz w:val="18"/>
          <w:szCs w:val="23"/>
          <w:lang w:val="en-US"/>
        </w:rPr>
      </w:pPr>
    </w:p>
    <w:p w:rsidR="00AB1C44" w:rsidRPr="006E51B8" w:rsidRDefault="000B6F9B" w:rsidP="00046AC4">
      <w:pPr>
        <w:keepNext/>
        <w:keepLines/>
        <w:spacing w:after="0" w:line="480" w:lineRule="auto"/>
        <w:jc w:val="both"/>
        <w:outlineLvl w:val="3"/>
        <w:rPr>
          <w:rFonts w:ascii="Times New Roman" w:eastAsia="Times New Roman" w:hAnsi="Times New Roman" w:cs="Times New Roman"/>
          <w:iCs/>
          <w:sz w:val="23"/>
          <w:szCs w:val="23"/>
          <w:lang w:val="en-US"/>
        </w:rPr>
      </w:pPr>
      <w:r w:rsidRPr="006E51B8">
        <w:rPr>
          <w:rFonts w:ascii="Times New Roman" w:eastAsia="Times New Roman" w:hAnsi="Times New Roman" w:cs="Times New Roman"/>
          <w:iCs/>
          <w:sz w:val="23"/>
          <w:szCs w:val="23"/>
          <w:lang w:val="en-US"/>
        </w:rPr>
        <w:lastRenderedPageBreak/>
        <w:t>The main resource for irrigation is availability of water that can be used for irrigation. At this stage it might be difficult to decide and prohibit certain water resources in the midst of all the efforts to instill the concept of irrigation. There should also be lifting mechanisms where it would be difficult to use the water b</w:t>
      </w:r>
      <w:r w:rsidR="006E51B8">
        <w:rPr>
          <w:rFonts w:ascii="Times New Roman" w:eastAsia="Times New Roman" w:hAnsi="Times New Roman" w:cs="Times New Roman"/>
          <w:iCs/>
          <w:sz w:val="23"/>
          <w:szCs w:val="23"/>
          <w:lang w:val="en-US"/>
        </w:rPr>
        <w:t xml:space="preserve">y gravitational system. (Table </w:t>
      </w:r>
      <w:r w:rsidRPr="006E51B8">
        <w:rPr>
          <w:rFonts w:ascii="Times New Roman" w:eastAsia="Times New Roman" w:hAnsi="Times New Roman" w:cs="Times New Roman"/>
          <w:iCs/>
          <w:sz w:val="23"/>
          <w:szCs w:val="23"/>
          <w:lang w:val="en-US"/>
        </w:rPr>
        <w:t>8</w:t>
      </w:r>
      <w:r w:rsidR="000B60E2">
        <w:rPr>
          <w:rFonts w:ascii="Times New Roman" w:eastAsia="Times New Roman" w:hAnsi="Times New Roman" w:cs="Times New Roman"/>
          <w:iCs/>
          <w:sz w:val="23"/>
          <w:szCs w:val="23"/>
          <w:lang w:val="en-US"/>
        </w:rPr>
        <w:t>)</w:t>
      </w:r>
      <w:r w:rsidRPr="006E51B8">
        <w:rPr>
          <w:rFonts w:ascii="Times New Roman" w:eastAsia="Times New Roman" w:hAnsi="Times New Roman" w:cs="Times New Roman"/>
          <w:iCs/>
          <w:sz w:val="23"/>
          <w:szCs w:val="23"/>
          <w:lang w:val="en-US"/>
        </w:rPr>
        <w:t xml:space="preserve"> tries to show the</w:t>
      </w:r>
      <w:r w:rsidRPr="006E51B8">
        <w:rPr>
          <w:rFonts w:ascii="Times New Roman" w:eastAsia="Times New Roman" w:hAnsi="Times New Roman" w:cs="Times New Roman"/>
          <w:iCs/>
          <w:sz w:val="24"/>
          <w:szCs w:val="24"/>
          <w:lang w:val="en-US"/>
        </w:rPr>
        <w:t xml:space="preserve"> Types and number of </w:t>
      </w:r>
      <w:r w:rsidRPr="006E51B8">
        <w:rPr>
          <w:rFonts w:ascii="Times New Roman" w:eastAsia="Times New Roman" w:hAnsi="Times New Roman" w:cs="Times New Roman"/>
          <w:sz w:val="24"/>
          <w:szCs w:val="24"/>
          <w:lang w:val="en-US"/>
        </w:rPr>
        <w:t>Water sources and lifting mechanisms</w:t>
      </w:r>
      <w:r w:rsidRPr="006E51B8">
        <w:rPr>
          <w:rFonts w:ascii="Times New Roman" w:eastAsia="Times New Roman" w:hAnsi="Times New Roman" w:cs="Times New Roman"/>
          <w:iCs/>
          <w:sz w:val="24"/>
          <w:szCs w:val="24"/>
          <w:lang w:val="en-US"/>
        </w:rPr>
        <w:t xml:space="preserve"> that</w:t>
      </w:r>
      <w:r w:rsidRPr="006E51B8">
        <w:rPr>
          <w:rFonts w:ascii="Times New Roman" w:eastAsia="Times New Roman" w:hAnsi="Times New Roman" w:cs="Times New Roman"/>
          <w:sz w:val="24"/>
          <w:szCs w:val="24"/>
          <w:lang w:val="en-US"/>
        </w:rPr>
        <w:t xml:space="preserve"> Households which practiced HHI used</w:t>
      </w:r>
      <w:r w:rsidR="00277041" w:rsidRPr="006E51B8">
        <w:rPr>
          <w:rFonts w:ascii="Times New Roman" w:eastAsia="Times New Roman" w:hAnsi="Times New Roman" w:cs="Times New Roman"/>
          <w:sz w:val="24"/>
          <w:szCs w:val="24"/>
          <w:lang w:val="en-US"/>
        </w:rPr>
        <w:t>. Accordingly, 88.8</w:t>
      </w:r>
      <w:r w:rsidRPr="006E51B8">
        <w:rPr>
          <w:rFonts w:ascii="Times New Roman" w:eastAsia="Times New Roman" w:hAnsi="Times New Roman" w:cs="Times New Roman"/>
          <w:sz w:val="24"/>
          <w:szCs w:val="24"/>
          <w:lang w:val="en-US"/>
        </w:rPr>
        <w:t xml:space="preserve"> % of the households in the three kebeles used river water diverted from</w:t>
      </w:r>
      <w:r w:rsidR="00277041" w:rsidRPr="006E51B8">
        <w:rPr>
          <w:rFonts w:ascii="Times New Roman" w:hAnsi="Times New Roman" w:cs="Times New Roman"/>
          <w:sz w:val="24"/>
          <w:szCs w:val="20"/>
        </w:rPr>
        <w:t>Kocha, Boobe and Dhuffa</w:t>
      </w:r>
      <w:r w:rsidR="00277041" w:rsidRPr="006E51B8">
        <w:rPr>
          <w:rFonts w:ascii="Times New Roman" w:eastAsia="Times New Roman" w:hAnsi="Times New Roman" w:cs="Times New Roman"/>
          <w:iCs/>
          <w:sz w:val="23"/>
          <w:szCs w:val="23"/>
          <w:lang w:val="en-US"/>
        </w:rPr>
        <w:t>rivers. Only 7.7% of the households engaged in HHI use manually operated irrigation pumps and 3.3 % use motor pumps to lift water from different sources.</w:t>
      </w:r>
    </w:p>
    <w:p w:rsidR="00AB1C44" w:rsidRPr="007E5164" w:rsidRDefault="00AB1C44" w:rsidP="007E5164">
      <w:pPr>
        <w:keepNext/>
        <w:keepLines/>
        <w:spacing w:after="0" w:line="240" w:lineRule="auto"/>
        <w:jc w:val="both"/>
        <w:outlineLvl w:val="3"/>
        <w:rPr>
          <w:rFonts w:ascii="Times New Roman" w:eastAsia="Times New Roman" w:hAnsi="Times New Roman" w:cs="Times New Roman"/>
          <w:b/>
          <w:iCs/>
          <w:sz w:val="23"/>
          <w:szCs w:val="23"/>
          <w:lang w:val="en-US"/>
        </w:rPr>
      </w:pPr>
    </w:p>
    <w:p w:rsidR="005D4A43" w:rsidRPr="005D4A43" w:rsidRDefault="00091298" w:rsidP="00046AC4">
      <w:pPr>
        <w:spacing w:line="480" w:lineRule="auto"/>
        <w:contextualSpacing/>
        <w:rPr>
          <w:rFonts w:ascii="Times New Roman" w:eastAsia="Calibri" w:hAnsi="Times New Roman" w:cs="Times New Roman"/>
          <w:b/>
          <w:lang w:val="en-US"/>
        </w:rPr>
      </w:pPr>
      <w:r>
        <w:rPr>
          <w:rFonts w:ascii="Times New Roman" w:eastAsia="Calibri" w:hAnsi="Times New Roman" w:cs="Times New Roman"/>
          <w:b/>
          <w:lang w:val="en-US"/>
        </w:rPr>
        <w:t xml:space="preserve">4.3 </w:t>
      </w:r>
      <w:r w:rsidR="005D4A43" w:rsidRPr="005D4A43">
        <w:rPr>
          <w:rFonts w:ascii="Times New Roman" w:eastAsia="Calibri" w:hAnsi="Times New Roman" w:cs="Times New Roman"/>
          <w:b/>
          <w:lang w:val="en-US"/>
        </w:rPr>
        <w:t xml:space="preserve">  On-Farm production</w:t>
      </w:r>
    </w:p>
    <w:p w:rsidR="00091298" w:rsidRPr="001C6D41" w:rsidRDefault="00091298" w:rsidP="001C6D41">
      <w:pPr>
        <w:autoSpaceDE w:val="0"/>
        <w:autoSpaceDN w:val="0"/>
        <w:adjustRightInd w:val="0"/>
        <w:spacing w:after="0" w:line="480" w:lineRule="auto"/>
        <w:jc w:val="both"/>
        <w:rPr>
          <w:rFonts w:ascii="Times New Roman" w:eastAsia="Calibri" w:hAnsi="Times New Roman" w:cs="Times New Roman"/>
          <w:sz w:val="24"/>
          <w:szCs w:val="24"/>
          <w:lang w:eastAsia="en-GB"/>
        </w:rPr>
      </w:pPr>
      <w:r w:rsidRPr="00DA1F59">
        <w:rPr>
          <w:rFonts w:ascii="Times New Roman" w:eastAsia="Calibri" w:hAnsi="Times New Roman" w:cs="Times New Roman"/>
          <w:sz w:val="24"/>
          <w:szCs w:val="24"/>
          <w:lang w:eastAsia="en-GB"/>
        </w:rPr>
        <w:t xml:space="preserve">Repeated trainings have enabled participating farmers to have a better knowledge on irrigation needs that are balanced against the sustainable use of water resources. </w:t>
      </w:r>
      <w:r w:rsidRPr="00DA1F59">
        <w:rPr>
          <w:rFonts w:ascii="Times New Roman" w:eastAsiaTheme="minorEastAsia" w:hAnsi="Times New Roman" w:cs="Times New Roman"/>
          <w:kern w:val="24"/>
          <w:sz w:val="24"/>
          <w:szCs w:val="24"/>
          <w:lang w:eastAsia="en-GB"/>
        </w:rPr>
        <w:t>Extension services are destined to fully support farmers in irrigated agriculture. Farmers try to adopt best practices in irrigation agriculture for their local area. Seed bed preparation, seedling management,transplanting, Irrigation water management, crop protection, harvesting and post harvesting technics have been provided through theoretical and practical trainings to farmers of the kebeles.</w:t>
      </w:r>
    </w:p>
    <w:p w:rsidR="005D4A43" w:rsidRPr="00DA1F59" w:rsidRDefault="00460A68" w:rsidP="00046AC4">
      <w:pPr>
        <w:spacing w:line="480" w:lineRule="auto"/>
        <w:contextualSpacing/>
        <w:rPr>
          <w:rFonts w:ascii="Times New Roman" w:eastAsia="Calibri" w:hAnsi="Times New Roman" w:cs="Times New Roman"/>
          <w:lang w:val="en-US"/>
        </w:rPr>
      </w:pPr>
      <w:r>
        <w:rPr>
          <w:rFonts w:ascii="Times New Roman" w:eastAsia="Calibri" w:hAnsi="Times New Roman" w:cs="Times New Roman"/>
          <w:lang w:val="en-US"/>
        </w:rPr>
        <w:t>Table 9</w:t>
      </w:r>
      <w:r w:rsidR="008A37B7">
        <w:rPr>
          <w:rFonts w:ascii="Times New Roman" w:eastAsia="Calibri" w:hAnsi="Times New Roman" w:cs="Times New Roman"/>
          <w:lang w:val="en-US"/>
        </w:rPr>
        <w:t>:</w:t>
      </w:r>
      <w:r w:rsidR="00431DD8" w:rsidRPr="00DA1F59">
        <w:rPr>
          <w:rFonts w:ascii="Times New Roman" w:eastAsia="Calibri" w:hAnsi="Times New Roman" w:cs="Times New Roman"/>
          <w:b/>
          <w:lang w:val="en-US"/>
        </w:rPr>
        <w:t xml:space="preserve">The </w:t>
      </w:r>
      <w:r w:rsidR="00C01790" w:rsidRPr="00DA1F59">
        <w:rPr>
          <w:rFonts w:ascii="Times New Roman" w:eastAsia="Calibri" w:hAnsi="Times New Roman" w:cs="Times New Roman"/>
          <w:b/>
          <w:lang w:val="en-US"/>
        </w:rPr>
        <w:t>numbers of times per year farmers grow</w:t>
      </w:r>
      <w:r w:rsidR="005D4A43" w:rsidRPr="00DA1F59">
        <w:rPr>
          <w:rFonts w:ascii="Times New Roman" w:eastAsia="Calibri" w:hAnsi="Times New Roman" w:cs="Times New Roman"/>
          <w:b/>
          <w:lang w:val="en-US"/>
        </w:rPr>
        <w:t xml:space="preserve"> crops and</w:t>
      </w:r>
      <w:r w:rsidR="00431DD8" w:rsidRPr="00DA1F59">
        <w:rPr>
          <w:rFonts w:ascii="Times New Roman" w:eastAsia="Calibri" w:hAnsi="Times New Roman" w:cs="Times New Roman"/>
          <w:b/>
          <w:lang w:val="en-US"/>
        </w:rPr>
        <w:t>/or vegetables using irrigation</w:t>
      </w:r>
    </w:p>
    <w:p w:rsidR="005D4A43" w:rsidRPr="00DA1975" w:rsidRDefault="005D4A43" w:rsidP="007E5164">
      <w:pPr>
        <w:spacing w:line="240" w:lineRule="auto"/>
        <w:ind w:left="720"/>
        <w:contextualSpacing/>
        <w:rPr>
          <w:rFonts w:ascii="Times New Roman" w:eastAsia="Calibri" w:hAnsi="Times New Roman" w:cs="Times New Roman"/>
          <w:color w:val="FF0000"/>
          <w:lang w:val="en-US"/>
        </w:rPr>
      </w:pPr>
    </w:p>
    <w:tbl>
      <w:tblPr>
        <w:tblStyle w:val="TableGrid10"/>
        <w:tblW w:w="0" w:type="auto"/>
        <w:tblInd w:w="720" w:type="dxa"/>
        <w:tblLook w:val="04A0"/>
      </w:tblPr>
      <w:tblGrid>
        <w:gridCol w:w="8522"/>
      </w:tblGrid>
      <w:tr w:rsidR="005D4A43" w:rsidRPr="006E51B8" w:rsidTr="002F6B34">
        <w:tc>
          <w:tcPr>
            <w:tcW w:w="8522" w:type="dxa"/>
            <w:tcBorders>
              <w:left w:val="nil"/>
              <w:bottom w:val="single" w:sz="4" w:space="0" w:color="auto"/>
              <w:right w:val="nil"/>
            </w:tcBorders>
          </w:tcPr>
          <w:p w:rsidR="005D4A43" w:rsidRPr="006E51B8" w:rsidRDefault="005D4A43" w:rsidP="00046AC4">
            <w:pPr>
              <w:spacing w:line="480" w:lineRule="auto"/>
              <w:jc w:val="both"/>
              <w:rPr>
                <w:rFonts w:ascii="Times New Roman" w:eastAsia="Calibri" w:hAnsi="Times New Roman" w:cs="Times New Roman"/>
                <w:lang w:val="en-US"/>
              </w:rPr>
            </w:pPr>
            <w:r w:rsidRPr="006E51B8">
              <w:rPr>
                <w:rFonts w:ascii="Times New Roman" w:eastAsia="Calibri" w:hAnsi="Times New Roman" w:cs="Times New Roman"/>
                <w:lang w:val="en-US"/>
              </w:rPr>
              <w:t xml:space="preserve">Kebele                              </w:t>
            </w:r>
            <w:r w:rsidR="008A37B7" w:rsidRPr="006E51B8">
              <w:rPr>
                <w:rFonts w:ascii="Times New Roman" w:eastAsia="Calibri" w:hAnsi="Times New Roman" w:cs="Times New Roman"/>
                <w:lang w:val="en-US"/>
              </w:rPr>
              <w:t xml:space="preserve">NumberBefore </w:t>
            </w:r>
            <w:r w:rsidR="00432FC0" w:rsidRPr="006E51B8">
              <w:rPr>
                <w:rFonts w:ascii="Times New Roman" w:eastAsia="Calibri" w:hAnsi="Times New Roman" w:cs="Times New Roman"/>
                <w:lang w:val="en-US"/>
              </w:rPr>
              <w:t xml:space="preserve">joining </w:t>
            </w:r>
            <w:r w:rsidR="008A37B7" w:rsidRPr="006E51B8">
              <w:rPr>
                <w:rFonts w:ascii="Times New Roman" w:eastAsia="Calibri" w:hAnsi="Times New Roman" w:cs="Times New Roman"/>
                <w:lang w:val="en-US"/>
              </w:rPr>
              <w:t>HHINumber After</w:t>
            </w:r>
            <w:r w:rsidR="00432FC0" w:rsidRPr="006E51B8">
              <w:rPr>
                <w:rFonts w:ascii="Times New Roman" w:eastAsia="Calibri" w:hAnsi="Times New Roman" w:cs="Times New Roman"/>
                <w:lang w:val="en-US"/>
              </w:rPr>
              <w:t xml:space="preserve"> joining</w:t>
            </w:r>
            <w:r w:rsidR="008A37B7" w:rsidRPr="006E51B8">
              <w:rPr>
                <w:rFonts w:ascii="Times New Roman" w:eastAsia="Calibri" w:hAnsi="Times New Roman" w:cs="Times New Roman"/>
                <w:lang w:val="en-US"/>
              </w:rPr>
              <w:t xml:space="preserve"> HHI</w:t>
            </w:r>
          </w:p>
          <w:p w:rsidR="009C2EF9" w:rsidRPr="006E51B8" w:rsidRDefault="009C2EF9" w:rsidP="00046AC4">
            <w:pPr>
              <w:tabs>
                <w:tab w:val="left" w:pos="2530"/>
                <w:tab w:val="left" w:pos="5490"/>
              </w:tabs>
              <w:spacing w:line="480" w:lineRule="auto"/>
              <w:jc w:val="both"/>
              <w:rPr>
                <w:rFonts w:ascii="Times New Roman" w:eastAsia="Calibri" w:hAnsi="Times New Roman" w:cs="Times New Roman"/>
                <w:lang w:val="en-US"/>
              </w:rPr>
            </w:pPr>
            <w:r w:rsidRPr="006E51B8">
              <w:rPr>
                <w:rFonts w:ascii="Times New Roman" w:eastAsia="Calibri" w:hAnsi="Times New Roman" w:cs="Times New Roman"/>
                <w:lang w:val="en-US"/>
              </w:rPr>
              <w:tab/>
              <w:t>Once        Twice     Thrice</w:t>
            </w:r>
            <w:r w:rsidRPr="006E51B8">
              <w:rPr>
                <w:rFonts w:ascii="Times New Roman" w:eastAsia="Calibri" w:hAnsi="Times New Roman" w:cs="Times New Roman"/>
                <w:lang w:val="en-US"/>
              </w:rPr>
              <w:tab/>
              <w:t>Once        Twice     Thrice</w:t>
            </w:r>
          </w:p>
        </w:tc>
      </w:tr>
      <w:tr w:rsidR="005D4A43" w:rsidRPr="006E51B8" w:rsidTr="002F6B34">
        <w:tc>
          <w:tcPr>
            <w:tcW w:w="8522" w:type="dxa"/>
            <w:tcBorders>
              <w:left w:val="nil"/>
              <w:bottom w:val="single" w:sz="4" w:space="0" w:color="auto"/>
              <w:right w:val="nil"/>
            </w:tcBorders>
          </w:tcPr>
          <w:p w:rsidR="005D4A43" w:rsidRPr="006E51B8" w:rsidRDefault="005D4A43" w:rsidP="00046AC4">
            <w:pPr>
              <w:tabs>
                <w:tab w:val="left" w:pos="2800"/>
                <w:tab w:val="left" w:pos="4560"/>
                <w:tab w:val="left" w:pos="5600"/>
                <w:tab w:val="left" w:pos="6580"/>
                <w:tab w:val="left" w:pos="7464"/>
              </w:tabs>
              <w:spacing w:line="480" w:lineRule="auto"/>
              <w:jc w:val="both"/>
              <w:rPr>
                <w:rFonts w:ascii="Times New Roman" w:eastAsia="Calibri" w:hAnsi="Times New Roman" w:cs="Times New Roman"/>
                <w:lang w:val="en-US"/>
              </w:rPr>
            </w:pPr>
            <w:r w:rsidRPr="006E51B8">
              <w:rPr>
                <w:rFonts w:ascii="Times New Roman" w:eastAsia="Calibri" w:hAnsi="Times New Roman" w:cs="Times New Roman"/>
                <w:lang w:val="en-US"/>
              </w:rPr>
              <w:t>Berfete Tokoffa</w:t>
            </w:r>
            <w:r w:rsidR="009C2EF9" w:rsidRPr="006E51B8">
              <w:rPr>
                <w:rFonts w:ascii="Times New Roman" w:eastAsia="Calibri" w:hAnsi="Times New Roman" w:cs="Times New Roman"/>
                <w:lang w:val="en-US"/>
              </w:rPr>
              <w:t xml:space="preserve">                   17             13</w:t>
            </w:r>
            <w:r w:rsidR="009C2EF9" w:rsidRPr="006E51B8">
              <w:rPr>
                <w:rFonts w:ascii="Times New Roman" w:eastAsia="Calibri" w:hAnsi="Times New Roman" w:cs="Times New Roman"/>
                <w:lang w:val="en-US"/>
              </w:rPr>
              <w:tab/>
              <w:t>-</w:t>
            </w:r>
            <w:r w:rsidR="009C2EF9" w:rsidRPr="006E51B8">
              <w:rPr>
                <w:rFonts w:ascii="Times New Roman" w:eastAsia="Calibri" w:hAnsi="Times New Roman" w:cs="Times New Roman"/>
                <w:lang w:val="en-US"/>
              </w:rPr>
              <w:tab/>
              <w:t>56.6</w:t>
            </w:r>
            <w:r w:rsidR="009C2EF9" w:rsidRPr="006E51B8">
              <w:rPr>
                <w:rFonts w:ascii="Times New Roman" w:eastAsia="Calibri" w:hAnsi="Times New Roman" w:cs="Times New Roman"/>
                <w:lang w:val="en-US"/>
              </w:rPr>
              <w:tab/>
              <w:t>43.4</w:t>
            </w:r>
            <w:r w:rsidR="008A37B7" w:rsidRPr="006E51B8">
              <w:rPr>
                <w:rFonts w:ascii="Times New Roman" w:eastAsia="Calibri" w:hAnsi="Times New Roman" w:cs="Times New Roman"/>
                <w:lang w:val="en-US"/>
              </w:rPr>
              <w:tab/>
              <w:t>-</w:t>
            </w:r>
          </w:p>
        </w:tc>
      </w:tr>
      <w:tr w:rsidR="005D4A43" w:rsidRPr="006E51B8" w:rsidTr="002F6B34">
        <w:tc>
          <w:tcPr>
            <w:tcW w:w="8522" w:type="dxa"/>
            <w:tcBorders>
              <w:left w:val="nil"/>
              <w:bottom w:val="single" w:sz="4" w:space="0" w:color="auto"/>
              <w:right w:val="nil"/>
            </w:tcBorders>
          </w:tcPr>
          <w:p w:rsidR="005D4A43" w:rsidRPr="006E51B8" w:rsidRDefault="005D4A43" w:rsidP="00046AC4">
            <w:pPr>
              <w:tabs>
                <w:tab w:val="left" w:pos="4610"/>
                <w:tab w:val="left" w:pos="5590"/>
                <w:tab w:val="left" w:pos="6470"/>
                <w:tab w:val="left" w:pos="6680"/>
                <w:tab w:val="left" w:pos="7512"/>
              </w:tabs>
              <w:spacing w:line="480" w:lineRule="auto"/>
              <w:jc w:val="both"/>
              <w:rPr>
                <w:rFonts w:ascii="Times New Roman" w:eastAsia="Calibri" w:hAnsi="Times New Roman" w:cs="Times New Roman"/>
                <w:lang w:val="en-US"/>
              </w:rPr>
            </w:pPr>
            <w:r w:rsidRPr="006E51B8">
              <w:rPr>
                <w:rFonts w:ascii="Times New Roman" w:eastAsia="Calibri" w:hAnsi="Times New Roman" w:cs="Times New Roman"/>
                <w:lang w:val="en-US"/>
              </w:rPr>
              <w:t>Duffa</w:t>
            </w:r>
            <w:r w:rsidR="009C2EF9" w:rsidRPr="006E51B8">
              <w:rPr>
                <w:rFonts w:ascii="Times New Roman" w:eastAsia="Calibri" w:hAnsi="Times New Roman" w:cs="Times New Roman"/>
                <w:lang w:val="en-US"/>
              </w:rPr>
              <w:t xml:space="preserve">                                  10             20</w:t>
            </w:r>
            <w:r w:rsidR="009C2EF9" w:rsidRPr="006E51B8">
              <w:rPr>
                <w:rFonts w:ascii="Times New Roman" w:eastAsia="Calibri" w:hAnsi="Times New Roman" w:cs="Times New Roman"/>
                <w:lang w:val="en-US"/>
              </w:rPr>
              <w:tab/>
              <w:t>-</w:t>
            </w:r>
            <w:r w:rsidR="009C2EF9" w:rsidRPr="006E51B8">
              <w:rPr>
                <w:rFonts w:ascii="Times New Roman" w:eastAsia="Calibri" w:hAnsi="Times New Roman" w:cs="Times New Roman"/>
                <w:lang w:val="en-US"/>
              </w:rPr>
              <w:tab/>
              <w:t xml:space="preserve">33.3 </w:t>
            </w:r>
            <w:r w:rsidR="009C2EF9" w:rsidRPr="006E51B8">
              <w:rPr>
                <w:rFonts w:ascii="Times New Roman" w:eastAsia="Calibri" w:hAnsi="Times New Roman" w:cs="Times New Roman"/>
                <w:lang w:val="en-US"/>
              </w:rPr>
              <w:tab/>
              <w:t xml:space="preserve"> 66.6</w:t>
            </w:r>
            <w:r w:rsidR="008A37B7" w:rsidRPr="006E51B8">
              <w:rPr>
                <w:rFonts w:ascii="Times New Roman" w:eastAsia="Calibri" w:hAnsi="Times New Roman" w:cs="Times New Roman"/>
                <w:lang w:val="en-US"/>
              </w:rPr>
              <w:tab/>
              <w:t>-</w:t>
            </w:r>
          </w:p>
        </w:tc>
      </w:tr>
      <w:tr w:rsidR="005D4A43" w:rsidRPr="006E51B8" w:rsidTr="002F6B34">
        <w:tc>
          <w:tcPr>
            <w:tcW w:w="8522" w:type="dxa"/>
            <w:tcBorders>
              <w:left w:val="nil"/>
              <w:bottom w:val="single" w:sz="4" w:space="0" w:color="auto"/>
              <w:right w:val="nil"/>
            </w:tcBorders>
          </w:tcPr>
          <w:p w:rsidR="005D4A43" w:rsidRPr="006E51B8" w:rsidRDefault="005D4A43" w:rsidP="00046AC4">
            <w:pPr>
              <w:tabs>
                <w:tab w:val="left" w:pos="3550"/>
                <w:tab w:val="left" w:pos="4590"/>
                <w:tab w:val="left" w:pos="5570"/>
                <w:tab w:val="left" w:pos="5640"/>
                <w:tab w:val="left" w:pos="6420"/>
                <w:tab w:val="left" w:pos="6570"/>
                <w:tab w:val="left" w:pos="7430"/>
              </w:tabs>
              <w:spacing w:line="480" w:lineRule="auto"/>
              <w:jc w:val="both"/>
              <w:rPr>
                <w:rFonts w:ascii="Times New Roman" w:eastAsia="Calibri" w:hAnsi="Times New Roman" w:cs="Times New Roman"/>
                <w:lang w:val="en-US"/>
              </w:rPr>
            </w:pPr>
            <w:r w:rsidRPr="006E51B8">
              <w:rPr>
                <w:rFonts w:ascii="Times New Roman" w:eastAsia="Calibri" w:hAnsi="Times New Roman" w:cs="Times New Roman"/>
                <w:lang w:val="en-US"/>
              </w:rPr>
              <w:t>Kore Oddo</w:t>
            </w:r>
            <w:r w:rsidR="009C2EF9" w:rsidRPr="006E51B8">
              <w:rPr>
                <w:rFonts w:ascii="Times New Roman" w:eastAsia="Calibri" w:hAnsi="Times New Roman" w:cs="Times New Roman"/>
                <w:lang w:val="en-US"/>
              </w:rPr>
              <w:t xml:space="preserve">                          6   </w:t>
            </w:r>
            <w:r w:rsidR="009C2EF9" w:rsidRPr="006E51B8">
              <w:rPr>
                <w:rFonts w:ascii="Times New Roman" w:eastAsia="Calibri" w:hAnsi="Times New Roman" w:cs="Times New Roman"/>
                <w:lang w:val="en-US"/>
              </w:rPr>
              <w:tab/>
              <w:t>22</w:t>
            </w:r>
            <w:r w:rsidR="009C2EF9" w:rsidRPr="006E51B8">
              <w:rPr>
                <w:rFonts w:ascii="Times New Roman" w:eastAsia="Calibri" w:hAnsi="Times New Roman" w:cs="Times New Roman"/>
                <w:lang w:val="en-US"/>
              </w:rPr>
              <w:tab/>
              <w:t>2</w:t>
            </w:r>
            <w:r w:rsidR="009C2EF9" w:rsidRPr="006E51B8">
              <w:rPr>
                <w:rFonts w:ascii="Times New Roman" w:eastAsia="Calibri" w:hAnsi="Times New Roman" w:cs="Times New Roman"/>
                <w:lang w:val="en-US"/>
              </w:rPr>
              <w:tab/>
              <w:t>20.0</w:t>
            </w:r>
            <w:r w:rsidR="009C2EF9" w:rsidRPr="006E51B8">
              <w:rPr>
                <w:rFonts w:ascii="Times New Roman" w:eastAsia="Calibri" w:hAnsi="Times New Roman" w:cs="Times New Roman"/>
                <w:lang w:val="en-US"/>
              </w:rPr>
              <w:tab/>
            </w:r>
            <w:r w:rsidR="00636135" w:rsidRPr="006E51B8">
              <w:rPr>
                <w:rFonts w:ascii="Times New Roman" w:eastAsia="Calibri" w:hAnsi="Times New Roman" w:cs="Times New Roman"/>
                <w:lang w:val="en-US"/>
              </w:rPr>
              <w:t xml:space="preserve">  66.6</w:t>
            </w:r>
            <w:r w:rsidR="00636135" w:rsidRPr="006E51B8">
              <w:rPr>
                <w:rFonts w:ascii="Times New Roman" w:eastAsia="Calibri" w:hAnsi="Times New Roman" w:cs="Times New Roman"/>
                <w:lang w:val="en-US"/>
              </w:rPr>
              <w:tab/>
              <w:t>6.6</w:t>
            </w:r>
          </w:p>
        </w:tc>
      </w:tr>
      <w:tr w:rsidR="005D4A43" w:rsidRPr="006E51B8" w:rsidTr="002F6B34">
        <w:tc>
          <w:tcPr>
            <w:tcW w:w="8522" w:type="dxa"/>
            <w:tcBorders>
              <w:top w:val="single" w:sz="4" w:space="0" w:color="auto"/>
              <w:left w:val="nil"/>
              <w:right w:val="nil"/>
            </w:tcBorders>
          </w:tcPr>
          <w:p w:rsidR="005D4A43" w:rsidRPr="006E51B8" w:rsidRDefault="005D4A43" w:rsidP="00046AC4">
            <w:pPr>
              <w:tabs>
                <w:tab w:val="left" w:pos="2540"/>
                <w:tab w:val="left" w:pos="3470"/>
                <w:tab w:val="left" w:pos="3620"/>
                <w:tab w:val="left" w:pos="4580"/>
              </w:tabs>
              <w:spacing w:line="480" w:lineRule="auto"/>
              <w:jc w:val="both"/>
              <w:rPr>
                <w:rFonts w:ascii="Times New Roman" w:eastAsia="Calibri" w:hAnsi="Times New Roman" w:cs="Times New Roman"/>
                <w:lang w:val="en-US"/>
              </w:rPr>
            </w:pPr>
            <w:r w:rsidRPr="006E51B8">
              <w:rPr>
                <w:rFonts w:ascii="Times New Roman" w:eastAsia="Calibri" w:hAnsi="Times New Roman" w:cs="Times New Roman"/>
                <w:lang w:val="en-US"/>
              </w:rPr>
              <w:t>Total</w:t>
            </w:r>
            <w:r w:rsidR="009C2EF9" w:rsidRPr="006E51B8">
              <w:rPr>
                <w:rFonts w:ascii="Times New Roman" w:eastAsia="Calibri" w:hAnsi="Times New Roman" w:cs="Times New Roman"/>
                <w:lang w:val="en-US"/>
              </w:rPr>
              <w:tab/>
              <w:t>33</w:t>
            </w:r>
            <w:r w:rsidR="009C2EF9" w:rsidRPr="006E51B8">
              <w:rPr>
                <w:rFonts w:ascii="Times New Roman" w:eastAsia="Calibri" w:hAnsi="Times New Roman" w:cs="Times New Roman"/>
                <w:lang w:val="en-US"/>
              </w:rPr>
              <w:tab/>
              <w:t xml:space="preserve"> 55</w:t>
            </w:r>
            <w:r w:rsidR="009C2EF9" w:rsidRPr="006E51B8">
              <w:rPr>
                <w:rFonts w:ascii="Times New Roman" w:eastAsia="Calibri" w:hAnsi="Times New Roman" w:cs="Times New Roman"/>
                <w:lang w:val="en-US"/>
              </w:rPr>
              <w:tab/>
              <w:t>2</w:t>
            </w:r>
          </w:p>
        </w:tc>
      </w:tr>
    </w:tbl>
    <w:p w:rsidR="002F6B34" w:rsidRPr="00386D5A" w:rsidRDefault="002F6B34" w:rsidP="00046AC4">
      <w:pPr>
        <w:spacing w:after="0" w:line="480" w:lineRule="auto"/>
        <w:rPr>
          <w:rFonts w:ascii="Times New Roman" w:eastAsia="Times New Roman" w:hAnsi="Times New Roman" w:cs="Times New Roman"/>
          <w:b/>
          <w:sz w:val="18"/>
          <w:szCs w:val="23"/>
          <w:lang w:val="en-US"/>
        </w:rPr>
      </w:pPr>
      <w:r w:rsidRPr="00386D5A">
        <w:rPr>
          <w:rFonts w:ascii="Times New Roman" w:eastAsia="Times New Roman" w:hAnsi="Times New Roman" w:cs="Times New Roman"/>
          <w:b/>
          <w:sz w:val="18"/>
          <w:szCs w:val="23"/>
          <w:lang w:val="en-US"/>
        </w:rPr>
        <w:t>Source: Household survey, Dec, 2015</w:t>
      </w:r>
    </w:p>
    <w:p w:rsidR="00091298" w:rsidRDefault="008A37B7" w:rsidP="001C6D41">
      <w:pPr>
        <w:spacing w:line="480" w:lineRule="auto"/>
        <w:jc w:val="both"/>
        <w:rPr>
          <w:rFonts w:ascii="Times New Roman" w:eastAsia="Calibri" w:hAnsi="Times New Roman" w:cs="Times New Roman"/>
          <w:sz w:val="24"/>
          <w:lang w:val="en-US"/>
        </w:rPr>
      </w:pPr>
      <w:r w:rsidRPr="00773BE7">
        <w:rPr>
          <w:rFonts w:ascii="Times New Roman" w:eastAsia="Calibri" w:hAnsi="Times New Roman" w:cs="Times New Roman"/>
          <w:sz w:val="24"/>
          <w:lang w:val="en-US"/>
        </w:rPr>
        <w:lastRenderedPageBreak/>
        <w:t xml:space="preserve">One of the merits of irrigation is maximizing produce by producing more than once. (Table </w:t>
      </w:r>
      <w:r w:rsidR="00262E84" w:rsidRPr="00773BE7">
        <w:rPr>
          <w:rFonts w:ascii="Times New Roman" w:eastAsia="Calibri" w:hAnsi="Times New Roman" w:cs="Times New Roman"/>
          <w:sz w:val="24"/>
          <w:lang w:val="en-US"/>
        </w:rPr>
        <w:t>9</w:t>
      </w:r>
      <w:r w:rsidRPr="00773BE7">
        <w:rPr>
          <w:rFonts w:ascii="Times New Roman" w:eastAsia="Calibri" w:hAnsi="Times New Roman" w:cs="Times New Roman"/>
          <w:sz w:val="24"/>
          <w:lang w:val="en-US"/>
        </w:rPr>
        <w:t>) shows that out of the sample households, 36.6 % produce</w:t>
      </w:r>
      <w:r w:rsidR="00F76076" w:rsidRPr="00773BE7">
        <w:rPr>
          <w:rFonts w:ascii="Times New Roman" w:eastAsia="Calibri" w:hAnsi="Times New Roman" w:cs="Times New Roman"/>
          <w:sz w:val="24"/>
          <w:lang w:val="en-US"/>
        </w:rPr>
        <w:t xml:space="preserve"> only once per year before joining HHI. On the contrary, after joining HHI program,nearly 58.8 % of the sample households produce twice a year and a few farmers produce three times a year </w:t>
      </w:r>
      <w:r w:rsidR="00432FC0" w:rsidRPr="00773BE7">
        <w:rPr>
          <w:rFonts w:ascii="Times New Roman" w:eastAsia="Calibri" w:hAnsi="Times New Roman" w:cs="Times New Roman"/>
          <w:sz w:val="24"/>
          <w:lang w:val="en-US"/>
        </w:rPr>
        <w:t xml:space="preserve"> by selecting HVCs and </w:t>
      </w:r>
      <w:r w:rsidR="00F76076" w:rsidRPr="00773BE7">
        <w:rPr>
          <w:rFonts w:ascii="Times New Roman" w:eastAsia="Calibri" w:hAnsi="Times New Roman" w:cs="Times New Roman"/>
          <w:sz w:val="24"/>
          <w:lang w:val="en-US"/>
        </w:rPr>
        <w:t xml:space="preserve">following an </w:t>
      </w:r>
      <w:r w:rsidR="00432FC0" w:rsidRPr="00773BE7">
        <w:rPr>
          <w:rFonts w:ascii="Times New Roman" w:eastAsia="Calibri" w:hAnsi="Times New Roman" w:cs="Times New Roman"/>
          <w:sz w:val="24"/>
          <w:lang w:val="en-US"/>
        </w:rPr>
        <w:t>appropriate cropping calendar</w:t>
      </w:r>
    </w:p>
    <w:p w:rsidR="005D4A43" w:rsidRPr="005D4A43" w:rsidRDefault="000361A8" w:rsidP="00046AC4">
      <w:pPr>
        <w:spacing w:line="480" w:lineRule="auto"/>
        <w:contextualSpacing/>
        <w:rPr>
          <w:rFonts w:ascii="Times New Roman" w:eastAsia="Calibri" w:hAnsi="Times New Roman" w:cs="Times New Roman"/>
          <w:b/>
          <w:lang w:val="en-US"/>
        </w:rPr>
      </w:pPr>
      <w:r w:rsidRPr="000B60E2">
        <w:rPr>
          <w:rFonts w:ascii="Times New Roman" w:eastAsia="Calibri" w:hAnsi="Times New Roman" w:cs="Times New Roman"/>
          <w:b/>
          <w:lang w:val="en-US"/>
        </w:rPr>
        <w:t>Table 10</w:t>
      </w:r>
      <w:r w:rsidR="008A37B7">
        <w:rPr>
          <w:rFonts w:ascii="Times New Roman" w:eastAsia="Calibri" w:hAnsi="Times New Roman" w:cs="Times New Roman"/>
          <w:lang w:val="en-US"/>
        </w:rPr>
        <w:t>:</w:t>
      </w:r>
      <w:r w:rsidR="002D6C3C">
        <w:rPr>
          <w:rFonts w:ascii="Times New Roman" w:eastAsia="Calibri" w:hAnsi="Times New Roman" w:cs="Times New Roman"/>
          <w:b/>
          <w:lang w:val="en-US"/>
        </w:rPr>
        <w:t xml:space="preserve">Number of Households who use </w:t>
      </w:r>
      <w:r w:rsidR="00DA1975">
        <w:rPr>
          <w:rFonts w:ascii="Times New Roman" w:eastAsia="Calibri" w:hAnsi="Times New Roman" w:cs="Times New Roman"/>
          <w:b/>
          <w:lang w:val="en-US"/>
        </w:rPr>
        <w:t xml:space="preserve">HVC selection tool and </w:t>
      </w:r>
      <w:r w:rsidR="002D6C3C">
        <w:rPr>
          <w:rFonts w:ascii="Times New Roman" w:eastAsia="Calibri" w:hAnsi="Times New Roman" w:cs="Times New Roman"/>
          <w:b/>
          <w:lang w:val="en-US"/>
        </w:rPr>
        <w:t>cropping calendar</w:t>
      </w:r>
    </w:p>
    <w:p w:rsidR="005D4A43" w:rsidRPr="005D4A43" w:rsidRDefault="00DA1975" w:rsidP="00046AC4">
      <w:pPr>
        <w:tabs>
          <w:tab w:val="left" w:pos="3396"/>
          <w:tab w:val="left" w:pos="5112"/>
          <w:tab w:val="left" w:pos="5580"/>
        </w:tabs>
        <w:spacing w:line="480" w:lineRule="auto"/>
        <w:ind w:left="720"/>
        <w:contextualSpacing/>
        <w:rPr>
          <w:rFonts w:ascii="Times New Roman" w:eastAsia="Calibri" w:hAnsi="Times New Roman" w:cs="Times New Roman"/>
          <w:lang w:val="en-US"/>
        </w:rPr>
      </w:pPr>
      <w:r>
        <w:rPr>
          <w:rFonts w:ascii="Times New Roman" w:eastAsia="Calibri" w:hAnsi="Times New Roman" w:cs="Times New Roman"/>
          <w:lang w:val="en-US"/>
        </w:rPr>
        <w:t>Before joining HHI</w:t>
      </w:r>
      <w:r w:rsidR="00C8400D">
        <w:rPr>
          <w:rFonts w:ascii="Times New Roman" w:eastAsia="Calibri" w:hAnsi="Times New Roman" w:cs="Times New Roman"/>
          <w:lang w:val="en-US"/>
        </w:rPr>
        <w:t>(2013)</w:t>
      </w:r>
      <w:r>
        <w:rPr>
          <w:rFonts w:ascii="Times New Roman" w:eastAsia="Calibri" w:hAnsi="Times New Roman" w:cs="Times New Roman"/>
          <w:lang w:val="en-US"/>
        </w:rPr>
        <w:tab/>
        <w:t xml:space="preserve"> After joining HHI</w:t>
      </w:r>
      <w:r w:rsidR="00C8400D">
        <w:rPr>
          <w:rFonts w:ascii="Times New Roman" w:eastAsia="Calibri" w:hAnsi="Times New Roman" w:cs="Times New Roman"/>
          <w:lang w:val="en-US"/>
        </w:rPr>
        <w:t xml:space="preserve"> (2014)</w:t>
      </w:r>
    </w:p>
    <w:tbl>
      <w:tblPr>
        <w:tblStyle w:val="TableGrid10"/>
        <w:tblW w:w="0" w:type="auto"/>
        <w:tblInd w:w="250" w:type="dxa"/>
        <w:tblLook w:val="04A0"/>
      </w:tblPr>
      <w:tblGrid>
        <w:gridCol w:w="8522"/>
      </w:tblGrid>
      <w:tr w:rsidR="005D4A43" w:rsidRPr="005D4A43" w:rsidTr="00556414">
        <w:tc>
          <w:tcPr>
            <w:tcW w:w="8522" w:type="dxa"/>
            <w:tcBorders>
              <w:left w:val="nil"/>
              <w:bottom w:val="single" w:sz="4" w:space="0" w:color="auto"/>
              <w:right w:val="nil"/>
            </w:tcBorders>
          </w:tcPr>
          <w:p w:rsidR="005D4A43" w:rsidRPr="00DA1975" w:rsidRDefault="005D4A43" w:rsidP="00046AC4">
            <w:pPr>
              <w:tabs>
                <w:tab w:val="left" w:pos="4800"/>
              </w:tabs>
              <w:spacing w:line="480" w:lineRule="auto"/>
              <w:jc w:val="both"/>
              <w:rPr>
                <w:rFonts w:ascii="Times New Roman" w:eastAsia="Calibri" w:hAnsi="Times New Roman" w:cs="Times New Roman"/>
                <w:b/>
                <w:lang w:val="en-US"/>
              </w:rPr>
            </w:pPr>
            <w:r w:rsidRPr="00DA1975">
              <w:rPr>
                <w:rFonts w:ascii="Times New Roman" w:eastAsia="Calibri" w:hAnsi="Times New Roman" w:cs="Times New Roman"/>
                <w:b/>
                <w:lang w:val="en-US"/>
              </w:rPr>
              <w:t xml:space="preserve">Kebele </w:t>
            </w:r>
            <w:r w:rsidR="00DA1975" w:rsidRPr="00DA1975">
              <w:rPr>
                <w:rFonts w:ascii="Times New Roman" w:eastAsia="Calibri" w:hAnsi="Times New Roman" w:cs="Times New Roman"/>
                <w:b/>
                <w:lang w:val="en-US"/>
              </w:rPr>
              <w:t xml:space="preserve">of HH           Number         </w:t>
            </w:r>
            <w:r w:rsidRPr="00DA1975">
              <w:rPr>
                <w:rFonts w:ascii="Times New Roman" w:eastAsia="Calibri" w:hAnsi="Times New Roman" w:cs="Times New Roman"/>
                <w:b/>
                <w:lang w:val="en-US"/>
              </w:rPr>
              <w:t>Percent</w:t>
            </w:r>
            <w:r w:rsidR="00DA1975" w:rsidRPr="00DA1975">
              <w:rPr>
                <w:rFonts w:ascii="Times New Roman" w:eastAsia="Calibri" w:hAnsi="Times New Roman" w:cs="Times New Roman"/>
                <w:b/>
                <w:lang w:val="en-US"/>
              </w:rPr>
              <w:tab/>
              <w:t xml:space="preserve">   Number         Percent</w:t>
            </w:r>
          </w:p>
        </w:tc>
      </w:tr>
      <w:tr w:rsidR="005D4A43" w:rsidRPr="005D4A43" w:rsidTr="00556414">
        <w:tc>
          <w:tcPr>
            <w:tcW w:w="8522" w:type="dxa"/>
            <w:tcBorders>
              <w:left w:val="nil"/>
              <w:bottom w:val="single" w:sz="4" w:space="0" w:color="auto"/>
              <w:right w:val="nil"/>
            </w:tcBorders>
          </w:tcPr>
          <w:p w:rsidR="005D4A43" w:rsidRPr="005D4A43" w:rsidRDefault="005D4A43" w:rsidP="00046AC4">
            <w:pPr>
              <w:tabs>
                <w:tab w:val="left" w:pos="2160"/>
                <w:tab w:val="left" w:pos="3312"/>
                <w:tab w:val="left" w:pos="5112"/>
                <w:tab w:val="left" w:pos="6480"/>
              </w:tabs>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Berfete Tokoffa</w:t>
            </w:r>
            <w:r w:rsidR="00DA1975">
              <w:rPr>
                <w:rFonts w:ascii="Times New Roman" w:eastAsia="Calibri" w:hAnsi="Times New Roman" w:cs="Times New Roman"/>
                <w:lang w:val="en-US"/>
              </w:rPr>
              <w:tab/>
              <w:t>10</w:t>
            </w:r>
            <w:r w:rsidR="00DA1975">
              <w:rPr>
                <w:rFonts w:ascii="Times New Roman" w:eastAsia="Calibri" w:hAnsi="Times New Roman" w:cs="Times New Roman"/>
                <w:lang w:val="en-US"/>
              </w:rPr>
              <w:tab/>
              <w:t>33.3</w:t>
            </w:r>
            <w:r w:rsidR="00DA1975">
              <w:rPr>
                <w:rFonts w:ascii="Times New Roman" w:eastAsia="Calibri" w:hAnsi="Times New Roman" w:cs="Times New Roman"/>
                <w:lang w:val="en-US"/>
              </w:rPr>
              <w:tab/>
              <w:t>15</w:t>
            </w:r>
            <w:r w:rsidR="00DA1975">
              <w:rPr>
                <w:rFonts w:ascii="Times New Roman" w:eastAsia="Calibri" w:hAnsi="Times New Roman" w:cs="Times New Roman"/>
                <w:lang w:val="en-US"/>
              </w:rPr>
              <w:tab/>
              <w:t>50</w:t>
            </w:r>
          </w:p>
        </w:tc>
      </w:tr>
      <w:tr w:rsidR="005D4A43" w:rsidRPr="005D4A43" w:rsidTr="00556414">
        <w:tc>
          <w:tcPr>
            <w:tcW w:w="8522" w:type="dxa"/>
            <w:tcBorders>
              <w:left w:val="nil"/>
              <w:bottom w:val="single" w:sz="4" w:space="0" w:color="auto"/>
              <w:right w:val="nil"/>
            </w:tcBorders>
          </w:tcPr>
          <w:p w:rsidR="005D4A43" w:rsidRPr="005D4A43" w:rsidRDefault="005D4A43" w:rsidP="00046AC4">
            <w:pPr>
              <w:tabs>
                <w:tab w:val="left" w:pos="2172"/>
                <w:tab w:val="left" w:pos="3432"/>
                <w:tab w:val="left" w:pos="5028"/>
                <w:tab w:val="left" w:pos="5268"/>
                <w:tab w:val="left" w:pos="6396"/>
                <w:tab w:val="left" w:pos="6540"/>
              </w:tabs>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Duffa</w:t>
            </w:r>
            <w:r w:rsidR="00DA1975">
              <w:rPr>
                <w:rFonts w:ascii="Times New Roman" w:eastAsia="Calibri" w:hAnsi="Times New Roman" w:cs="Times New Roman"/>
                <w:lang w:val="en-US"/>
              </w:rPr>
              <w:tab/>
              <w:t>7                 23.3</w:t>
            </w:r>
            <w:r w:rsidR="00DA1975">
              <w:rPr>
                <w:rFonts w:ascii="Times New Roman" w:eastAsia="Calibri" w:hAnsi="Times New Roman" w:cs="Times New Roman"/>
                <w:lang w:val="en-US"/>
              </w:rPr>
              <w:tab/>
              <w:t xml:space="preserve"> 11</w:t>
            </w:r>
            <w:r w:rsidR="00DA1975">
              <w:rPr>
                <w:rFonts w:ascii="Times New Roman" w:eastAsia="Calibri" w:hAnsi="Times New Roman" w:cs="Times New Roman"/>
                <w:lang w:val="en-US"/>
              </w:rPr>
              <w:tab/>
              <w:t xml:space="preserve">  57</w:t>
            </w:r>
          </w:p>
        </w:tc>
      </w:tr>
      <w:tr w:rsidR="005D4A43" w:rsidRPr="005D4A43" w:rsidTr="00556414">
        <w:tc>
          <w:tcPr>
            <w:tcW w:w="8522" w:type="dxa"/>
            <w:tcBorders>
              <w:left w:val="nil"/>
              <w:bottom w:val="single" w:sz="4" w:space="0" w:color="auto"/>
              <w:right w:val="nil"/>
            </w:tcBorders>
          </w:tcPr>
          <w:p w:rsidR="005D4A43" w:rsidRPr="005D4A43" w:rsidRDefault="005D4A43" w:rsidP="00046AC4">
            <w:pPr>
              <w:tabs>
                <w:tab w:val="left" w:pos="2124"/>
                <w:tab w:val="left" w:pos="3348"/>
                <w:tab w:val="left" w:pos="6492"/>
                <w:tab w:val="left" w:pos="6552"/>
              </w:tabs>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Kore Oddo</w:t>
            </w:r>
            <w:r w:rsidR="00DA1975">
              <w:rPr>
                <w:rFonts w:ascii="Times New Roman" w:eastAsia="Calibri" w:hAnsi="Times New Roman" w:cs="Times New Roman"/>
                <w:lang w:val="en-US"/>
              </w:rPr>
              <w:tab/>
              <w:t>14</w:t>
            </w:r>
            <w:r w:rsidR="00DA1975">
              <w:rPr>
                <w:rFonts w:ascii="Times New Roman" w:eastAsia="Calibri" w:hAnsi="Times New Roman" w:cs="Times New Roman"/>
                <w:lang w:val="en-US"/>
              </w:rPr>
              <w:tab/>
              <w:t>46.6                       24</w:t>
            </w:r>
            <w:r w:rsidR="00DA1975">
              <w:rPr>
                <w:rFonts w:ascii="Times New Roman" w:eastAsia="Calibri" w:hAnsi="Times New Roman" w:cs="Times New Roman"/>
                <w:lang w:val="en-US"/>
              </w:rPr>
              <w:tab/>
              <w:t>71.4</w:t>
            </w:r>
          </w:p>
        </w:tc>
      </w:tr>
      <w:tr w:rsidR="005D4A43" w:rsidRPr="005D4A43" w:rsidTr="00556414">
        <w:tc>
          <w:tcPr>
            <w:tcW w:w="8522" w:type="dxa"/>
            <w:tcBorders>
              <w:top w:val="single" w:sz="4" w:space="0" w:color="auto"/>
              <w:left w:val="nil"/>
              <w:right w:val="nil"/>
            </w:tcBorders>
          </w:tcPr>
          <w:p w:rsidR="005D4A43" w:rsidRPr="005D4A43" w:rsidRDefault="005D4A43" w:rsidP="00046AC4">
            <w:pPr>
              <w:tabs>
                <w:tab w:val="left" w:pos="2160"/>
                <w:tab w:val="left" w:pos="5124"/>
              </w:tabs>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Total</w:t>
            </w:r>
            <w:r w:rsidR="00DA1975">
              <w:rPr>
                <w:rFonts w:ascii="Times New Roman" w:eastAsia="Calibri" w:hAnsi="Times New Roman" w:cs="Times New Roman"/>
                <w:lang w:val="en-US"/>
              </w:rPr>
              <w:tab/>
              <w:t>31</w:t>
            </w:r>
            <w:r w:rsidR="00C8400D">
              <w:rPr>
                <w:rFonts w:ascii="Times New Roman" w:eastAsia="Calibri" w:hAnsi="Times New Roman" w:cs="Times New Roman"/>
                <w:lang w:val="en-US"/>
              </w:rPr>
              <w:tab/>
              <w:t>50</w:t>
            </w:r>
          </w:p>
        </w:tc>
      </w:tr>
    </w:tbl>
    <w:p w:rsidR="002F6B34" w:rsidRPr="00386D5A" w:rsidRDefault="002F6B34" w:rsidP="00046AC4">
      <w:pPr>
        <w:spacing w:after="0" w:line="480" w:lineRule="auto"/>
        <w:rPr>
          <w:rFonts w:ascii="Times New Roman" w:eastAsia="Times New Roman" w:hAnsi="Times New Roman" w:cs="Times New Roman"/>
          <w:b/>
          <w:sz w:val="18"/>
          <w:szCs w:val="23"/>
          <w:lang w:val="en-US"/>
        </w:rPr>
      </w:pPr>
      <w:r w:rsidRPr="00386D5A">
        <w:rPr>
          <w:rFonts w:ascii="Times New Roman" w:eastAsia="Times New Roman" w:hAnsi="Times New Roman" w:cs="Times New Roman"/>
          <w:b/>
          <w:sz w:val="18"/>
          <w:szCs w:val="23"/>
          <w:lang w:val="en-US"/>
        </w:rPr>
        <w:t>Source: Household survey, Dec, 2015</w:t>
      </w:r>
    </w:p>
    <w:p w:rsidR="00C8400D" w:rsidRDefault="00C8400D" w:rsidP="00046AC4">
      <w:pPr>
        <w:spacing w:line="480" w:lineRule="auto"/>
        <w:jc w:val="both"/>
        <w:rPr>
          <w:rFonts w:ascii="Times New Roman" w:hAnsi="Times New Roman" w:cs="Times New Roman"/>
          <w:sz w:val="24"/>
          <w:szCs w:val="24"/>
        </w:rPr>
      </w:pPr>
    </w:p>
    <w:p w:rsidR="00C8400D" w:rsidRPr="00C8400D" w:rsidRDefault="00C8400D" w:rsidP="00046AC4">
      <w:pPr>
        <w:spacing w:line="480" w:lineRule="auto"/>
        <w:jc w:val="both"/>
        <w:rPr>
          <w:rFonts w:ascii="Times New Roman" w:hAnsi="Times New Roman" w:cs="Times New Roman"/>
          <w:sz w:val="24"/>
          <w:szCs w:val="24"/>
        </w:rPr>
      </w:pPr>
      <w:r w:rsidRPr="00C8400D">
        <w:rPr>
          <w:rFonts w:ascii="Times New Roman" w:hAnsi="Times New Roman" w:cs="Times New Roman"/>
          <w:sz w:val="24"/>
          <w:szCs w:val="24"/>
        </w:rPr>
        <w:t>On</w:t>
      </w:r>
      <w:r>
        <w:rPr>
          <w:rFonts w:ascii="Times New Roman" w:hAnsi="Times New Roman" w:cs="Times New Roman"/>
          <w:sz w:val="24"/>
          <w:szCs w:val="24"/>
        </w:rPr>
        <w:t xml:space="preserve">e of the improvements in carrying out horticultural production is the selection of the appropriate high value crops followed by cropping calendar. These trainings had been provided to all farmers found in the woreda through the initiative of MoANR and ATA. As a result the percentage of farmers who have used HVC and </w:t>
      </w:r>
      <w:r w:rsidR="00773BE7">
        <w:rPr>
          <w:rFonts w:ascii="Times New Roman" w:hAnsi="Times New Roman" w:cs="Times New Roman"/>
          <w:sz w:val="24"/>
          <w:szCs w:val="24"/>
        </w:rPr>
        <w:t>cropping</w:t>
      </w:r>
      <w:r>
        <w:rPr>
          <w:rFonts w:ascii="Times New Roman" w:hAnsi="Times New Roman" w:cs="Times New Roman"/>
          <w:sz w:val="24"/>
          <w:szCs w:val="24"/>
        </w:rPr>
        <w:t xml:space="preserve"> calendar on the av</w:t>
      </w:r>
      <w:r w:rsidR="00E50EC9">
        <w:rPr>
          <w:rFonts w:ascii="Times New Roman" w:hAnsi="Times New Roman" w:cs="Times New Roman"/>
          <w:sz w:val="24"/>
          <w:szCs w:val="24"/>
        </w:rPr>
        <w:t>e</w:t>
      </w:r>
      <w:r>
        <w:rPr>
          <w:rFonts w:ascii="Times New Roman" w:hAnsi="Times New Roman" w:cs="Times New Roman"/>
          <w:sz w:val="24"/>
          <w:szCs w:val="24"/>
        </w:rPr>
        <w:t xml:space="preserve">rage increased from </w:t>
      </w:r>
      <w:r w:rsidR="00E50EC9">
        <w:rPr>
          <w:rFonts w:ascii="Times New Roman" w:hAnsi="Times New Roman" w:cs="Times New Roman"/>
          <w:sz w:val="24"/>
          <w:szCs w:val="24"/>
        </w:rPr>
        <w:t>34.4% to 59</w:t>
      </w:r>
      <w:r>
        <w:rPr>
          <w:rFonts w:ascii="Times New Roman" w:hAnsi="Times New Roman" w:cs="Times New Roman"/>
          <w:sz w:val="24"/>
          <w:szCs w:val="24"/>
        </w:rPr>
        <w:t>%</w:t>
      </w:r>
      <w:r w:rsidR="00E50EC9">
        <w:rPr>
          <w:rFonts w:ascii="Times New Roman" w:hAnsi="Times New Roman" w:cs="Times New Roman"/>
          <w:sz w:val="24"/>
          <w:szCs w:val="24"/>
        </w:rPr>
        <w:t>.</w:t>
      </w:r>
      <w:r w:rsidR="000B60E2">
        <w:rPr>
          <w:rFonts w:ascii="Times New Roman" w:hAnsi="Times New Roman" w:cs="Times New Roman"/>
          <w:sz w:val="24"/>
          <w:szCs w:val="24"/>
        </w:rPr>
        <w:t>(Table 10)</w:t>
      </w:r>
    </w:p>
    <w:p w:rsidR="00344032" w:rsidRPr="00344032" w:rsidRDefault="006F6951" w:rsidP="005A6DA1">
      <w:pPr>
        <w:spacing w:line="480" w:lineRule="auto"/>
        <w:jc w:val="both"/>
        <w:rPr>
          <w:rFonts w:ascii="Times New Roman" w:eastAsia="Calibri" w:hAnsi="Times New Roman" w:cs="Times New Roman"/>
          <w:sz w:val="24"/>
          <w:szCs w:val="24"/>
          <w:lang w:val="en-US"/>
        </w:rPr>
      </w:pPr>
      <w:r w:rsidRPr="006F6951">
        <w:rPr>
          <w:rFonts w:ascii="Times New Roman" w:eastAsia="Calibri" w:hAnsi="Times New Roman" w:cs="Times New Roman"/>
          <w:sz w:val="24"/>
          <w:szCs w:val="24"/>
          <w:lang w:val="en-US"/>
        </w:rPr>
        <w:t xml:space="preserve">Group discussions carried out with the HHI participants of the villages has shown that </w:t>
      </w:r>
      <w:r w:rsidR="00344032" w:rsidRPr="006F6951">
        <w:rPr>
          <w:rFonts w:ascii="Times New Roman" w:eastAsia="Calibri" w:hAnsi="Times New Roman" w:cs="Times New Roman"/>
          <w:sz w:val="24"/>
          <w:szCs w:val="24"/>
          <w:lang w:val="en-US"/>
        </w:rPr>
        <w:t xml:space="preserve">the </w:t>
      </w:r>
      <w:r w:rsidRPr="006F6951">
        <w:rPr>
          <w:rFonts w:ascii="Times New Roman" w:eastAsia="Calibri" w:hAnsi="Times New Roman" w:cs="Times New Roman"/>
          <w:sz w:val="24"/>
          <w:szCs w:val="24"/>
          <w:lang w:val="en-US"/>
        </w:rPr>
        <w:t xml:space="preserve">major </w:t>
      </w:r>
      <w:r w:rsidR="00344032" w:rsidRPr="006F6951">
        <w:rPr>
          <w:rFonts w:ascii="Times New Roman" w:eastAsia="Calibri" w:hAnsi="Times New Roman" w:cs="Times New Roman"/>
          <w:sz w:val="24"/>
          <w:szCs w:val="24"/>
          <w:lang w:val="en-US"/>
        </w:rPr>
        <w:t xml:space="preserve">vegetable production constraints </w:t>
      </w:r>
      <w:r w:rsidRPr="006F6951">
        <w:rPr>
          <w:rFonts w:ascii="Times New Roman" w:eastAsia="Calibri" w:hAnsi="Times New Roman" w:cs="Times New Roman"/>
          <w:sz w:val="24"/>
          <w:szCs w:val="24"/>
          <w:lang w:val="en-US"/>
        </w:rPr>
        <w:t>are</w:t>
      </w:r>
      <w:r>
        <w:rPr>
          <w:rFonts w:ascii="Times New Roman" w:eastAsia="Calibri" w:hAnsi="Times New Roman" w:cs="Times New Roman"/>
          <w:sz w:val="24"/>
          <w:szCs w:val="24"/>
          <w:lang w:val="en-US"/>
        </w:rPr>
        <w:t xml:space="preserve"> problem of getting high quality inputs </w:t>
      </w:r>
      <w:r w:rsidR="00344032" w:rsidRPr="00344032">
        <w:rPr>
          <w:rFonts w:ascii="Times New Roman" w:eastAsia="Calibri" w:hAnsi="Times New Roman" w:cs="Times New Roman"/>
          <w:sz w:val="24"/>
          <w:szCs w:val="24"/>
          <w:lang w:val="en-US"/>
        </w:rPr>
        <w:t>with reasonable price and at the right time</w:t>
      </w:r>
      <w:r>
        <w:rPr>
          <w:rFonts w:ascii="Times New Roman" w:eastAsia="Calibri" w:hAnsi="Times New Roman" w:cs="Times New Roman"/>
          <w:sz w:val="24"/>
          <w:szCs w:val="24"/>
          <w:lang w:val="en-US"/>
        </w:rPr>
        <w:t xml:space="preserve">, lack of extension support services, lack of storage </w:t>
      </w:r>
      <w:r w:rsidR="00344032" w:rsidRPr="006F6951">
        <w:rPr>
          <w:rFonts w:ascii="Times New Roman" w:eastAsia="Calibri" w:hAnsi="Times New Roman" w:cs="Times New Roman"/>
          <w:sz w:val="24"/>
          <w:szCs w:val="24"/>
          <w:lang w:val="en-US"/>
        </w:rPr>
        <w:t>facilities</w:t>
      </w:r>
      <w:r>
        <w:rPr>
          <w:rFonts w:ascii="Times New Roman" w:eastAsia="Calibri" w:hAnsi="Times New Roman" w:cs="Times New Roman"/>
          <w:sz w:val="24"/>
          <w:szCs w:val="24"/>
          <w:lang w:val="en-US"/>
        </w:rPr>
        <w:t xml:space="preserve"> for their produce which are perishable, lack of spare parts and maintenance</w:t>
      </w:r>
      <w:r w:rsidR="00344032" w:rsidRPr="00344032">
        <w:rPr>
          <w:rFonts w:ascii="Times New Roman" w:eastAsia="Calibri" w:hAnsi="Times New Roman" w:cs="Times New Roman"/>
          <w:sz w:val="24"/>
          <w:szCs w:val="24"/>
          <w:lang w:val="en-US"/>
        </w:rPr>
        <w:t>services</w:t>
      </w:r>
      <w:r>
        <w:rPr>
          <w:rFonts w:ascii="Times New Roman" w:eastAsia="Calibri" w:hAnsi="Times New Roman" w:cs="Times New Roman"/>
          <w:sz w:val="24"/>
          <w:szCs w:val="24"/>
          <w:lang w:val="en-US"/>
        </w:rPr>
        <w:t xml:space="preserve"> for their irrigation technologies and finally problem of g</w:t>
      </w:r>
      <w:r w:rsidR="00344032" w:rsidRPr="00344032">
        <w:rPr>
          <w:rFonts w:ascii="Times New Roman" w:eastAsia="Calibri" w:hAnsi="Times New Roman" w:cs="Times New Roman"/>
          <w:sz w:val="24"/>
          <w:szCs w:val="24"/>
          <w:lang w:val="en-US"/>
        </w:rPr>
        <w:t>etting an honest buyer</w:t>
      </w:r>
      <w:r>
        <w:rPr>
          <w:rFonts w:ascii="Times New Roman" w:eastAsia="Calibri" w:hAnsi="Times New Roman" w:cs="Times New Roman"/>
          <w:sz w:val="24"/>
          <w:szCs w:val="24"/>
          <w:lang w:val="en-US"/>
        </w:rPr>
        <w:t>.</w:t>
      </w:r>
    </w:p>
    <w:p w:rsidR="000B60E2" w:rsidRPr="00A31274" w:rsidRDefault="000B60E2" w:rsidP="000B60E2">
      <w:pPr>
        <w:spacing w:before="100" w:beforeAutospacing="1" w:after="100" w:afterAutospacing="1" w:line="480" w:lineRule="auto"/>
        <w:ind w:left="993" w:hanging="993"/>
        <w:contextualSpacing/>
        <w:rPr>
          <w:rFonts w:ascii="Times New Roman" w:eastAsia="Calibri" w:hAnsi="Times New Roman" w:cs="Times New Roman"/>
          <w:b/>
          <w:sz w:val="24"/>
          <w:lang w:val="en-US"/>
        </w:rPr>
      </w:pPr>
      <w:r w:rsidRPr="00A31274">
        <w:rPr>
          <w:rFonts w:ascii="Times New Roman" w:eastAsia="Calibri" w:hAnsi="Times New Roman" w:cs="Times New Roman"/>
          <w:b/>
          <w:sz w:val="24"/>
          <w:lang w:val="en-US"/>
        </w:rPr>
        <w:lastRenderedPageBreak/>
        <w:t>Table 1</w:t>
      </w:r>
      <w:r>
        <w:rPr>
          <w:rFonts w:ascii="Times New Roman" w:eastAsia="Calibri" w:hAnsi="Times New Roman" w:cs="Times New Roman"/>
          <w:b/>
          <w:sz w:val="24"/>
          <w:lang w:val="en-US"/>
        </w:rPr>
        <w:t>1</w:t>
      </w:r>
      <w:r w:rsidRPr="00A31274">
        <w:rPr>
          <w:rFonts w:ascii="Times New Roman" w:eastAsia="Calibri" w:hAnsi="Times New Roman" w:cs="Times New Roman"/>
          <w:b/>
          <w:sz w:val="24"/>
          <w:lang w:val="en-US"/>
        </w:rPr>
        <w:t>: Types and quantities of inputs used by the sample households in 2013 and 2014 crop production seasons.</w:t>
      </w:r>
    </w:p>
    <w:tbl>
      <w:tblPr>
        <w:tblW w:w="4733" w:type="pct"/>
        <w:jc w:val="center"/>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3"/>
        <w:gridCol w:w="2204"/>
        <w:gridCol w:w="1713"/>
        <w:gridCol w:w="1654"/>
        <w:gridCol w:w="1194"/>
        <w:gridCol w:w="1223"/>
      </w:tblGrid>
      <w:tr w:rsidR="000B60E2" w:rsidRPr="00A31274" w:rsidTr="000037E0">
        <w:trPr>
          <w:jc w:val="center"/>
        </w:trPr>
        <w:tc>
          <w:tcPr>
            <w:tcW w:w="436" w:type="pct"/>
            <w:vMerge w:val="restart"/>
            <w:shd w:val="clear" w:color="auto" w:fill="D9D9D9"/>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No</w:t>
            </w:r>
          </w:p>
        </w:tc>
        <w:tc>
          <w:tcPr>
            <w:tcW w:w="1259" w:type="pct"/>
            <w:vMerge w:val="restart"/>
            <w:shd w:val="clear" w:color="auto" w:fill="D9D9D9"/>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Types of inputs used</w:t>
            </w:r>
          </w:p>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 xml:space="preserve">For irrigated production </w:t>
            </w:r>
          </w:p>
        </w:tc>
        <w:tc>
          <w:tcPr>
            <w:tcW w:w="979" w:type="pct"/>
            <w:shd w:val="clear" w:color="auto" w:fill="D9D9D9"/>
          </w:tcPr>
          <w:p w:rsidR="000B60E2" w:rsidRPr="00A31274" w:rsidRDefault="000B60E2" w:rsidP="000037E0">
            <w:pPr>
              <w:spacing w:after="0" w:line="480" w:lineRule="auto"/>
              <w:jc w:val="center"/>
              <w:rPr>
                <w:rFonts w:ascii="Times New Roman" w:eastAsia="Calibri" w:hAnsi="Times New Roman" w:cs="Times New Roman"/>
                <w:lang w:val="en-US"/>
              </w:rPr>
            </w:pPr>
            <w:r w:rsidRPr="00A31274">
              <w:rPr>
                <w:rFonts w:ascii="Times New Roman" w:eastAsia="Calibri" w:hAnsi="Times New Roman" w:cs="Times New Roman"/>
                <w:lang w:val="en-US"/>
              </w:rPr>
              <w:t>2005</w:t>
            </w:r>
          </w:p>
        </w:tc>
        <w:tc>
          <w:tcPr>
            <w:tcW w:w="945" w:type="pct"/>
            <w:shd w:val="clear" w:color="auto" w:fill="D9D9D9"/>
          </w:tcPr>
          <w:p w:rsidR="000B60E2" w:rsidRPr="00A31274" w:rsidRDefault="000B60E2" w:rsidP="000037E0">
            <w:pPr>
              <w:spacing w:after="0" w:line="480" w:lineRule="auto"/>
              <w:jc w:val="center"/>
              <w:rPr>
                <w:rFonts w:ascii="Times New Roman" w:eastAsia="Calibri" w:hAnsi="Times New Roman" w:cs="Times New Roman"/>
                <w:lang w:val="en-US"/>
              </w:rPr>
            </w:pPr>
            <w:r w:rsidRPr="00A31274">
              <w:rPr>
                <w:rFonts w:ascii="Times New Roman" w:eastAsia="Calibri" w:hAnsi="Times New Roman" w:cs="Times New Roman"/>
                <w:lang w:val="en-US"/>
              </w:rPr>
              <w:t>2006</w:t>
            </w:r>
          </w:p>
        </w:tc>
        <w:tc>
          <w:tcPr>
            <w:tcW w:w="1381" w:type="pct"/>
            <w:gridSpan w:val="2"/>
            <w:shd w:val="clear" w:color="auto" w:fill="D9D9D9"/>
          </w:tcPr>
          <w:p w:rsidR="000B60E2" w:rsidRPr="00A31274" w:rsidRDefault="000B60E2" w:rsidP="000037E0">
            <w:pPr>
              <w:spacing w:after="0" w:line="480" w:lineRule="auto"/>
              <w:jc w:val="center"/>
              <w:rPr>
                <w:rFonts w:ascii="Times New Roman" w:eastAsia="Calibri" w:hAnsi="Times New Roman" w:cs="Times New Roman"/>
                <w:lang w:val="en-US"/>
              </w:rPr>
            </w:pPr>
          </w:p>
        </w:tc>
      </w:tr>
      <w:tr w:rsidR="000B60E2" w:rsidRPr="00A31274" w:rsidTr="000037E0">
        <w:trPr>
          <w:jc w:val="center"/>
        </w:trPr>
        <w:tc>
          <w:tcPr>
            <w:tcW w:w="436" w:type="pct"/>
            <w:vMerge/>
          </w:tcPr>
          <w:p w:rsidR="000B60E2" w:rsidRPr="00A31274" w:rsidRDefault="000B60E2" w:rsidP="000037E0">
            <w:pPr>
              <w:spacing w:after="0" w:line="480" w:lineRule="auto"/>
              <w:rPr>
                <w:rFonts w:ascii="Times New Roman" w:eastAsia="Calibri" w:hAnsi="Times New Roman" w:cs="Times New Roman"/>
                <w:lang w:val="en-US"/>
              </w:rPr>
            </w:pPr>
          </w:p>
        </w:tc>
        <w:tc>
          <w:tcPr>
            <w:tcW w:w="1259" w:type="pct"/>
            <w:vMerge/>
          </w:tcPr>
          <w:p w:rsidR="000B60E2" w:rsidRPr="00A31274" w:rsidRDefault="000B60E2" w:rsidP="000037E0">
            <w:pPr>
              <w:spacing w:after="0" w:line="480" w:lineRule="auto"/>
              <w:rPr>
                <w:rFonts w:ascii="Times New Roman" w:eastAsia="Calibri" w:hAnsi="Times New Roman" w:cs="Times New Roman"/>
                <w:lang w:val="en-US"/>
              </w:rPr>
            </w:pPr>
          </w:p>
        </w:tc>
        <w:tc>
          <w:tcPr>
            <w:tcW w:w="979" w:type="pct"/>
            <w:shd w:val="clear" w:color="auto" w:fill="D9D9D9"/>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 xml:space="preserve">Before Joining HHI </w:t>
            </w:r>
          </w:p>
        </w:tc>
        <w:tc>
          <w:tcPr>
            <w:tcW w:w="945" w:type="pct"/>
            <w:shd w:val="clear" w:color="auto" w:fill="D9D9D9"/>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After Joining HHI</w:t>
            </w:r>
          </w:p>
        </w:tc>
        <w:tc>
          <w:tcPr>
            <w:tcW w:w="682" w:type="pct"/>
            <w:shd w:val="clear" w:color="auto" w:fill="D9D9D9"/>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Difference</w:t>
            </w:r>
          </w:p>
        </w:tc>
        <w:tc>
          <w:tcPr>
            <w:tcW w:w="699" w:type="pct"/>
            <w:shd w:val="clear" w:color="auto" w:fill="D9D9D9"/>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 Change</w:t>
            </w:r>
          </w:p>
        </w:tc>
      </w:tr>
      <w:tr w:rsidR="000B60E2" w:rsidRPr="00A31274" w:rsidTr="000037E0">
        <w:trPr>
          <w:jc w:val="center"/>
        </w:trPr>
        <w:tc>
          <w:tcPr>
            <w:tcW w:w="436" w:type="pct"/>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1</w:t>
            </w:r>
          </w:p>
        </w:tc>
        <w:tc>
          <w:tcPr>
            <w:tcW w:w="1259" w:type="pct"/>
          </w:tcPr>
          <w:p w:rsidR="000B60E2" w:rsidRPr="00A31274" w:rsidRDefault="000B60E2" w:rsidP="000037E0">
            <w:pPr>
              <w:spacing w:after="0" w:line="480" w:lineRule="auto"/>
              <w:jc w:val="both"/>
              <w:rPr>
                <w:rFonts w:ascii="Times New Roman" w:eastAsia="Calibri" w:hAnsi="Times New Roman" w:cs="Times New Roman"/>
                <w:lang w:val="en-US"/>
              </w:rPr>
            </w:pPr>
            <w:r w:rsidRPr="00A31274">
              <w:rPr>
                <w:rFonts w:ascii="Times New Roman" w:eastAsia="Calibri" w:hAnsi="Times New Roman" w:cs="Times New Roman"/>
                <w:lang w:val="en-US"/>
              </w:rPr>
              <w:t>Improved seeds (kilogram)</w:t>
            </w:r>
          </w:p>
        </w:tc>
        <w:tc>
          <w:tcPr>
            <w:tcW w:w="979"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372</w:t>
            </w:r>
          </w:p>
        </w:tc>
        <w:tc>
          <w:tcPr>
            <w:tcW w:w="945"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691</w:t>
            </w:r>
          </w:p>
        </w:tc>
        <w:tc>
          <w:tcPr>
            <w:tcW w:w="682"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319</w:t>
            </w:r>
          </w:p>
        </w:tc>
        <w:tc>
          <w:tcPr>
            <w:tcW w:w="699"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85</w:t>
            </w:r>
          </w:p>
        </w:tc>
      </w:tr>
      <w:tr w:rsidR="000B60E2" w:rsidRPr="00A31274" w:rsidTr="000037E0">
        <w:trPr>
          <w:jc w:val="center"/>
        </w:trPr>
        <w:tc>
          <w:tcPr>
            <w:tcW w:w="436" w:type="pct"/>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2</w:t>
            </w:r>
          </w:p>
        </w:tc>
        <w:tc>
          <w:tcPr>
            <w:tcW w:w="1259" w:type="pct"/>
          </w:tcPr>
          <w:p w:rsidR="000B60E2" w:rsidRPr="00A31274" w:rsidRDefault="000B60E2" w:rsidP="000037E0">
            <w:pPr>
              <w:spacing w:after="0" w:line="480" w:lineRule="auto"/>
              <w:jc w:val="both"/>
              <w:rPr>
                <w:rFonts w:ascii="Times New Roman" w:eastAsia="Calibri" w:hAnsi="Times New Roman" w:cs="Times New Roman"/>
                <w:lang w:val="en-US"/>
              </w:rPr>
            </w:pPr>
            <w:r w:rsidRPr="00A31274">
              <w:rPr>
                <w:rFonts w:ascii="Times New Roman" w:eastAsia="Calibri" w:hAnsi="Times New Roman" w:cs="Times New Roman"/>
                <w:lang w:val="en-US"/>
              </w:rPr>
              <w:t>Fertilizer (kilogram)</w:t>
            </w:r>
          </w:p>
        </w:tc>
        <w:tc>
          <w:tcPr>
            <w:tcW w:w="979"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83</w:t>
            </w:r>
          </w:p>
        </w:tc>
        <w:tc>
          <w:tcPr>
            <w:tcW w:w="945"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152</w:t>
            </w:r>
          </w:p>
        </w:tc>
        <w:tc>
          <w:tcPr>
            <w:tcW w:w="682"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69</w:t>
            </w:r>
          </w:p>
        </w:tc>
        <w:tc>
          <w:tcPr>
            <w:tcW w:w="699"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83</w:t>
            </w:r>
          </w:p>
        </w:tc>
      </w:tr>
      <w:tr w:rsidR="000B60E2" w:rsidRPr="00A31274" w:rsidTr="000037E0">
        <w:trPr>
          <w:jc w:val="center"/>
        </w:trPr>
        <w:tc>
          <w:tcPr>
            <w:tcW w:w="436" w:type="pct"/>
          </w:tcPr>
          <w:p w:rsidR="000B60E2" w:rsidRPr="00A31274" w:rsidRDefault="000B60E2" w:rsidP="000037E0">
            <w:pPr>
              <w:spacing w:after="0" w:line="480" w:lineRule="auto"/>
              <w:rPr>
                <w:rFonts w:ascii="Times New Roman" w:eastAsia="Calibri" w:hAnsi="Times New Roman" w:cs="Times New Roman"/>
                <w:lang w:val="en-US"/>
              </w:rPr>
            </w:pPr>
            <w:r w:rsidRPr="00A31274">
              <w:rPr>
                <w:rFonts w:ascii="Times New Roman" w:eastAsia="Calibri" w:hAnsi="Times New Roman" w:cs="Times New Roman"/>
                <w:lang w:val="en-US"/>
              </w:rPr>
              <w:t>3</w:t>
            </w:r>
          </w:p>
        </w:tc>
        <w:tc>
          <w:tcPr>
            <w:tcW w:w="1259" w:type="pct"/>
          </w:tcPr>
          <w:p w:rsidR="000B60E2" w:rsidRPr="00A31274" w:rsidRDefault="000B60E2" w:rsidP="000037E0">
            <w:pPr>
              <w:spacing w:after="0" w:line="480" w:lineRule="auto"/>
              <w:jc w:val="both"/>
              <w:rPr>
                <w:rFonts w:ascii="Times New Roman" w:eastAsia="Calibri" w:hAnsi="Times New Roman" w:cs="Times New Roman"/>
                <w:lang w:val="en-US"/>
              </w:rPr>
            </w:pPr>
            <w:r w:rsidRPr="00A31274">
              <w:rPr>
                <w:rFonts w:ascii="Times New Roman" w:eastAsia="Calibri" w:hAnsi="Times New Roman" w:cs="Times New Roman"/>
                <w:lang w:val="en-US"/>
              </w:rPr>
              <w:t>Agrochemicals (liters)</w:t>
            </w:r>
          </w:p>
        </w:tc>
        <w:tc>
          <w:tcPr>
            <w:tcW w:w="979"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57</w:t>
            </w:r>
          </w:p>
        </w:tc>
        <w:tc>
          <w:tcPr>
            <w:tcW w:w="945"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98</w:t>
            </w:r>
          </w:p>
        </w:tc>
        <w:tc>
          <w:tcPr>
            <w:tcW w:w="682"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41</w:t>
            </w:r>
          </w:p>
        </w:tc>
        <w:tc>
          <w:tcPr>
            <w:tcW w:w="699" w:type="pct"/>
          </w:tcPr>
          <w:p w:rsidR="000B60E2" w:rsidRPr="00A31274" w:rsidRDefault="000B60E2" w:rsidP="000037E0">
            <w:pPr>
              <w:spacing w:after="0" w:line="480" w:lineRule="auto"/>
              <w:jc w:val="right"/>
              <w:rPr>
                <w:rFonts w:ascii="Times New Roman" w:eastAsia="Calibri" w:hAnsi="Times New Roman" w:cs="Times New Roman"/>
                <w:lang w:val="en-US"/>
              </w:rPr>
            </w:pPr>
            <w:r w:rsidRPr="00A31274">
              <w:rPr>
                <w:rFonts w:ascii="Times New Roman" w:eastAsia="Calibri" w:hAnsi="Times New Roman" w:cs="Times New Roman"/>
                <w:lang w:val="en-US"/>
              </w:rPr>
              <w:t>72</w:t>
            </w:r>
          </w:p>
        </w:tc>
      </w:tr>
    </w:tbl>
    <w:p w:rsidR="000B60E2" w:rsidRPr="00A31274" w:rsidRDefault="000B60E2" w:rsidP="000B60E2">
      <w:pPr>
        <w:spacing w:after="0" w:line="480" w:lineRule="auto"/>
        <w:rPr>
          <w:rFonts w:ascii="Times New Roman" w:eastAsia="Times New Roman" w:hAnsi="Times New Roman" w:cs="Times New Roman"/>
          <w:sz w:val="18"/>
          <w:szCs w:val="23"/>
          <w:lang w:val="en-US"/>
        </w:rPr>
      </w:pPr>
      <w:r w:rsidRPr="00A31274">
        <w:rPr>
          <w:rFonts w:ascii="Times New Roman" w:eastAsia="Times New Roman" w:hAnsi="Times New Roman" w:cs="Times New Roman"/>
          <w:sz w:val="18"/>
          <w:szCs w:val="23"/>
          <w:lang w:val="en-US"/>
        </w:rPr>
        <w:t>Source: Household survey, Dec, 2015</w:t>
      </w:r>
    </w:p>
    <w:p w:rsidR="000B60E2" w:rsidRPr="00A31274" w:rsidRDefault="000B60E2" w:rsidP="000B60E2">
      <w:pPr>
        <w:spacing w:after="0" w:line="480" w:lineRule="auto"/>
        <w:rPr>
          <w:rFonts w:ascii="Times New Roman" w:eastAsia="Calibri" w:hAnsi="Times New Roman" w:cs="Times New Roman"/>
          <w:lang w:val="en-US"/>
        </w:rPr>
      </w:pPr>
    </w:p>
    <w:p w:rsidR="000B60E2" w:rsidRPr="00A31274" w:rsidRDefault="000B60E2" w:rsidP="000B60E2">
      <w:pPr>
        <w:spacing w:after="0" w:line="480" w:lineRule="auto"/>
        <w:jc w:val="both"/>
        <w:rPr>
          <w:rFonts w:ascii="Times New Roman" w:eastAsia="Calibri" w:hAnsi="Times New Roman" w:cs="Times New Roman"/>
          <w:sz w:val="24"/>
          <w:lang w:val="en-US"/>
        </w:rPr>
      </w:pPr>
      <w:r w:rsidRPr="00A31274">
        <w:rPr>
          <w:rFonts w:ascii="Times New Roman" w:eastAsia="Calibri" w:hAnsi="Times New Roman" w:cs="Times New Roman"/>
          <w:sz w:val="24"/>
          <w:lang w:val="en-US"/>
        </w:rPr>
        <w:t>Irrigation being a capital intensive endeavor, households require an additional amount of resource to attain increased production and productivity. A</w:t>
      </w:r>
      <w:r>
        <w:rPr>
          <w:rFonts w:ascii="Times New Roman" w:eastAsia="Calibri" w:hAnsi="Times New Roman" w:cs="Times New Roman"/>
          <w:sz w:val="24"/>
          <w:lang w:val="en-US"/>
        </w:rPr>
        <w:t>s expressed in (Table 11</w:t>
      </w:r>
      <w:r w:rsidRPr="00A31274">
        <w:rPr>
          <w:rFonts w:ascii="Times New Roman" w:eastAsia="Calibri" w:hAnsi="Times New Roman" w:cs="Times New Roman"/>
          <w:sz w:val="24"/>
          <w:lang w:val="en-US"/>
        </w:rPr>
        <w:t xml:space="preserve">), farmers have realized and have committed their resources for improved seeds, fertilizers and agrochemicals. Most of all, farmers have understood the benefits that would accrue through using improved inputs and production systems and do not hesitate to implement extension advisory services. Within a one year time, the % change in utilization of inputs has exhibited 85, 83 and 72 percent for improved seeds, fertilizers and agrochemicals respectively. The use of postharvest technologies, especially DLS (Diffused Light Storage) for potatoes is being constructed in a few model farmers’ compounds.           </w:t>
      </w:r>
    </w:p>
    <w:p w:rsidR="00B121B9" w:rsidRDefault="00B121B9" w:rsidP="00046AC4">
      <w:pPr>
        <w:spacing w:line="480" w:lineRule="auto"/>
        <w:ind w:left="709" w:hanging="709"/>
        <w:jc w:val="both"/>
        <w:rPr>
          <w:rFonts w:ascii="Times New Roman" w:hAnsi="Times New Roman"/>
          <w:b/>
          <w:bCs/>
          <w:sz w:val="24"/>
          <w:szCs w:val="24"/>
        </w:rPr>
      </w:pPr>
    </w:p>
    <w:p w:rsidR="00B121B9" w:rsidRDefault="00B121B9" w:rsidP="00046AC4">
      <w:pPr>
        <w:spacing w:line="480" w:lineRule="auto"/>
        <w:ind w:left="709" w:hanging="709"/>
        <w:jc w:val="both"/>
        <w:rPr>
          <w:rFonts w:ascii="Times New Roman" w:hAnsi="Times New Roman"/>
          <w:b/>
          <w:bCs/>
          <w:sz w:val="24"/>
          <w:szCs w:val="24"/>
        </w:rPr>
      </w:pPr>
    </w:p>
    <w:p w:rsidR="00B121B9" w:rsidRDefault="00B121B9" w:rsidP="00046AC4">
      <w:pPr>
        <w:spacing w:line="480" w:lineRule="auto"/>
        <w:ind w:left="709" w:hanging="709"/>
        <w:jc w:val="both"/>
        <w:rPr>
          <w:rFonts w:ascii="Times New Roman" w:hAnsi="Times New Roman"/>
          <w:b/>
          <w:bCs/>
          <w:sz w:val="24"/>
          <w:szCs w:val="24"/>
        </w:rPr>
      </w:pPr>
    </w:p>
    <w:p w:rsidR="00606185" w:rsidRPr="00344032" w:rsidRDefault="00D07EB7" w:rsidP="00046AC4">
      <w:pPr>
        <w:spacing w:line="480" w:lineRule="auto"/>
        <w:ind w:left="709" w:hanging="709"/>
        <w:jc w:val="both"/>
        <w:rPr>
          <w:rFonts w:ascii="Times New Roman" w:hAnsi="Times New Roman"/>
          <w:b/>
          <w:bCs/>
          <w:sz w:val="24"/>
          <w:szCs w:val="24"/>
        </w:rPr>
      </w:pPr>
      <w:r>
        <w:rPr>
          <w:rFonts w:ascii="Times New Roman" w:hAnsi="Times New Roman"/>
          <w:b/>
          <w:bCs/>
          <w:sz w:val="24"/>
          <w:szCs w:val="24"/>
        </w:rPr>
        <w:lastRenderedPageBreak/>
        <w:t>Table 1</w:t>
      </w:r>
      <w:r w:rsidR="000B60E2">
        <w:rPr>
          <w:rFonts w:ascii="Times New Roman" w:hAnsi="Times New Roman"/>
          <w:b/>
          <w:bCs/>
          <w:sz w:val="24"/>
          <w:szCs w:val="24"/>
        </w:rPr>
        <w:t>2</w:t>
      </w:r>
      <w:r>
        <w:rPr>
          <w:rFonts w:ascii="Times New Roman" w:hAnsi="Times New Roman"/>
          <w:b/>
          <w:bCs/>
          <w:sz w:val="24"/>
          <w:szCs w:val="24"/>
        </w:rPr>
        <w:t>:</w:t>
      </w:r>
      <w:r w:rsidR="00606185">
        <w:rPr>
          <w:rFonts w:ascii="Times New Roman" w:hAnsi="Times New Roman"/>
          <w:b/>
          <w:bCs/>
          <w:sz w:val="24"/>
          <w:szCs w:val="24"/>
        </w:rPr>
        <w:t xml:space="preserve">Changes in </w:t>
      </w:r>
      <w:r w:rsidR="005526F0">
        <w:rPr>
          <w:rFonts w:ascii="Times New Roman" w:hAnsi="Times New Roman"/>
          <w:b/>
          <w:bCs/>
          <w:sz w:val="24"/>
          <w:szCs w:val="24"/>
        </w:rPr>
        <w:t xml:space="preserve">total </w:t>
      </w:r>
      <w:r w:rsidR="00606185">
        <w:rPr>
          <w:rFonts w:ascii="Times New Roman" w:hAnsi="Times New Roman"/>
          <w:b/>
          <w:bCs/>
          <w:sz w:val="24"/>
          <w:szCs w:val="24"/>
        </w:rPr>
        <w:t xml:space="preserve">production and productivity </w:t>
      </w:r>
      <w:r w:rsidR="00344032" w:rsidRPr="00344032">
        <w:rPr>
          <w:rFonts w:ascii="Times New Roman" w:hAnsi="Times New Roman"/>
          <w:b/>
          <w:bCs/>
          <w:sz w:val="24"/>
          <w:szCs w:val="24"/>
        </w:rPr>
        <w:t>in terms of yield</w:t>
      </w:r>
      <w:r>
        <w:rPr>
          <w:rFonts w:ascii="Times New Roman" w:hAnsi="Times New Roman"/>
          <w:b/>
          <w:bCs/>
          <w:sz w:val="24"/>
          <w:szCs w:val="24"/>
        </w:rPr>
        <w:t>as a result of the</w:t>
      </w:r>
      <w:r w:rsidR="00606185" w:rsidRPr="00344032">
        <w:rPr>
          <w:rFonts w:ascii="Times New Roman" w:hAnsi="Times New Roman"/>
          <w:b/>
          <w:bCs/>
          <w:sz w:val="24"/>
          <w:szCs w:val="24"/>
        </w:rPr>
        <w:t xml:space="preserve"> aforementioned interventions</w:t>
      </w:r>
      <w:r w:rsidR="00606185">
        <w:rPr>
          <w:rFonts w:ascii="Times New Roman" w:hAnsi="Times New Roman"/>
          <w:b/>
          <w:bCs/>
          <w:sz w:val="24"/>
          <w:szCs w:val="24"/>
        </w:rPr>
        <w:t>, amount consumed and sold out to consumers.</w:t>
      </w:r>
    </w:p>
    <w:tbl>
      <w:tblPr>
        <w:tblW w:w="992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7"/>
        <w:gridCol w:w="1195"/>
        <w:gridCol w:w="708"/>
        <w:gridCol w:w="1276"/>
        <w:gridCol w:w="992"/>
        <w:gridCol w:w="708"/>
        <w:gridCol w:w="1134"/>
        <w:gridCol w:w="851"/>
        <w:gridCol w:w="851"/>
        <w:gridCol w:w="851"/>
        <w:gridCol w:w="851"/>
      </w:tblGrid>
      <w:tr w:rsidR="00A21E06" w:rsidRPr="00344032" w:rsidTr="00D2369B">
        <w:tc>
          <w:tcPr>
            <w:tcW w:w="507" w:type="dxa"/>
            <w:vMerge w:val="restart"/>
            <w:shd w:val="clear" w:color="auto" w:fill="D9D9D9"/>
          </w:tcPr>
          <w:p w:rsidR="00A21E06" w:rsidRPr="00344032" w:rsidRDefault="00A21E06" w:rsidP="00046AC4">
            <w:pPr>
              <w:spacing w:after="0" w:line="480" w:lineRule="auto"/>
              <w:rPr>
                <w:rFonts w:ascii="Times New Roman" w:eastAsia="Calibri" w:hAnsi="Times New Roman" w:cs="Times New Roman"/>
                <w:lang w:val="en-US"/>
              </w:rPr>
            </w:pPr>
          </w:p>
          <w:p w:rsidR="00A21E06" w:rsidRPr="00344032" w:rsidRDefault="00A21E06" w:rsidP="00046AC4">
            <w:pPr>
              <w:spacing w:after="0" w:line="480" w:lineRule="auto"/>
              <w:rPr>
                <w:rFonts w:ascii="Times New Roman" w:eastAsia="Calibri" w:hAnsi="Times New Roman" w:cs="Times New Roman"/>
                <w:lang w:val="en-US"/>
              </w:rPr>
            </w:pPr>
          </w:p>
          <w:p w:rsidR="00A21E06" w:rsidRPr="00344032"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S/N</w:t>
            </w:r>
          </w:p>
        </w:tc>
        <w:tc>
          <w:tcPr>
            <w:tcW w:w="1195" w:type="dxa"/>
            <w:vMerge w:val="restart"/>
            <w:shd w:val="clear" w:color="auto" w:fill="D9D9D9"/>
          </w:tcPr>
          <w:p w:rsidR="00A21E06"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 xml:space="preserve">Sample HH </w:t>
            </w:r>
            <w:r w:rsidR="00A21E06">
              <w:rPr>
                <w:rFonts w:ascii="Times New Roman" w:eastAsia="Calibri" w:hAnsi="Times New Roman" w:cs="Times New Roman"/>
                <w:lang w:val="en-US"/>
              </w:rPr>
              <w:t>Producing</w:t>
            </w:r>
          </w:p>
          <w:p w:rsidR="00A21E06" w:rsidRPr="00344032" w:rsidRDefault="00A21E06"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crops</w:t>
            </w:r>
          </w:p>
        </w:tc>
        <w:tc>
          <w:tcPr>
            <w:tcW w:w="708" w:type="dxa"/>
            <w:vMerge w:val="restart"/>
            <w:shd w:val="clear" w:color="auto" w:fill="D9D9D9"/>
          </w:tcPr>
          <w:p w:rsidR="00A21E06" w:rsidRPr="00344032" w:rsidRDefault="00A21E06" w:rsidP="00046AC4">
            <w:pPr>
              <w:spacing w:after="0" w:line="480" w:lineRule="auto"/>
              <w:rPr>
                <w:rFonts w:ascii="Times New Roman" w:eastAsia="Calibri" w:hAnsi="Times New Roman" w:cs="Times New Roman"/>
                <w:lang w:val="en-US"/>
              </w:rPr>
            </w:pPr>
          </w:p>
          <w:p w:rsidR="00A21E06" w:rsidRPr="00344032" w:rsidRDefault="00A21E06" w:rsidP="00046AC4">
            <w:pPr>
              <w:spacing w:after="0" w:line="480" w:lineRule="auto"/>
              <w:rPr>
                <w:rFonts w:ascii="Times New Roman" w:eastAsia="Calibri" w:hAnsi="Times New Roman" w:cs="Times New Roman"/>
                <w:lang w:val="en-US"/>
              </w:rPr>
            </w:pPr>
          </w:p>
          <w:p w:rsidR="00A21E06" w:rsidRPr="00344032" w:rsidRDefault="00A21E06" w:rsidP="00046AC4">
            <w:pPr>
              <w:spacing w:after="0" w:line="480" w:lineRule="auto"/>
              <w:rPr>
                <w:rFonts w:ascii="Times New Roman" w:eastAsia="Calibri" w:hAnsi="Times New Roman" w:cs="Times New Roman"/>
                <w:lang w:val="en-US"/>
              </w:rPr>
            </w:pPr>
            <w:r w:rsidRPr="00344032">
              <w:rPr>
                <w:rFonts w:ascii="Times New Roman" w:eastAsia="Calibri" w:hAnsi="Times New Roman" w:cs="Times New Roman"/>
                <w:lang w:val="en-US"/>
              </w:rPr>
              <w:t xml:space="preserve">Unit </w:t>
            </w:r>
          </w:p>
        </w:tc>
        <w:tc>
          <w:tcPr>
            <w:tcW w:w="2976" w:type="dxa"/>
            <w:gridSpan w:val="3"/>
            <w:shd w:val="clear" w:color="auto" w:fill="D9D9D9"/>
          </w:tcPr>
          <w:p w:rsidR="00A21E06" w:rsidRPr="00344032" w:rsidRDefault="00A21E06" w:rsidP="00046AC4">
            <w:pPr>
              <w:spacing w:after="0" w:line="480" w:lineRule="auto"/>
              <w:rPr>
                <w:rFonts w:ascii="Times New Roman" w:eastAsia="Calibri" w:hAnsi="Times New Roman" w:cs="Times New Roman"/>
                <w:b/>
                <w:lang w:val="en-US"/>
              </w:rPr>
            </w:pPr>
            <w:r w:rsidRPr="00344032">
              <w:rPr>
                <w:rFonts w:ascii="Times New Roman" w:eastAsia="Calibri" w:hAnsi="Times New Roman" w:cs="Times New Roman"/>
                <w:b/>
                <w:lang w:val="en-US"/>
              </w:rPr>
              <w:t xml:space="preserve">Before Joining HHI </w:t>
            </w:r>
            <w:r>
              <w:rPr>
                <w:rFonts w:ascii="Times New Roman" w:eastAsia="Calibri" w:hAnsi="Times New Roman" w:cs="Times New Roman"/>
                <w:b/>
                <w:lang w:val="en-US"/>
              </w:rPr>
              <w:t>(2013)</w:t>
            </w:r>
          </w:p>
        </w:tc>
        <w:tc>
          <w:tcPr>
            <w:tcW w:w="2836" w:type="dxa"/>
            <w:gridSpan w:val="3"/>
            <w:shd w:val="clear" w:color="auto" w:fill="D9D9D9"/>
          </w:tcPr>
          <w:p w:rsidR="00A21E06" w:rsidRPr="00344032" w:rsidRDefault="00A21E06" w:rsidP="00046AC4">
            <w:pPr>
              <w:spacing w:after="0" w:line="480" w:lineRule="auto"/>
              <w:rPr>
                <w:rFonts w:ascii="Times New Roman" w:eastAsia="Calibri" w:hAnsi="Times New Roman" w:cs="Times New Roman"/>
                <w:b/>
                <w:lang w:val="en-US"/>
              </w:rPr>
            </w:pPr>
            <w:r w:rsidRPr="00344032">
              <w:rPr>
                <w:rFonts w:ascii="Times New Roman" w:eastAsia="Calibri" w:hAnsi="Times New Roman" w:cs="Times New Roman"/>
                <w:b/>
                <w:lang w:val="en-US"/>
              </w:rPr>
              <w:t>After Joining HHI</w:t>
            </w:r>
            <w:r>
              <w:rPr>
                <w:rFonts w:ascii="Times New Roman" w:eastAsia="Calibri" w:hAnsi="Times New Roman" w:cs="Times New Roman"/>
                <w:b/>
                <w:lang w:val="en-US"/>
              </w:rPr>
              <w:t xml:space="preserve"> (2014)</w:t>
            </w:r>
          </w:p>
        </w:tc>
        <w:tc>
          <w:tcPr>
            <w:tcW w:w="851" w:type="dxa"/>
            <w:shd w:val="clear" w:color="auto" w:fill="D9D9D9"/>
          </w:tcPr>
          <w:p w:rsidR="00A21E06" w:rsidRPr="00344032" w:rsidRDefault="00A21E06" w:rsidP="00046AC4">
            <w:pPr>
              <w:spacing w:after="0" w:line="480" w:lineRule="auto"/>
              <w:rPr>
                <w:rFonts w:ascii="Times New Roman" w:eastAsia="Calibri" w:hAnsi="Times New Roman" w:cs="Times New Roman"/>
                <w:b/>
                <w:lang w:val="en-US"/>
              </w:rPr>
            </w:pPr>
          </w:p>
        </w:tc>
        <w:tc>
          <w:tcPr>
            <w:tcW w:w="851" w:type="dxa"/>
            <w:shd w:val="clear" w:color="auto" w:fill="D9D9D9"/>
          </w:tcPr>
          <w:p w:rsidR="00A21E06" w:rsidRPr="00344032" w:rsidRDefault="00A21E06" w:rsidP="00046AC4">
            <w:pPr>
              <w:spacing w:after="0" w:line="480" w:lineRule="auto"/>
              <w:rPr>
                <w:rFonts w:ascii="Times New Roman" w:eastAsia="Calibri" w:hAnsi="Times New Roman" w:cs="Times New Roman"/>
                <w:b/>
                <w:lang w:val="en-US"/>
              </w:rPr>
            </w:pPr>
          </w:p>
        </w:tc>
      </w:tr>
      <w:tr w:rsidR="00A21E06" w:rsidRPr="00344032" w:rsidTr="00D2369B">
        <w:tc>
          <w:tcPr>
            <w:tcW w:w="507" w:type="dxa"/>
            <w:vMerge/>
          </w:tcPr>
          <w:p w:rsidR="00A21E06" w:rsidRPr="00344032" w:rsidRDefault="00A21E06" w:rsidP="00046AC4">
            <w:pPr>
              <w:spacing w:after="0" w:line="480" w:lineRule="auto"/>
              <w:rPr>
                <w:rFonts w:ascii="Times New Roman" w:eastAsia="Calibri" w:hAnsi="Times New Roman" w:cs="Times New Roman"/>
                <w:lang w:val="en-US"/>
              </w:rPr>
            </w:pPr>
          </w:p>
        </w:tc>
        <w:tc>
          <w:tcPr>
            <w:tcW w:w="1195" w:type="dxa"/>
            <w:vMerge/>
          </w:tcPr>
          <w:p w:rsidR="00A21E06" w:rsidRPr="00344032" w:rsidRDefault="00A21E06" w:rsidP="00046AC4">
            <w:pPr>
              <w:spacing w:after="0" w:line="480" w:lineRule="auto"/>
              <w:rPr>
                <w:rFonts w:ascii="Times New Roman" w:eastAsia="Calibri" w:hAnsi="Times New Roman" w:cs="Times New Roman"/>
                <w:lang w:val="en-US"/>
              </w:rPr>
            </w:pPr>
          </w:p>
        </w:tc>
        <w:tc>
          <w:tcPr>
            <w:tcW w:w="708" w:type="dxa"/>
            <w:vMerge/>
          </w:tcPr>
          <w:p w:rsidR="00A21E06" w:rsidRPr="00344032" w:rsidRDefault="00A21E06" w:rsidP="00046AC4">
            <w:pPr>
              <w:spacing w:after="0" w:line="480" w:lineRule="auto"/>
              <w:rPr>
                <w:rFonts w:ascii="Times New Roman" w:eastAsia="Calibri" w:hAnsi="Times New Roman" w:cs="Times New Roman"/>
                <w:lang w:val="en-US"/>
              </w:rPr>
            </w:pPr>
          </w:p>
        </w:tc>
        <w:tc>
          <w:tcPr>
            <w:tcW w:w="1276" w:type="dxa"/>
            <w:shd w:val="clear" w:color="auto" w:fill="D9D9D9"/>
          </w:tcPr>
          <w:p w:rsidR="00A21E06" w:rsidRPr="00344032" w:rsidRDefault="00A21E06" w:rsidP="00046AC4">
            <w:pPr>
              <w:spacing w:after="0" w:line="480" w:lineRule="auto"/>
              <w:rPr>
                <w:rFonts w:ascii="Times New Roman" w:eastAsia="Calibri" w:hAnsi="Times New Roman" w:cs="Times New Roman"/>
                <w:lang w:val="en-US"/>
              </w:rPr>
            </w:pPr>
            <w:r w:rsidRPr="00344032">
              <w:rPr>
                <w:rFonts w:ascii="Times New Roman" w:eastAsia="Calibri" w:hAnsi="Times New Roman" w:cs="Times New Roman"/>
                <w:lang w:val="en-US"/>
              </w:rPr>
              <w:t>Average  pro</w:t>
            </w:r>
            <w:r>
              <w:rPr>
                <w:rFonts w:ascii="Times New Roman" w:eastAsia="Calibri" w:hAnsi="Times New Roman" w:cs="Times New Roman"/>
                <w:lang w:val="en-US"/>
              </w:rPr>
              <w:t>d</w:t>
            </w:r>
            <w:r w:rsidR="00D2369B">
              <w:rPr>
                <w:rFonts w:ascii="Times New Roman" w:eastAsia="Calibri" w:hAnsi="Times New Roman" w:cs="Times New Roman"/>
                <w:lang w:val="en-US"/>
              </w:rPr>
              <w:t>uctio</w:t>
            </w:r>
            <w:r>
              <w:rPr>
                <w:rFonts w:ascii="Times New Roman" w:eastAsia="Calibri" w:hAnsi="Times New Roman" w:cs="Times New Roman"/>
                <w:lang w:val="en-US"/>
              </w:rPr>
              <w:t xml:space="preserve">n </w:t>
            </w:r>
            <w:r w:rsidRPr="00344032">
              <w:rPr>
                <w:rFonts w:ascii="Times New Roman" w:eastAsia="Calibri" w:hAnsi="Times New Roman" w:cs="Times New Roman"/>
                <w:lang w:val="en-US"/>
              </w:rPr>
              <w:t xml:space="preserve">per </w:t>
            </w:r>
            <w:r>
              <w:rPr>
                <w:rFonts w:ascii="Times New Roman" w:eastAsia="Calibri" w:hAnsi="Times New Roman" w:cs="Times New Roman"/>
                <w:lang w:val="en-US"/>
              </w:rPr>
              <w:t>year</w:t>
            </w:r>
          </w:p>
        </w:tc>
        <w:tc>
          <w:tcPr>
            <w:tcW w:w="992" w:type="dxa"/>
            <w:shd w:val="clear" w:color="auto" w:fill="D9D9D9"/>
          </w:tcPr>
          <w:p w:rsidR="00A21E06" w:rsidRDefault="00A21E06" w:rsidP="00046AC4">
            <w:pPr>
              <w:spacing w:after="0" w:line="480" w:lineRule="auto"/>
              <w:rPr>
                <w:rFonts w:ascii="Times New Roman" w:eastAsia="Calibri" w:hAnsi="Times New Roman" w:cs="Times New Roman"/>
                <w:lang w:val="en-US"/>
              </w:rPr>
            </w:pPr>
            <w:r w:rsidRPr="00344032">
              <w:rPr>
                <w:rFonts w:ascii="Times New Roman" w:eastAsia="Calibri" w:hAnsi="Times New Roman" w:cs="Times New Roman"/>
                <w:lang w:val="en-US"/>
              </w:rPr>
              <w:t>Consum</w:t>
            </w:r>
          </w:p>
          <w:p w:rsidR="00A21E06" w:rsidRPr="00344032" w:rsidRDefault="00A21E06" w:rsidP="00046AC4">
            <w:pPr>
              <w:spacing w:after="0" w:line="480" w:lineRule="auto"/>
              <w:rPr>
                <w:rFonts w:ascii="Times New Roman" w:eastAsia="Calibri" w:hAnsi="Times New Roman" w:cs="Times New Roman"/>
                <w:lang w:val="en-US"/>
              </w:rPr>
            </w:pPr>
            <w:r w:rsidRPr="00344032">
              <w:rPr>
                <w:rFonts w:ascii="Times New Roman" w:eastAsia="Calibri" w:hAnsi="Times New Roman" w:cs="Times New Roman"/>
                <w:lang w:val="en-US"/>
              </w:rPr>
              <w:t>e</w:t>
            </w:r>
            <w:r>
              <w:rPr>
                <w:rFonts w:ascii="Times New Roman" w:eastAsia="Calibri" w:hAnsi="Times New Roman" w:cs="Times New Roman"/>
                <w:lang w:val="en-US"/>
              </w:rPr>
              <w:t>d</w:t>
            </w:r>
            <w:r w:rsidRPr="00344032">
              <w:rPr>
                <w:rFonts w:ascii="Times New Roman" w:eastAsia="Calibri" w:hAnsi="Times New Roman" w:cs="Times New Roman"/>
                <w:lang w:val="en-US"/>
              </w:rPr>
              <w:t xml:space="preserve"> at home </w:t>
            </w:r>
          </w:p>
        </w:tc>
        <w:tc>
          <w:tcPr>
            <w:tcW w:w="708" w:type="dxa"/>
            <w:shd w:val="clear" w:color="auto" w:fill="D9D9D9"/>
          </w:tcPr>
          <w:p w:rsidR="00A21E06" w:rsidRPr="00344032" w:rsidRDefault="00A21E06" w:rsidP="00046AC4">
            <w:pPr>
              <w:spacing w:after="0" w:line="480" w:lineRule="auto"/>
              <w:ind w:right="-138"/>
              <w:rPr>
                <w:rFonts w:ascii="Times New Roman" w:eastAsia="Calibri" w:hAnsi="Times New Roman" w:cs="Times New Roman"/>
                <w:lang w:val="en-US"/>
              </w:rPr>
            </w:pPr>
            <w:r w:rsidRPr="00344032">
              <w:rPr>
                <w:rFonts w:ascii="Times New Roman" w:eastAsia="Calibri" w:hAnsi="Times New Roman" w:cs="Times New Roman"/>
                <w:lang w:val="en-US"/>
              </w:rPr>
              <w:t>Mark</w:t>
            </w:r>
            <w:r>
              <w:rPr>
                <w:rFonts w:ascii="Times New Roman" w:eastAsia="Calibri" w:hAnsi="Times New Roman" w:cs="Times New Roman"/>
                <w:lang w:val="en-US"/>
              </w:rPr>
              <w:t>-</w:t>
            </w:r>
            <w:r w:rsidRPr="00344032">
              <w:rPr>
                <w:rFonts w:ascii="Times New Roman" w:eastAsia="Calibri" w:hAnsi="Times New Roman" w:cs="Times New Roman"/>
                <w:lang w:val="en-US"/>
              </w:rPr>
              <w:t>et</w:t>
            </w:r>
            <w:r>
              <w:rPr>
                <w:rFonts w:ascii="Times New Roman" w:eastAsia="Calibri" w:hAnsi="Times New Roman" w:cs="Times New Roman"/>
                <w:lang w:val="en-US"/>
              </w:rPr>
              <w:t>ed</w:t>
            </w:r>
          </w:p>
        </w:tc>
        <w:tc>
          <w:tcPr>
            <w:tcW w:w="1134" w:type="dxa"/>
            <w:shd w:val="clear" w:color="auto" w:fill="D9D9D9"/>
          </w:tcPr>
          <w:p w:rsidR="00A21E06" w:rsidRPr="00344032" w:rsidRDefault="00A21E06" w:rsidP="00046AC4">
            <w:pPr>
              <w:spacing w:after="0" w:line="480" w:lineRule="auto"/>
              <w:rPr>
                <w:rFonts w:ascii="Times New Roman" w:eastAsia="Calibri" w:hAnsi="Times New Roman" w:cs="Times New Roman"/>
                <w:lang w:val="en-US"/>
              </w:rPr>
            </w:pPr>
            <w:r w:rsidRPr="00344032">
              <w:rPr>
                <w:rFonts w:ascii="Times New Roman" w:eastAsia="Calibri" w:hAnsi="Times New Roman" w:cs="Times New Roman"/>
                <w:lang w:val="en-US"/>
              </w:rPr>
              <w:t xml:space="preserve">Average production per year </w:t>
            </w:r>
          </w:p>
        </w:tc>
        <w:tc>
          <w:tcPr>
            <w:tcW w:w="851" w:type="dxa"/>
            <w:shd w:val="clear" w:color="auto" w:fill="D9D9D9"/>
          </w:tcPr>
          <w:p w:rsidR="00A21E06" w:rsidRPr="00344032" w:rsidRDefault="00A21E06" w:rsidP="00046AC4">
            <w:pPr>
              <w:spacing w:after="0" w:line="480" w:lineRule="auto"/>
              <w:rPr>
                <w:rFonts w:ascii="Times New Roman" w:eastAsia="Calibri" w:hAnsi="Times New Roman" w:cs="Times New Roman"/>
                <w:lang w:val="en-US"/>
              </w:rPr>
            </w:pPr>
            <w:r w:rsidRPr="00344032">
              <w:rPr>
                <w:rFonts w:ascii="Times New Roman" w:eastAsia="Calibri" w:hAnsi="Times New Roman" w:cs="Times New Roman"/>
                <w:lang w:val="en-US"/>
              </w:rPr>
              <w:t>Consu</w:t>
            </w:r>
            <w:r>
              <w:rPr>
                <w:rFonts w:ascii="Times New Roman" w:eastAsia="Calibri" w:hAnsi="Times New Roman" w:cs="Times New Roman"/>
                <w:lang w:val="en-US"/>
              </w:rPr>
              <w:t>-</w:t>
            </w:r>
            <w:r w:rsidRPr="00344032">
              <w:rPr>
                <w:rFonts w:ascii="Times New Roman" w:eastAsia="Calibri" w:hAnsi="Times New Roman" w:cs="Times New Roman"/>
                <w:lang w:val="en-US"/>
              </w:rPr>
              <w:t>me</w:t>
            </w:r>
            <w:r>
              <w:rPr>
                <w:rFonts w:ascii="Times New Roman" w:eastAsia="Calibri" w:hAnsi="Times New Roman" w:cs="Times New Roman"/>
                <w:lang w:val="en-US"/>
              </w:rPr>
              <w:t>d</w:t>
            </w:r>
            <w:r w:rsidRPr="00344032">
              <w:rPr>
                <w:rFonts w:ascii="Times New Roman" w:eastAsia="Calibri" w:hAnsi="Times New Roman" w:cs="Times New Roman"/>
                <w:lang w:val="en-US"/>
              </w:rPr>
              <w:t xml:space="preserve"> at home</w:t>
            </w:r>
          </w:p>
        </w:tc>
        <w:tc>
          <w:tcPr>
            <w:tcW w:w="851" w:type="dxa"/>
            <w:shd w:val="clear" w:color="auto" w:fill="D9D9D9"/>
          </w:tcPr>
          <w:p w:rsidR="00A21E06" w:rsidRPr="00344032" w:rsidRDefault="00A21E06" w:rsidP="00046AC4">
            <w:pPr>
              <w:spacing w:after="0" w:line="480" w:lineRule="auto"/>
              <w:rPr>
                <w:rFonts w:ascii="Times New Roman" w:eastAsia="Calibri" w:hAnsi="Times New Roman" w:cs="Times New Roman"/>
                <w:lang w:val="en-US"/>
              </w:rPr>
            </w:pPr>
            <w:r w:rsidRPr="00344032">
              <w:rPr>
                <w:rFonts w:ascii="Times New Roman" w:eastAsia="Calibri" w:hAnsi="Times New Roman" w:cs="Times New Roman"/>
                <w:lang w:val="en-US"/>
              </w:rPr>
              <w:t>Mark</w:t>
            </w:r>
            <w:r w:rsidR="00D2369B">
              <w:rPr>
                <w:rFonts w:ascii="Times New Roman" w:eastAsia="Calibri" w:hAnsi="Times New Roman" w:cs="Times New Roman"/>
                <w:lang w:val="en-US"/>
              </w:rPr>
              <w:t>e</w:t>
            </w:r>
            <w:r w:rsidRPr="00344032">
              <w:rPr>
                <w:rFonts w:ascii="Times New Roman" w:eastAsia="Calibri" w:hAnsi="Times New Roman" w:cs="Times New Roman"/>
                <w:lang w:val="en-US"/>
              </w:rPr>
              <w:t xml:space="preserve">t </w:t>
            </w:r>
          </w:p>
        </w:tc>
        <w:tc>
          <w:tcPr>
            <w:tcW w:w="851" w:type="dxa"/>
            <w:shd w:val="clear" w:color="auto" w:fill="D9D9D9"/>
          </w:tcPr>
          <w:p w:rsidR="00A21E06" w:rsidRPr="00344032" w:rsidRDefault="00A21E06"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Differ-ence</w:t>
            </w:r>
            <w:r w:rsidR="00CC41D5">
              <w:rPr>
                <w:rFonts w:ascii="Times New Roman" w:eastAsia="Calibri" w:hAnsi="Times New Roman" w:cs="Times New Roman"/>
                <w:lang w:val="en-US"/>
              </w:rPr>
              <w:t xml:space="preserve"> in production</w:t>
            </w:r>
          </w:p>
        </w:tc>
        <w:tc>
          <w:tcPr>
            <w:tcW w:w="851" w:type="dxa"/>
            <w:shd w:val="clear" w:color="auto" w:fill="D9D9D9"/>
          </w:tcPr>
          <w:p w:rsidR="00A21E06" w:rsidRDefault="00A21E06"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 Chan-</w:t>
            </w:r>
          </w:p>
          <w:p w:rsidR="00A21E06" w:rsidRPr="00344032" w:rsidRDefault="00A21E06"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ge</w:t>
            </w:r>
          </w:p>
        </w:tc>
      </w:tr>
      <w:tr w:rsidR="00A21E06" w:rsidRPr="00344032" w:rsidTr="00D2369B">
        <w:tc>
          <w:tcPr>
            <w:tcW w:w="507" w:type="dxa"/>
          </w:tcPr>
          <w:p w:rsidR="00A21E06" w:rsidRPr="00344032"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1</w:t>
            </w:r>
          </w:p>
        </w:tc>
        <w:tc>
          <w:tcPr>
            <w:tcW w:w="1195" w:type="dxa"/>
          </w:tcPr>
          <w:p w:rsidR="00A21E06" w:rsidRPr="00344032" w:rsidRDefault="00A21E06" w:rsidP="006C10A2">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Bek</w:t>
            </w:r>
            <w:r w:rsidR="006C10A2">
              <w:rPr>
                <w:rFonts w:ascii="Times New Roman" w:eastAsia="Calibri" w:hAnsi="Times New Roman" w:cs="Times New Roman"/>
                <w:lang w:val="en-US"/>
              </w:rPr>
              <w:t xml:space="preserve"> /</w:t>
            </w:r>
            <w:r>
              <w:rPr>
                <w:rFonts w:ascii="Times New Roman" w:eastAsia="Calibri" w:hAnsi="Times New Roman" w:cs="Times New Roman"/>
                <w:lang w:val="en-US"/>
              </w:rPr>
              <w:t xml:space="preserve"> Kore Oddo</w:t>
            </w:r>
          </w:p>
        </w:tc>
        <w:tc>
          <w:tcPr>
            <w:tcW w:w="708" w:type="dxa"/>
          </w:tcPr>
          <w:p w:rsidR="00A21E06" w:rsidRPr="00344032"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Tons</w:t>
            </w:r>
          </w:p>
        </w:tc>
        <w:tc>
          <w:tcPr>
            <w:tcW w:w="1276"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104</w:t>
            </w:r>
            <w:r w:rsidR="00D2369B">
              <w:rPr>
                <w:rFonts w:ascii="Times New Roman" w:eastAsia="Calibri" w:hAnsi="Times New Roman" w:cs="Times New Roman"/>
                <w:lang w:val="en-US"/>
              </w:rPr>
              <w:t>.</w:t>
            </w:r>
            <w:r>
              <w:rPr>
                <w:rFonts w:ascii="Times New Roman" w:eastAsia="Calibri" w:hAnsi="Times New Roman" w:cs="Times New Roman"/>
                <w:lang w:val="en-US"/>
              </w:rPr>
              <w:t>7</w:t>
            </w:r>
          </w:p>
        </w:tc>
        <w:tc>
          <w:tcPr>
            <w:tcW w:w="992"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74</w:t>
            </w:r>
            <w:r w:rsidR="00D2369B">
              <w:rPr>
                <w:rFonts w:ascii="Times New Roman" w:eastAsia="Calibri" w:hAnsi="Times New Roman" w:cs="Times New Roman"/>
                <w:lang w:val="en-US"/>
              </w:rPr>
              <w:t>.</w:t>
            </w:r>
            <w:r>
              <w:rPr>
                <w:rFonts w:ascii="Times New Roman" w:eastAsia="Calibri" w:hAnsi="Times New Roman" w:cs="Times New Roman"/>
                <w:lang w:val="en-US"/>
              </w:rPr>
              <w:t>2</w:t>
            </w:r>
          </w:p>
        </w:tc>
        <w:tc>
          <w:tcPr>
            <w:tcW w:w="708"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30</w:t>
            </w:r>
            <w:r w:rsidR="00D2369B">
              <w:rPr>
                <w:rFonts w:ascii="Times New Roman" w:eastAsia="Calibri" w:hAnsi="Times New Roman" w:cs="Times New Roman"/>
                <w:lang w:val="en-US"/>
              </w:rPr>
              <w:t>.</w:t>
            </w:r>
            <w:r>
              <w:rPr>
                <w:rFonts w:ascii="Times New Roman" w:eastAsia="Calibri" w:hAnsi="Times New Roman" w:cs="Times New Roman"/>
                <w:lang w:val="en-US"/>
              </w:rPr>
              <w:t>5</w:t>
            </w:r>
          </w:p>
        </w:tc>
        <w:tc>
          <w:tcPr>
            <w:tcW w:w="1134"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204</w:t>
            </w:r>
            <w:r w:rsidR="00D2369B">
              <w:rPr>
                <w:rFonts w:ascii="Times New Roman" w:eastAsia="Calibri" w:hAnsi="Times New Roman" w:cs="Times New Roman"/>
                <w:lang w:val="en-US"/>
              </w:rPr>
              <w:t>.</w:t>
            </w:r>
            <w:r>
              <w:rPr>
                <w:rFonts w:ascii="Times New Roman" w:eastAsia="Calibri" w:hAnsi="Times New Roman" w:cs="Times New Roman"/>
                <w:lang w:val="en-US"/>
              </w:rPr>
              <w:t>6</w:t>
            </w:r>
          </w:p>
        </w:tc>
        <w:tc>
          <w:tcPr>
            <w:tcW w:w="851"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109</w:t>
            </w:r>
            <w:r w:rsidR="00D2369B">
              <w:rPr>
                <w:rFonts w:ascii="Times New Roman" w:eastAsia="Calibri" w:hAnsi="Times New Roman" w:cs="Times New Roman"/>
                <w:lang w:val="en-US"/>
              </w:rPr>
              <w:t>.</w:t>
            </w:r>
            <w:r>
              <w:rPr>
                <w:rFonts w:ascii="Times New Roman" w:eastAsia="Calibri" w:hAnsi="Times New Roman" w:cs="Times New Roman"/>
                <w:lang w:val="en-US"/>
              </w:rPr>
              <w:t>6</w:t>
            </w:r>
          </w:p>
        </w:tc>
        <w:tc>
          <w:tcPr>
            <w:tcW w:w="851"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95</w:t>
            </w:r>
            <w:r w:rsidR="00D2369B">
              <w:rPr>
                <w:rFonts w:ascii="Times New Roman" w:eastAsia="Calibri" w:hAnsi="Times New Roman" w:cs="Times New Roman"/>
                <w:lang w:val="en-US"/>
              </w:rPr>
              <w:t>.</w:t>
            </w:r>
            <w:r>
              <w:rPr>
                <w:rFonts w:ascii="Times New Roman" w:eastAsia="Calibri" w:hAnsi="Times New Roman" w:cs="Times New Roman"/>
                <w:lang w:val="en-US"/>
              </w:rPr>
              <w:t>0</w:t>
            </w:r>
          </w:p>
        </w:tc>
        <w:tc>
          <w:tcPr>
            <w:tcW w:w="851" w:type="dxa"/>
          </w:tcPr>
          <w:p w:rsidR="00A21E06" w:rsidRDefault="00CC41D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999</w:t>
            </w:r>
          </w:p>
        </w:tc>
        <w:tc>
          <w:tcPr>
            <w:tcW w:w="851" w:type="dxa"/>
          </w:tcPr>
          <w:p w:rsidR="00A21E06" w:rsidRDefault="00CC41D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95.4</w:t>
            </w:r>
          </w:p>
        </w:tc>
      </w:tr>
      <w:tr w:rsidR="00A21E06" w:rsidRPr="00344032" w:rsidTr="00D2369B">
        <w:tc>
          <w:tcPr>
            <w:tcW w:w="507" w:type="dxa"/>
          </w:tcPr>
          <w:p w:rsidR="00A21E06" w:rsidRPr="00344032"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2</w:t>
            </w:r>
          </w:p>
        </w:tc>
        <w:tc>
          <w:tcPr>
            <w:tcW w:w="1195" w:type="dxa"/>
          </w:tcPr>
          <w:p w:rsidR="00A21E06" w:rsidRPr="00344032" w:rsidRDefault="00A21E06"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Dhuffa</w:t>
            </w:r>
          </w:p>
        </w:tc>
        <w:tc>
          <w:tcPr>
            <w:tcW w:w="708" w:type="dxa"/>
          </w:tcPr>
          <w:p w:rsidR="00A21E06" w:rsidRPr="00344032"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Tons</w:t>
            </w:r>
          </w:p>
        </w:tc>
        <w:tc>
          <w:tcPr>
            <w:tcW w:w="1276"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63</w:t>
            </w:r>
            <w:r w:rsidR="00D2369B">
              <w:rPr>
                <w:rFonts w:ascii="Times New Roman" w:eastAsia="Calibri" w:hAnsi="Times New Roman" w:cs="Times New Roman"/>
                <w:lang w:val="en-US"/>
              </w:rPr>
              <w:t>.</w:t>
            </w:r>
            <w:r>
              <w:rPr>
                <w:rFonts w:ascii="Times New Roman" w:eastAsia="Calibri" w:hAnsi="Times New Roman" w:cs="Times New Roman"/>
                <w:lang w:val="en-US"/>
              </w:rPr>
              <w:t>4</w:t>
            </w:r>
          </w:p>
        </w:tc>
        <w:tc>
          <w:tcPr>
            <w:tcW w:w="992"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18</w:t>
            </w:r>
            <w:r w:rsidR="00D2369B">
              <w:rPr>
                <w:rFonts w:ascii="Times New Roman" w:eastAsia="Calibri" w:hAnsi="Times New Roman" w:cs="Times New Roman"/>
                <w:lang w:val="en-US"/>
              </w:rPr>
              <w:t>.</w:t>
            </w:r>
            <w:r>
              <w:rPr>
                <w:rFonts w:ascii="Times New Roman" w:eastAsia="Calibri" w:hAnsi="Times New Roman" w:cs="Times New Roman"/>
                <w:lang w:val="en-US"/>
              </w:rPr>
              <w:t>6</w:t>
            </w:r>
          </w:p>
        </w:tc>
        <w:tc>
          <w:tcPr>
            <w:tcW w:w="708"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44</w:t>
            </w:r>
            <w:r w:rsidR="00D2369B">
              <w:rPr>
                <w:rFonts w:ascii="Times New Roman" w:eastAsia="Calibri" w:hAnsi="Times New Roman" w:cs="Times New Roman"/>
                <w:lang w:val="en-US"/>
              </w:rPr>
              <w:t>.</w:t>
            </w:r>
            <w:r>
              <w:rPr>
                <w:rFonts w:ascii="Times New Roman" w:eastAsia="Calibri" w:hAnsi="Times New Roman" w:cs="Times New Roman"/>
                <w:lang w:val="en-US"/>
              </w:rPr>
              <w:t>8</w:t>
            </w:r>
          </w:p>
        </w:tc>
        <w:tc>
          <w:tcPr>
            <w:tcW w:w="1134"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170</w:t>
            </w:r>
            <w:r w:rsidR="00D2369B">
              <w:rPr>
                <w:rFonts w:ascii="Times New Roman" w:eastAsia="Calibri" w:hAnsi="Times New Roman" w:cs="Times New Roman"/>
                <w:lang w:val="en-US"/>
              </w:rPr>
              <w:t>.</w:t>
            </w:r>
            <w:r>
              <w:rPr>
                <w:rFonts w:ascii="Times New Roman" w:eastAsia="Calibri" w:hAnsi="Times New Roman" w:cs="Times New Roman"/>
                <w:lang w:val="en-US"/>
              </w:rPr>
              <w:t>4</w:t>
            </w:r>
          </w:p>
        </w:tc>
        <w:tc>
          <w:tcPr>
            <w:tcW w:w="851"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78</w:t>
            </w:r>
            <w:r w:rsidR="00D2369B">
              <w:rPr>
                <w:rFonts w:ascii="Times New Roman" w:eastAsia="Calibri" w:hAnsi="Times New Roman" w:cs="Times New Roman"/>
                <w:lang w:val="en-US"/>
              </w:rPr>
              <w:t>.</w:t>
            </w:r>
            <w:r>
              <w:rPr>
                <w:rFonts w:ascii="Times New Roman" w:eastAsia="Calibri" w:hAnsi="Times New Roman" w:cs="Times New Roman"/>
                <w:lang w:val="en-US"/>
              </w:rPr>
              <w:t>3</w:t>
            </w:r>
          </w:p>
        </w:tc>
        <w:tc>
          <w:tcPr>
            <w:tcW w:w="851"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92</w:t>
            </w:r>
            <w:r w:rsidR="00D2369B">
              <w:rPr>
                <w:rFonts w:ascii="Times New Roman" w:eastAsia="Calibri" w:hAnsi="Times New Roman" w:cs="Times New Roman"/>
                <w:lang w:val="en-US"/>
              </w:rPr>
              <w:t>.</w:t>
            </w:r>
            <w:r>
              <w:rPr>
                <w:rFonts w:ascii="Times New Roman" w:eastAsia="Calibri" w:hAnsi="Times New Roman" w:cs="Times New Roman"/>
                <w:lang w:val="en-US"/>
              </w:rPr>
              <w:t>1</w:t>
            </w:r>
          </w:p>
        </w:tc>
        <w:tc>
          <w:tcPr>
            <w:tcW w:w="851" w:type="dxa"/>
          </w:tcPr>
          <w:p w:rsidR="00A21E06" w:rsidRDefault="00CC41D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1070</w:t>
            </w:r>
          </w:p>
        </w:tc>
        <w:tc>
          <w:tcPr>
            <w:tcW w:w="851" w:type="dxa"/>
          </w:tcPr>
          <w:p w:rsidR="00A21E06" w:rsidRDefault="00D2369B"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62.8</w:t>
            </w:r>
          </w:p>
        </w:tc>
      </w:tr>
      <w:tr w:rsidR="00A21E06" w:rsidRPr="00344032" w:rsidTr="00D2369B">
        <w:tc>
          <w:tcPr>
            <w:tcW w:w="507" w:type="dxa"/>
          </w:tcPr>
          <w:p w:rsidR="00A21E06" w:rsidRPr="00344032"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3</w:t>
            </w:r>
          </w:p>
        </w:tc>
        <w:tc>
          <w:tcPr>
            <w:tcW w:w="1195" w:type="dxa"/>
          </w:tcPr>
          <w:p w:rsidR="00A21E06" w:rsidRPr="00344032" w:rsidRDefault="00A21E06"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Berfete Tokoffa</w:t>
            </w:r>
          </w:p>
        </w:tc>
        <w:tc>
          <w:tcPr>
            <w:tcW w:w="708" w:type="dxa"/>
          </w:tcPr>
          <w:p w:rsidR="00A21E06" w:rsidRPr="00344032"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Tons</w:t>
            </w:r>
          </w:p>
        </w:tc>
        <w:tc>
          <w:tcPr>
            <w:tcW w:w="1276"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50</w:t>
            </w:r>
            <w:r w:rsidR="00D2369B">
              <w:rPr>
                <w:rFonts w:ascii="Times New Roman" w:eastAsia="Calibri" w:hAnsi="Times New Roman" w:cs="Times New Roman"/>
                <w:lang w:val="en-US"/>
              </w:rPr>
              <w:t>.</w:t>
            </w:r>
            <w:r>
              <w:rPr>
                <w:rFonts w:ascii="Times New Roman" w:eastAsia="Calibri" w:hAnsi="Times New Roman" w:cs="Times New Roman"/>
                <w:lang w:val="en-US"/>
              </w:rPr>
              <w:t>8</w:t>
            </w:r>
          </w:p>
        </w:tc>
        <w:tc>
          <w:tcPr>
            <w:tcW w:w="992"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36</w:t>
            </w:r>
            <w:r w:rsidR="00D2369B">
              <w:rPr>
                <w:rFonts w:ascii="Times New Roman" w:eastAsia="Calibri" w:hAnsi="Times New Roman" w:cs="Times New Roman"/>
                <w:lang w:val="en-US"/>
              </w:rPr>
              <w:t>.</w:t>
            </w:r>
            <w:r>
              <w:rPr>
                <w:rFonts w:ascii="Times New Roman" w:eastAsia="Calibri" w:hAnsi="Times New Roman" w:cs="Times New Roman"/>
                <w:lang w:val="en-US"/>
              </w:rPr>
              <w:t>9</w:t>
            </w:r>
          </w:p>
        </w:tc>
        <w:tc>
          <w:tcPr>
            <w:tcW w:w="708"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13</w:t>
            </w:r>
            <w:r w:rsidR="00D2369B">
              <w:rPr>
                <w:rFonts w:ascii="Times New Roman" w:eastAsia="Calibri" w:hAnsi="Times New Roman" w:cs="Times New Roman"/>
                <w:lang w:val="en-US"/>
              </w:rPr>
              <w:t>.</w:t>
            </w:r>
            <w:r>
              <w:rPr>
                <w:rFonts w:ascii="Times New Roman" w:eastAsia="Calibri" w:hAnsi="Times New Roman" w:cs="Times New Roman"/>
                <w:lang w:val="en-US"/>
              </w:rPr>
              <w:t>9</w:t>
            </w:r>
          </w:p>
        </w:tc>
        <w:tc>
          <w:tcPr>
            <w:tcW w:w="1134"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118</w:t>
            </w:r>
            <w:r w:rsidR="00D2369B">
              <w:rPr>
                <w:rFonts w:ascii="Times New Roman" w:eastAsia="Calibri" w:hAnsi="Times New Roman" w:cs="Times New Roman"/>
                <w:lang w:val="en-US"/>
              </w:rPr>
              <w:t>.</w:t>
            </w:r>
            <w:r>
              <w:rPr>
                <w:rFonts w:ascii="Times New Roman" w:eastAsia="Calibri" w:hAnsi="Times New Roman" w:cs="Times New Roman"/>
                <w:lang w:val="en-US"/>
              </w:rPr>
              <w:t>6</w:t>
            </w:r>
          </w:p>
        </w:tc>
        <w:tc>
          <w:tcPr>
            <w:tcW w:w="851"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84</w:t>
            </w:r>
            <w:r w:rsidR="00D2369B">
              <w:rPr>
                <w:rFonts w:ascii="Times New Roman" w:eastAsia="Calibri" w:hAnsi="Times New Roman" w:cs="Times New Roman"/>
                <w:lang w:val="en-US"/>
              </w:rPr>
              <w:t>.</w:t>
            </w:r>
            <w:r>
              <w:rPr>
                <w:rFonts w:ascii="Times New Roman" w:eastAsia="Calibri" w:hAnsi="Times New Roman" w:cs="Times New Roman"/>
                <w:lang w:val="en-US"/>
              </w:rPr>
              <w:t>5</w:t>
            </w:r>
          </w:p>
        </w:tc>
        <w:tc>
          <w:tcPr>
            <w:tcW w:w="851" w:type="dxa"/>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34</w:t>
            </w:r>
            <w:r w:rsidR="00D2369B">
              <w:rPr>
                <w:rFonts w:ascii="Times New Roman" w:eastAsia="Calibri" w:hAnsi="Times New Roman" w:cs="Times New Roman"/>
                <w:lang w:val="en-US"/>
              </w:rPr>
              <w:t>.</w:t>
            </w:r>
            <w:r>
              <w:rPr>
                <w:rFonts w:ascii="Times New Roman" w:eastAsia="Calibri" w:hAnsi="Times New Roman" w:cs="Times New Roman"/>
                <w:lang w:val="en-US"/>
              </w:rPr>
              <w:t>1</w:t>
            </w:r>
          </w:p>
        </w:tc>
        <w:tc>
          <w:tcPr>
            <w:tcW w:w="851" w:type="dxa"/>
          </w:tcPr>
          <w:p w:rsidR="00A21E06" w:rsidRDefault="00CC41D5"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678</w:t>
            </w:r>
          </w:p>
        </w:tc>
        <w:tc>
          <w:tcPr>
            <w:tcW w:w="851" w:type="dxa"/>
          </w:tcPr>
          <w:p w:rsidR="00A21E06" w:rsidRDefault="00D2369B"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57.17</w:t>
            </w:r>
          </w:p>
        </w:tc>
      </w:tr>
      <w:tr w:rsidR="00A21E06" w:rsidRPr="00344032" w:rsidTr="00D2369B">
        <w:trPr>
          <w:trHeight w:val="233"/>
        </w:trPr>
        <w:tc>
          <w:tcPr>
            <w:tcW w:w="507" w:type="dxa"/>
            <w:shd w:val="clear" w:color="auto" w:fill="D9D9D9"/>
          </w:tcPr>
          <w:p w:rsidR="00A21E06" w:rsidRPr="00344032" w:rsidRDefault="00A21E06" w:rsidP="00046AC4">
            <w:pPr>
              <w:spacing w:after="0" w:line="480" w:lineRule="auto"/>
              <w:rPr>
                <w:rFonts w:ascii="Times New Roman" w:eastAsia="Calibri" w:hAnsi="Times New Roman" w:cs="Times New Roman"/>
                <w:lang w:val="en-US"/>
              </w:rPr>
            </w:pPr>
          </w:p>
        </w:tc>
        <w:tc>
          <w:tcPr>
            <w:tcW w:w="1195" w:type="dxa"/>
            <w:shd w:val="clear" w:color="auto" w:fill="D9D9D9"/>
          </w:tcPr>
          <w:p w:rsidR="00A21E06" w:rsidRPr="00344032" w:rsidRDefault="00A21E06"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t>Total</w:t>
            </w:r>
          </w:p>
        </w:tc>
        <w:tc>
          <w:tcPr>
            <w:tcW w:w="708" w:type="dxa"/>
            <w:shd w:val="clear" w:color="auto" w:fill="D9D9D9"/>
          </w:tcPr>
          <w:p w:rsidR="00A21E06" w:rsidRPr="00344032" w:rsidRDefault="00D2369B" w:rsidP="00046AC4">
            <w:pPr>
              <w:spacing w:after="0" w:line="480" w:lineRule="auto"/>
              <w:rPr>
                <w:rFonts w:ascii="Times New Roman" w:eastAsia="Calibri" w:hAnsi="Times New Roman" w:cs="Times New Roman"/>
                <w:lang w:val="en-US"/>
              </w:rPr>
            </w:pPr>
            <w:r>
              <w:rPr>
                <w:rFonts w:ascii="Times New Roman" w:eastAsia="Calibri" w:hAnsi="Times New Roman" w:cs="Times New Roman"/>
                <w:lang w:val="en-US"/>
              </w:rPr>
              <w:t>Tons</w:t>
            </w:r>
          </w:p>
        </w:tc>
        <w:tc>
          <w:tcPr>
            <w:tcW w:w="1276" w:type="dxa"/>
            <w:shd w:val="clear" w:color="auto" w:fill="D9D9D9"/>
          </w:tcPr>
          <w:p w:rsidR="00A21E06" w:rsidRPr="00344032" w:rsidRDefault="00547DDE"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fldChar w:fldCharType="begin"/>
            </w:r>
            <w:r w:rsidR="00D2369B">
              <w:rPr>
                <w:rFonts w:ascii="Times New Roman" w:eastAsia="Calibri" w:hAnsi="Times New Roman" w:cs="Times New Roman"/>
                <w:lang w:val="en-US"/>
              </w:rPr>
              <w:instrText xml:space="preserve"> =SUM(ABOVE) </w:instrText>
            </w:r>
            <w:r>
              <w:rPr>
                <w:rFonts w:ascii="Times New Roman" w:eastAsia="Calibri" w:hAnsi="Times New Roman" w:cs="Times New Roman"/>
                <w:lang w:val="en-US"/>
              </w:rPr>
              <w:fldChar w:fldCharType="separate"/>
            </w:r>
            <w:r w:rsidR="00D2369B">
              <w:rPr>
                <w:rFonts w:ascii="Times New Roman" w:eastAsia="Calibri" w:hAnsi="Times New Roman" w:cs="Times New Roman"/>
                <w:noProof/>
                <w:lang w:val="en-US"/>
              </w:rPr>
              <w:t>218.9</w:t>
            </w:r>
            <w:r>
              <w:rPr>
                <w:rFonts w:ascii="Times New Roman" w:eastAsia="Calibri" w:hAnsi="Times New Roman" w:cs="Times New Roman"/>
                <w:lang w:val="en-US"/>
              </w:rPr>
              <w:fldChar w:fldCharType="end"/>
            </w:r>
          </w:p>
        </w:tc>
        <w:tc>
          <w:tcPr>
            <w:tcW w:w="992" w:type="dxa"/>
            <w:shd w:val="clear" w:color="auto" w:fill="D9D9D9"/>
          </w:tcPr>
          <w:p w:rsidR="00A21E06" w:rsidRPr="00344032" w:rsidRDefault="00547DDE"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fldChar w:fldCharType="begin"/>
            </w:r>
            <w:r w:rsidR="00D2369B">
              <w:rPr>
                <w:rFonts w:ascii="Times New Roman" w:eastAsia="Calibri" w:hAnsi="Times New Roman" w:cs="Times New Roman"/>
                <w:lang w:val="en-US"/>
              </w:rPr>
              <w:instrText xml:space="preserve"> =SUM(ABOVE) </w:instrText>
            </w:r>
            <w:r>
              <w:rPr>
                <w:rFonts w:ascii="Times New Roman" w:eastAsia="Calibri" w:hAnsi="Times New Roman" w:cs="Times New Roman"/>
                <w:lang w:val="en-US"/>
              </w:rPr>
              <w:fldChar w:fldCharType="separate"/>
            </w:r>
            <w:r w:rsidR="00D2369B">
              <w:rPr>
                <w:rFonts w:ascii="Times New Roman" w:eastAsia="Calibri" w:hAnsi="Times New Roman" w:cs="Times New Roman"/>
                <w:noProof/>
                <w:lang w:val="en-US"/>
              </w:rPr>
              <w:t>129.7</w:t>
            </w:r>
            <w:r>
              <w:rPr>
                <w:rFonts w:ascii="Times New Roman" w:eastAsia="Calibri" w:hAnsi="Times New Roman" w:cs="Times New Roman"/>
                <w:lang w:val="en-US"/>
              </w:rPr>
              <w:fldChar w:fldCharType="end"/>
            </w:r>
          </w:p>
        </w:tc>
        <w:tc>
          <w:tcPr>
            <w:tcW w:w="708" w:type="dxa"/>
            <w:shd w:val="clear" w:color="auto" w:fill="D9D9D9"/>
          </w:tcPr>
          <w:p w:rsidR="00A21E06" w:rsidRPr="00344032" w:rsidRDefault="00547DDE"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fldChar w:fldCharType="begin"/>
            </w:r>
            <w:r w:rsidR="00D2369B">
              <w:rPr>
                <w:rFonts w:ascii="Times New Roman" w:eastAsia="Calibri" w:hAnsi="Times New Roman" w:cs="Times New Roman"/>
                <w:lang w:val="en-US"/>
              </w:rPr>
              <w:instrText xml:space="preserve"> =SUM(ABOVE) </w:instrText>
            </w:r>
            <w:r>
              <w:rPr>
                <w:rFonts w:ascii="Times New Roman" w:eastAsia="Calibri" w:hAnsi="Times New Roman" w:cs="Times New Roman"/>
                <w:lang w:val="en-US"/>
              </w:rPr>
              <w:fldChar w:fldCharType="separate"/>
            </w:r>
            <w:r w:rsidR="00D2369B">
              <w:rPr>
                <w:rFonts w:ascii="Times New Roman" w:eastAsia="Calibri" w:hAnsi="Times New Roman" w:cs="Times New Roman"/>
                <w:noProof/>
                <w:lang w:val="en-US"/>
              </w:rPr>
              <w:t>89.2</w:t>
            </w:r>
            <w:r>
              <w:rPr>
                <w:rFonts w:ascii="Times New Roman" w:eastAsia="Calibri" w:hAnsi="Times New Roman" w:cs="Times New Roman"/>
                <w:lang w:val="en-US"/>
              </w:rPr>
              <w:fldChar w:fldCharType="end"/>
            </w:r>
          </w:p>
        </w:tc>
        <w:tc>
          <w:tcPr>
            <w:tcW w:w="1134" w:type="dxa"/>
            <w:shd w:val="clear" w:color="auto" w:fill="D9D9D9"/>
          </w:tcPr>
          <w:p w:rsidR="00A21E06" w:rsidRPr="00344032" w:rsidRDefault="00547DDE"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fldChar w:fldCharType="begin"/>
            </w:r>
            <w:r w:rsidR="00D2369B">
              <w:rPr>
                <w:rFonts w:ascii="Times New Roman" w:eastAsia="Calibri" w:hAnsi="Times New Roman" w:cs="Times New Roman"/>
                <w:lang w:val="en-US"/>
              </w:rPr>
              <w:instrText xml:space="preserve"> =SUM(ABOVE) </w:instrText>
            </w:r>
            <w:r>
              <w:rPr>
                <w:rFonts w:ascii="Times New Roman" w:eastAsia="Calibri" w:hAnsi="Times New Roman" w:cs="Times New Roman"/>
                <w:lang w:val="en-US"/>
              </w:rPr>
              <w:fldChar w:fldCharType="separate"/>
            </w:r>
            <w:r w:rsidR="00D2369B">
              <w:rPr>
                <w:rFonts w:ascii="Times New Roman" w:eastAsia="Calibri" w:hAnsi="Times New Roman" w:cs="Times New Roman"/>
                <w:noProof/>
                <w:lang w:val="en-US"/>
              </w:rPr>
              <w:t>493.6</w:t>
            </w:r>
            <w:r>
              <w:rPr>
                <w:rFonts w:ascii="Times New Roman" w:eastAsia="Calibri" w:hAnsi="Times New Roman" w:cs="Times New Roman"/>
                <w:lang w:val="en-US"/>
              </w:rPr>
              <w:fldChar w:fldCharType="end"/>
            </w:r>
          </w:p>
        </w:tc>
        <w:tc>
          <w:tcPr>
            <w:tcW w:w="851" w:type="dxa"/>
            <w:shd w:val="clear" w:color="auto" w:fill="D9D9D9"/>
          </w:tcPr>
          <w:p w:rsidR="00A21E06" w:rsidRPr="00344032" w:rsidRDefault="00547DDE"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fldChar w:fldCharType="begin"/>
            </w:r>
            <w:r w:rsidR="00D2369B">
              <w:rPr>
                <w:rFonts w:ascii="Times New Roman" w:eastAsia="Calibri" w:hAnsi="Times New Roman" w:cs="Times New Roman"/>
                <w:lang w:val="en-US"/>
              </w:rPr>
              <w:instrText xml:space="preserve"> =SUM(ABOVE) </w:instrText>
            </w:r>
            <w:r>
              <w:rPr>
                <w:rFonts w:ascii="Times New Roman" w:eastAsia="Calibri" w:hAnsi="Times New Roman" w:cs="Times New Roman"/>
                <w:lang w:val="en-US"/>
              </w:rPr>
              <w:fldChar w:fldCharType="separate"/>
            </w:r>
            <w:r w:rsidR="00D2369B">
              <w:rPr>
                <w:rFonts w:ascii="Times New Roman" w:eastAsia="Calibri" w:hAnsi="Times New Roman" w:cs="Times New Roman"/>
                <w:noProof/>
                <w:lang w:val="en-US"/>
              </w:rPr>
              <w:t>272.4</w:t>
            </w:r>
            <w:r>
              <w:rPr>
                <w:rFonts w:ascii="Times New Roman" w:eastAsia="Calibri" w:hAnsi="Times New Roman" w:cs="Times New Roman"/>
                <w:lang w:val="en-US"/>
              </w:rPr>
              <w:fldChar w:fldCharType="end"/>
            </w:r>
          </w:p>
        </w:tc>
        <w:tc>
          <w:tcPr>
            <w:tcW w:w="851" w:type="dxa"/>
            <w:shd w:val="clear" w:color="auto" w:fill="D9D9D9"/>
          </w:tcPr>
          <w:p w:rsidR="00A21E06" w:rsidRPr="00344032" w:rsidRDefault="00547DDE"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fldChar w:fldCharType="begin"/>
            </w:r>
            <w:r w:rsidR="00D2369B">
              <w:rPr>
                <w:rFonts w:ascii="Times New Roman" w:eastAsia="Calibri" w:hAnsi="Times New Roman" w:cs="Times New Roman"/>
                <w:lang w:val="en-US"/>
              </w:rPr>
              <w:instrText xml:space="preserve"> =SUM(ABOVE) </w:instrText>
            </w:r>
            <w:r>
              <w:rPr>
                <w:rFonts w:ascii="Times New Roman" w:eastAsia="Calibri" w:hAnsi="Times New Roman" w:cs="Times New Roman"/>
                <w:lang w:val="en-US"/>
              </w:rPr>
              <w:fldChar w:fldCharType="separate"/>
            </w:r>
            <w:r w:rsidR="00D2369B">
              <w:rPr>
                <w:rFonts w:ascii="Times New Roman" w:eastAsia="Calibri" w:hAnsi="Times New Roman" w:cs="Times New Roman"/>
                <w:noProof/>
                <w:lang w:val="en-US"/>
              </w:rPr>
              <w:t>221.2</w:t>
            </w:r>
            <w:r>
              <w:rPr>
                <w:rFonts w:ascii="Times New Roman" w:eastAsia="Calibri" w:hAnsi="Times New Roman" w:cs="Times New Roman"/>
                <w:lang w:val="en-US"/>
              </w:rPr>
              <w:fldChar w:fldCharType="end"/>
            </w:r>
          </w:p>
        </w:tc>
        <w:tc>
          <w:tcPr>
            <w:tcW w:w="851" w:type="dxa"/>
            <w:shd w:val="clear" w:color="auto" w:fill="D9D9D9"/>
          </w:tcPr>
          <w:p w:rsidR="00A21E06" w:rsidRPr="00344032" w:rsidRDefault="00547DDE" w:rsidP="00046AC4">
            <w:pPr>
              <w:spacing w:after="0" w:line="480" w:lineRule="auto"/>
              <w:jc w:val="right"/>
              <w:rPr>
                <w:rFonts w:ascii="Times New Roman" w:eastAsia="Calibri" w:hAnsi="Times New Roman" w:cs="Times New Roman"/>
                <w:lang w:val="en-US"/>
              </w:rPr>
            </w:pPr>
            <w:r>
              <w:rPr>
                <w:rFonts w:ascii="Times New Roman" w:eastAsia="Calibri" w:hAnsi="Times New Roman" w:cs="Times New Roman"/>
                <w:lang w:val="en-US"/>
              </w:rPr>
              <w:fldChar w:fldCharType="begin"/>
            </w:r>
            <w:r w:rsidR="00D2369B">
              <w:rPr>
                <w:rFonts w:ascii="Times New Roman" w:eastAsia="Calibri" w:hAnsi="Times New Roman" w:cs="Times New Roman"/>
                <w:lang w:val="en-US"/>
              </w:rPr>
              <w:instrText xml:space="preserve"> =SUM(ABOVE) </w:instrText>
            </w:r>
            <w:r>
              <w:rPr>
                <w:rFonts w:ascii="Times New Roman" w:eastAsia="Calibri" w:hAnsi="Times New Roman" w:cs="Times New Roman"/>
                <w:lang w:val="en-US"/>
              </w:rPr>
              <w:fldChar w:fldCharType="separate"/>
            </w:r>
            <w:r w:rsidR="00D2369B">
              <w:rPr>
                <w:rFonts w:ascii="Times New Roman" w:eastAsia="Calibri" w:hAnsi="Times New Roman" w:cs="Times New Roman"/>
                <w:noProof/>
                <w:lang w:val="en-US"/>
              </w:rPr>
              <w:t>274.7</w:t>
            </w:r>
            <w:r>
              <w:rPr>
                <w:rFonts w:ascii="Times New Roman" w:eastAsia="Calibri" w:hAnsi="Times New Roman" w:cs="Times New Roman"/>
                <w:lang w:val="en-US"/>
              </w:rPr>
              <w:fldChar w:fldCharType="end"/>
            </w:r>
          </w:p>
        </w:tc>
        <w:tc>
          <w:tcPr>
            <w:tcW w:w="851" w:type="dxa"/>
            <w:shd w:val="clear" w:color="auto" w:fill="D9D9D9"/>
          </w:tcPr>
          <w:p w:rsidR="00A21E06" w:rsidRPr="00344032" w:rsidRDefault="00A21E06" w:rsidP="00046AC4">
            <w:pPr>
              <w:spacing w:after="0" w:line="480" w:lineRule="auto"/>
              <w:jc w:val="right"/>
              <w:rPr>
                <w:rFonts w:ascii="Times New Roman" w:eastAsia="Calibri" w:hAnsi="Times New Roman" w:cs="Times New Roman"/>
                <w:lang w:val="en-US"/>
              </w:rPr>
            </w:pPr>
          </w:p>
        </w:tc>
      </w:tr>
    </w:tbl>
    <w:p w:rsidR="00DA1F59" w:rsidRDefault="00773BE7" w:rsidP="00DA1F59">
      <w:pPr>
        <w:spacing w:line="480" w:lineRule="auto"/>
        <w:rPr>
          <w:rFonts w:ascii="Times New Roman" w:eastAsia="Times New Roman" w:hAnsi="Times New Roman" w:cs="Times New Roman"/>
          <w:b/>
          <w:sz w:val="18"/>
          <w:szCs w:val="23"/>
          <w:lang w:val="en-US"/>
        </w:rPr>
      </w:pPr>
      <w:r w:rsidRPr="00386D5A">
        <w:rPr>
          <w:rFonts w:ascii="Times New Roman" w:eastAsia="Times New Roman" w:hAnsi="Times New Roman" w:cs="Times New Roman"/>
          <w:b/>
          <w:sz w:val="18"/>
          <w:szCs w:val="23"/>
          <w:lang w:val="en-US"/>
        </w:rPr>
        <w:t>Source: Household survey, Dec, 2015</w:t>
      </w:r>
    </w:p>
    <w:p w:rsidR="00773BE7" w:rsidRDefault="00DA1F59" w:rsidP="00DA1F59">
      <w:pPr>
        <w:spacing w:line="480" w:lineRule="auto"/>
        <w:rPr>
          <w:rFonts w:ascii="Times New Roman" w:hAnsi="Times New Roman" w:cs="Times New Roman"/>
          <w:bCs/>
          <w:sz w:val="24"/>
          <w:szCs w:val="24"/>
        </w:rPr>
      </w:pPr>
      <w:r w:rsidRPr="00DA1F59">
        <w:rPr>
          <w:rFonts w:ascii="Times New Roman" w:hAnsi="Times New Roman" w:cs="Times New Roman"/>
        </w:rPr>
        <w:t>(</w:t>
      </w:r>
      <w:r w:rsidR="00773BE7" w:rsidRPr="00DA1F59">
        <w:rPr>
          <w:rFonts w:ascii="Times New Roman" w:hAnsi="Times New Roman" w:cs="Times New Roman"/>
        </w:rPr>
        <w:t>Table 1</w:t>
      </w:r>
      <w:r w:rsidR="001D5D50">
        <w:rPr>
          <w:rFonts w:ascii="Times New Roman" w:hAnsi="Times New Roman" w:cs="Times New Roman"/>
        </w:rPr>
        <w:t>2</w:t>
      </w:r>
      <w:r w:rsidRPr="00DA1F59">
        <w:rPr>
          <w:rFonts w:ascii="Times New Roman" w:hAnsi="Times New Roman" w:cs="Times New Roman"/>
        </w:rPr>
        <w:t>)</w:t>
      </w:r>
      <w:r w:rsidR="00773BE7" w:rsidRPr="00DA1F59">
        <w:rPr>
          <w:rFonts w:ascii="Times New Roman" w:hAnsi="Times New Roman" w:cs="Times New Roman"/>
        </w:rPr>
        <w:t xml:space="preserve"> tries to show the </w:t>
      </w:r>
      <w:r w:rsidR="00773BE7" w:rsidRPr="00DA1F59">
        <w:rPr>
          <w:rFonts w:ascii="Times New Roman" w:hAnsi="Times New Roman" w:cs="Times New Roman"/>
          <w:bCs/>
          <w:sz w:val="24"/>
          <w:szCs w:val="24"/>
        </w:rPr>
        <w:t xml:space="preserve">changes in total production and productivity in terms of yield, amount consumed and sold out to consumers as a result of the aforementioned interventions, and compares it with the previous scenario before joining the HHI program. </w:t>
      </w:r>
    </w:p>
    <w:p w:rsidR="00837244" w:rsidRPr="00773BE7" w:rsidRDefault="00FF4F60" w:rsidP="00046AC4">
      <w:pPr>
        <w:tabs>
          <w:tab w:val="left" w:pos="3396"/>
          <w:tab w:val="left" w:pos="5112"/>
          <w:tab w:val="left" w:pos="5580"/>
        </w:tabs>
        <w:spacing w:line="480" w:lineRule="auto"/>
        <w:contextualSpacing/>
        <w:rPr>
          <w:rFonts w:ascii="Times New Roman" w:eastAsia="Calibri" w:hAnsi="Times New Roman" w:cs="Times New Roman"/>
          <w:b/>
          <w:lang w:val="en-US"/>
        </w:rPr>
      </w:pPr>
      <w:r w:rsidRPr="00773BE7">
        <w:rPr>
          <w:rFonts w:ascii="Times New Roman" w:eastAsia="Calibri" w:hAnsi="Times New Roman" w:cs="Times New Roman"/>
          <w:b/>
          <w:lang w:val="en-US"/>
        </w:rPr>
        <w:t xml:space="preserve">Table </w:t>
      </w:r>
      <w:r w:rsidR="00D07EB7" w:rsidRPr="00773BE7">
        <w:rPr>
          <w:rFonts w:ascii="Times New Roman" w:eastAsia="Calibri" w:hAnsi="Times New Roman" w:cs="Times New Roman"/>
          <w:b/>
          <w:lang w:val="en-US"/>
        </w:rPr>
        <w:t>1</w:t>
      </w:r>
      <w:r w:rsidR="001D5D50">
        <w:rPr>
          <w:rFonts w:ascii="Times New Roman" w:eastAsia="Calibri" w:hAnsi="Times New Roman" w:cs="Times New Roman"/>
          <w:b/>
          <w:lang w:val="en-US"/>
        </w:rPr>
        <w:t>3</w:t>
      </w:r>
      <w:r w:rsidRPr="00773BE7">
        <w:rPr>
          <w:rFonts w:ascii="Times New Roman" w:eastAsia="Calibri" w:hAnsi="Times New Roman" w:cs="Times New Roman"/>
          <w:b/>
          <w:lang w:val="en-US"/>
        </w:rPr>
        <w:t>: Farmers who have participated in HHI have become key saving account users.</w:t>
      </w:r>
    </w:p>
    <w:tbl>
      <w:tblPr>
        <w:tblStyle w:val="TableGrid10"/>
        <w:tblW w:w="0" w:type="auto"/>
        <w:tblInd w:w="250" w:type="dxa"/>
        <w:tblLook w:val="04A0"/>
      </w:tblPr>
      <w:tblGrid>
        <w:gridCol w:w="8522"/>
      </w:tblGrid>
      <w:tr w:rsidR="00FF4F60" w:rsidRPr="005D4A43" w:rsidTr="006C10A2">
        <w:tc>
          <w:tcPr>
            <w:tcW w:w="8522" w:type="dxa"/>
            <w:tcBorders>
              <w:top w:val="nil"/>
              <w:left w:val="nil"/>
              <w:bottom w:val="single" w:sz="4" w:space="0" w:color="auto"/>
              <w:right w:val="nil"/>
            </w:tcBorders>
          </w:tcPr>
          <w:p w:rsidR="00FF4F60" w:rsidRPr="00773BE7" w:rsidRDefault="00FF4F60" w:rsidP="00046AC4">
            <w:pPr>
              <w:tabs>
                <w:tab w:val="left" w:pos="4800"/>
              </w:tabs>
              <w:spacing w:line="480" w:lineRule="auto"/>
              <w:jc w:val="both"/>
              <w:rPr>
                <w:rFonts w:ascii="Times New Roman" w:eastAsia="Calibri" w:hAnsi="Times New Roman" w:cs="Times New Roman"/>
                <w:b/>
                <w:lang w:val="en-US"/>
              </w:rPr>
            </w:pPr>
            <w:r w:rsidRPr="00773BE7">
              <w:rPr>
                <w:rFonts w:ascii="Times New Roman" w:eastAsia="Calibri" w:hAnsi="Times New Roman" w:cs="Times New Roman"/>
                <w:b/>
                <w:lang w:val="en-US"/>
              </w:rPr>
              <w:t>Before joining HHI (2013)</w:t>
            </w:r>
            <w:r w:rsidRPr="00773BE7">
              <w:rPr>
                <w:rFonts w:ascii="Times New Roman" w:eastAsia="Calibri" w:hAnsi="Times New Roman" w:cs="Times New Roman"/>
                <w:b/>
                <w:lang w:val="en-US"/>
              </w:rPr>
              <w:tab/>
              <w:t xml:space="preserve"> After joining HHI (2014)</w:t>
            </w:r>
          </w:p>
        </w:tc>
      </w:tr>
      <w:tr w:rsidR="00837244" w:rsidRPr="005D4A43" w:rsidTr="00460A68">
        <w:tc>
          <w:tcPr>
            <w:tcW w:w="8522" w:type="dxa"/>
            <w:tcBorders>
              <w:left w:val="nil"/>
              <w:bottom w:val="single" w:sz="4" w:space="0" w:color="auto"/>
              <w:right w:val="nil"/>
            </w:tcBorders>
          </w:tcPr>
          <w:p w:rsidR="00837244" w:rsidRPr="00773BE7" w:rsidRDefault="00837244" w:rsidP="00046AC4">
            <w:pPr>
              <w:tabs>
                <w:tab w:val="left" w:pos="4800"/>
              </w:tabs>
              <w:spacing w:line="480" w:lineRule="auto"/>
              <w:jc w:val="both"/>
              <w:rPr>
                <w:rFonts w:ascii="Times New Roman" w:eastAsia="Calibri" w:hAnsi="Times New Roman" w:cs="Times New Roman"/>
                <w:b/>
                <w:lang w:val="en-US"/>
              </w:rPr>
            </w:pPr>
            <w:r w:rsidRPr="00773BE7">
              <w:rPr>
                <w:rFonts w:ascii="Times New Roman" w:eastAsia="Calibri" w:hAnsi="Times New Roman" w:cs="Times New Roman"/>
                <w:b/>
                <w:lang w:val="en-US"/>
              </w:rPr>
              <w:t xml:space="preserve">Kebele of HH             Amount in USD       </w:t>
            </w:r>
            <w:r w:rsidRPr="00773BE7">
              <w:rPr>
                <w:rFonts w:ascii="Times New Roman" w:eastAsia="Calibri" w:hAnsi="Times New Roman" w:cs="Times New Roman"/>
                <w:b/>
                <w:lang w:val="en-US"/>
              </w:rPr>
              <w:tab/>
              <w:t xml:space="preserve">   Amount in USD        </w:t>
            </w:r>
          </w:p>
        </w:tc>
      </w:tr>
      <w:tr w:rsidR="00837244" w:rsidRPr="005D4A43" w:rsidTr="00460A68">
        <w:tc>
          <w:tcPr>
            <w:tcW w:w="8522" w:type="dxa"/>
            <w:tcBorders>
              <w:left w:val="nil"/>
              <w:bottom w:val="single" w:sz="4" w:space="0" w:color="auto"/>
              <w:right w:val="nil"/>
            </w:tcBorders>
          </w:tcPr>
          <w:p w:rsidR="00837244" w:rsidRPr="00773BE7" w:rsidRDefault="00837244" w:rsidP="00046AC4">
            <w:pPr>
              <w:tabs>
                <w:tab w:val="left" w:pos="2160"/>
                <w:tab w:val="left" w:pos="2496"/>
                <w:tab w:val="left" w:pos="3312"/>
                <w:tab w:val="left" w:pos="5112"/>
                <w:tab w:val="left" w:pos="5460"/>
                <w:tab w:val="left" w:pos="6480"/>
              </w:tabs>
              <w:spacing w:line="480" w:lineRule="auto"/>
              <w:jc w:val="both"/>
              <w:rPr>
                <w:rFonts w:ascii="Times New Roman" w:eastAsia="Calibri" w:hAnsi="Times New Roman" w:cs="Times New Roman"/>
                <w:lang w:val="en-US"/>
              </w:rPr>
            </w:pPr>
            <w:r w:rsidRPr="00773BE7">
              <w:rPr>
                <w:rFonts w:ascii="Times New Roman" w:eastAsia="Calibri" w:hAnsi="Times New Roman" w:cs="Times New Roman"/>
                <w:lang w:val="en-US"/>
              </w:rPr>
              <w:t>Berfete Tokoffa</w:t>
            </w:r>
            <w:r w:rsidRPr="00773BE7">
              <w:rPr>
                <w:rFonts w:ascii="Times New Roman" w:eastAsia="Calibri" w:hAnsi="Times New Roman" w:cs="Times New Roman"/>
                <w:lang w:val="en-US"/>
              </w:rPr>
              <w:tab/>
              <w:t xml:space="preserve"> 500</w:t>
            </w:r>
            <w:r w:rsidRPr="00773BE7">
              <w:rPr>
                <w:rFonts w:ascii="Times New Roman" w:eastAsia="Calibri" w:hAnsi="Times New Roman" w:cs="Times New Roman"/>
                <w:lang w:val="en-US"/>
              </w:rPr>
              <w:tab/>
            </w:r>
            <w:r w:rsidRPr="00773BE7">
              <w:rPr>
                <w:rFonts w:ascii="Times New Roman" w:eastAsia="Calibri" w:hAnsi="Times New Roman" w:cs="Times New Roman"/>
                <w:lang w:val="en-US"/>
              </w:rPr>
              <w:tab/>
            </w:r>
            <w:r w:rsidRPr="00773BE7">
              <w:rPr>
                <w:rFonts w:ascii="Times New Roman" w:eastAsia="Calibri" w:hAnsi="Times New Roman" w:cs="Times New Roman"/>
                <w:lang w:val="en-US"/>
              </w:rPr>
              <w:tab/>
            </w:r>
            <w:r w:rsidR="00FF4F60" w:rsidRPr="00773BE7">
              <w:rPr>
                <w:rFonts w:ascii="Times New Roman" w:eastAsia="Calibri" w:hAnsi="Times New Roman" w:cs="Times New Roman"/>
                <w:lang w:val="en-US"/>
              </w:rPr>
              <w:t>8723</w:t>
            </w:r>
            <w:r w:rsidR="00FF4F60" w:rsidRPr="00773BE7">
              <w:rPr>
                <w:rFonts w:ascii="Times New Roman" w:eastAsia="Calibri" w:hAnsi="Times New Roman" w:cs="Times New Roman"/>
                <w:lang w:val="en-US"/>
              </w:rPr>
              <w:tab/>
            </w:r>
          </w:p>
        </w:tc>
      </w:tr>
      <w:tr w:rsidR="00837244" w:rsidRPr="005D4A43" w:rsidTr="00460A68">
        <w:tc>
          <w:tcPr>
            <w:tcW w:w="8522" w:type="dxa"/>
            <w:tcBorders>
              <w:left w:val="nil"/>
              <w:bottom w:val="single" w:sz="4" w:space="0" w:color="auto"/>
              <w:right w:val="nil"/>
            </w:tcBorders>
          </w:tcPr>
          <w:p w:rsidR="00837244" w:rsidRPr="00773BE7" w:rsidRDefault="00837244" w:rsidP="00046AC4">
            <w:pPr>
              <w:tabs>
                <w:tab w:val="left" w:pos="2052"/>
                <w:tab w:val="left" w:pos="2172"/>
                <w:tab w:val="left" w:pos="3432"/>
                <w:tab w:val="left" w:pos="5028"/>
                <w:tab w:val="left" w:pos="5268"/>
                <w:tab w:val="left" w:pos="6396"/>
                <w:tab w:val="left" w:pos="6540"/>
              </w:tabs>
              <w:spacing w:line="480" w:lineRule="auto"/>
              <w:jc w:val="both"/>
              <w:rPr>
                <w:rFonts w:ascii="Times New Roman" w:eastAsia="Calibri" w:hAnsi="Times New Roman" w:cs="Times New Roman"/>
                <w:lang w:val="en-US"/>
              </w:rPr>
            </w:pPr>
            <w:r w:rsidRPr="00773BE7">
              <w:rPr>
                <w:rFonts w:ascii="Times New Roman" w:eastAsia="Calibri" w:hAnsi="Times New Roman" w:cs="Times New Roman"/>
                <w:lang w:val="en-US"/>
              </w:rPr>
              <w:t>Duffa</w:t>
            </w:r>
            <w:r w:rsidRPr="00773BE7">
              <w:rPr>
                <w:rFonts w:ascii="Times New Roman" w:eastAsia="Calibri" w:hAnsi="Times New Roman" w:cs="Times New Roman"/>
                <w:lang w:val="en-US"/>
              </w:rPr>
              <w:tab/>
              <w:t xml:space="preserve">   100              </w:t>
            </w:r>
            <w:r w:rsidRPr="00773BE7">
              <w:rPr>
                <w:rFonts w:ascii="Times New Roman" w:eastAsia="Calibri" w:hAnsi="Times New Roman" w:cs="Times New Roman"/>
                <w:lang w:val="en-US"/>
              </w:rPr>
              <w:tab/>
            </w:r>
            <w:r w:rsidR="00FF4F60" w:rsidRPr="00773BE7">
              <w:rPr>
                <w:rFonts w:ascii="Times New Roman" w:eastAsia="Calibri" w:hAnsi="Times New Roman" w:cs="Times New Roman"/>
                <w:lang w:val="en-US"/>
              </w:rPr>
              <w:t>3571</w:t>
            </w:r>
          </w:p>
        </w:tc>
      </w:tr>
      <w:tr w:rsidR="00837244" w:rsidRPr="005D4A43" w:rsidTr="00460A68">
        <w:tc>
          <w:tcPr>
            <w:tcW w:w="8522" w:type="dxa"/>
            <w:tcBorders>
              <w:left w:val="nil"/>
              <w:bottom w:val="single" w:sz="4" w:space="0" w:color="auto"/>
              <w:right w:val="nil"/>
            </w:tcBorders>
          </w:tcPr>
          <w:p w:rsidR="00837244" w:rsidRPr="00773BE7" w:rsidRDefault="00837244" w:rsidP="00046AC4">
            <w:pPr>
              <w:tabs>
                <w:tab w:val="left" w:pos="2124"/>
                <w:tab w:val="left" w:pos="3348"/>
                <w:tab w:val="left" w:pos="6492"/>
                <w:tab w:val="left" w:pos="6552"/>
              </w:tabs>
              <w:spacing w:line="480" w:lineRule="auto"/>
              <w:jc w:val="both"/>
              <w:rPr>
                <w:rFonts w:ascii="Times New Roman" w:eastAsia="Calibri" w:hAnsi="Times New Roman" w:cs="Times New Roman"/>
                <w:lang w:val="en-US"/>
              </w:rPr>
            </w:pPr>
            <w:r w:rsidRPr="00773BE7">
              <w:rPr>
                <w:rFonts w:ascii="Times New Roman" w:eastAsia="Calibri" w:hAnsi="Times New Roman" w:cs="Times New Roman"/>
                <w:lang w:val="en-US"/>
              </w:rPr>
              <w:t>Kore Oddo</w:t>
            </w:r>
            <w:r w:rsidRPr="00773BE7">
              <w:rPr>
                <w:rFonts w:ascii="Times New Roman" w:eastAsia="Calibri" w:hAnsi="Times New Roman" w:cs="Times New Roman"/>
                <w:lang w:val="en-US"/>
              </w:rPr>
              <w:tab/>
              <w:t>1176</w:t>
            </w:r>
            <w:r w:rsidRPr="00773BE7">
              <w:rPr>
                <w:rFonts w:ascii="Times New Roman" w:eastAsia="Calibri" w:hAnsi="Times New Roman" w:cs="Times New Roman"/>
                <w:lang w:val="en-US"/>
              </w:rPr>
              <w:tab/>
            </w:r>
            <w:r w:rsidR="00FF4F60" w:rsidRPr="00773BE7">
              <w:rPr>
                <w:rFonts w:ascii="Times New Roman" w:eastAsia="Calibri" w:hAnsi="Times New Roman" w:cs="Times New Roman"/>
                <w:lang w:val="en-US"/>
              </w:rPr>
              <w:t>7119</w:t>
            </w:r>
          </w:p>
        </w:tc>
      </w:tr>
      <w:tr w:rsidR="00837244" w:rsidRPr="00FF4F60" w:rsidTr="00460A68">
        <w:tc>
          <w:tcPr>
            <w:tcW w:w="8522" w:type="dxa"/>
            <w:tcBorders>
              <w:top w:val="single" w:sz="4" w:space="0" w:color="auto"/>
              <w:left w:val="nil"/>
              <w:right w:val="nil"/>
            </w:tcBorders>
          </w:tcPr>
          <w:p w:rsidR="00837244" w:rsidRPr="00773BE7" w:rsidRDefault="00837244" w:rsidP="00046AC4">
            <w:pPr>
              <w:tabs>
                <w:tab w:val="left" w:pos="2040"/>
                <w:tab w:val="left" w:pos="2160"/>
                <w:tab w:val="left" w:pos="5328"/>
                <w:tab w:val="left" w:pos="5568"/>
                <w:tab w:val="left" w:pos="5856"/>
              </w:tabs>
              <w:spacing w:line="480" w:lineRule="auto"/>
              <w:jc w:val="both"/>
              <w:rPr>
                <w:rFonts w:ascii="Times New Roman" w:eastAsia="Calibri" w:hAnsi="Times New Roman" w:cs="Times New Roman"/>
                <w:b/>
                <w:lang w:val="en-US"/>
              </w:rPr>
            </w:pPr>
            <w:r w:rsidRPr="00773BE7">
              <w:rPr>
                <w:rFonts w:ascii="Times New Roman" w:eastAsia="Calibri" w:hAnsi="Times New Roman" w:cs="Times New Roman"/>
                <w:b/>
                <w:lang w:val="en-US"/>
              </w:rPr>
              <w:t>Total</w:t>
            </w:r>
            <w:r w:rsidRPr="00773BE7">
              <w:rPr>
                <w:rFonts w:ascii="Times New Roman" w:eastAsia="Calibri" w:hAnsi="Times New Roman" w:cs="Times New Roman"/>
                <w:b/>
                <w:lang w:val="en-US"/>
              </w:rPr>
              <w:tab/>
            </w:r>
            <w:r w:rsidR="00FF4F60" w:rsidRPr="00773BE7">
              <w:rPr>
                <w:rFonts w:ascii="Times New Roman" w:eastAsia="Calibri" w:hAnsi="Times New Roman" w:cs="Times New Roman"/>
                <w:b/>
                <w:lang w:val="en-US"/>
              </w:rPr>
              <w:t>1776</w:t>
            </w:r>
            <w:r w:rsidR="00FF4F60" w:rsidRPr="00773BE7">
              <w:rPr>
                <w:rFonts w:ascii="Times New Roman" w:eastAsia="Calibri" w:hAnsi="Times New Roman" w:cs="Times New Roman"/>
                <w:b/>
                <w:lang w:val="en-US"/>
              </w:rPr>
              <w:tab/>
              <w:t>19413</w:t>
            </w:r>
          </w:p>
        </w:tc>
      </w:tr>
    </w:tbl>
    <w:p w:rsidR="00344032" w:rsidRPr="00344032" w:rsidRDefault="00773BE7" w:rsidP="00046AC4">
      <w:pPr>
        <w:spacing w:line="480" w:lineRule="auto"/>
        <w:jc w:val="both"/>
        <w:rPr>
          <w:rFonts w:ascii="Times New Roman" w:eastAsia="Calibri" w:hAnsi="Times New Roman" w:cs="Times New Roman"/>
          <w:lang w:val="en-US"/>
        </w:rPr>
      </w:pPr>
      <w:r w:rsidRPr="00386D5A">
        <w:rPr>
          <w:rFonts w:ascii="Times New Roman" w:eastAsia="Times New Roman" w:hAnsi="Times New Roman" w:cs="Times New Roman"/>
          <w:b/>
          <w:sz w:val="18"/>
          <w:szCs w:val="23"/>
          <w:lang w:val="en-US"/>
        </w:rPr>
        <w:t>Source: Household survey, Dec, 2015</w:t>
      </w:r>
    </w:p>
    <w:p w:rsidR="00FF4F60" w:rsidRPr="00FF4F60" w:rsidRDefault="00FF4F60" w:rsidP="00046AC4">
      <w:pPr>
        <w:spacing w:after="0" w:line="480" w:lineRule="auto"/>
        <w:jc w:val="both"/>
        <w:rPr>
          <w:rFonts w:ascii="Times New Roman" w:eastAsia="Calibri" w:hAnsi="Times New Roman" w:cs="Times New Roman"/>
          <w:sz w:val="24"/>
          <w:lang w:val="en-US"/>
        </w:rPr>
      </w:pPr>
      <w:r w:rsidRPr="00FF4F60">
        <w:rPr>
          <w:rFonts w:ascii="Times New Roman" w:eastAsia="Calibri" w:hAnsi="Times New Roman" w:cs="Times New Roman"/>
          <w:sz w:val="24"/>
          <w:lang w:val="en-US"/>
        </w:rPr>
        <w:lastRenderedPageBreak/>
        <w:t>Most of our farmers do not have a culture of saving money in banks. They rather engage in informal saving and social security associations. Participating in HHI has brought up la</w:t>
      </w:r>
      <w:r>
        <w:rPr>
          <w:rFonts w:ascii="Times New Roman" w:eastAsia="Calibri" w:hAnsi="Times New Roman" w:cs="Times New Roman"/>
          <w:sz w:val="24"/>
          <w:lang w:val="en-US"/>
        </w:rPr>
        <w:t>rger transactions that commence</w:t>
      </w:r>
      <w:r w:rsidRPr="00FF4F60">
        <w:rPr>
          <w:rFonts w:ascii="Times New Roman" w:eastAsia="Calibri" w:hAnsi="Times New Roman" w:cs="Times New Roman"/>
          <w:sz w:val="24"/>
          <w:lang w:val="en-US"/>
        </w:rPr>
        <w:t xml:space="preserve"> with purchases of inputs, payments of fees,</w:t>
      </w:r>
      <w:r>
        <w:rPr>
          <w:rFonts w:ascii="Times New Roman" w:eastAsia="Calibri" w:hAnsi="Times New Roman" w:cs="Times New Roman"/>
          <w:sz w:val="24"/>
          <w:lang w:val="en-US"/>
        </w:rPr>
        <w:t xml:space="preserve"> costs of wage, storage, transportation and hence frequent withdrawal and deposition of money is realized thereby initiating additional savings. </w:t>
      </w:r>
      <w:r w:rsidR="00773BE7">
        <w:rPr>
          <w:rFonts w:ascii="Times New Roman" w:eastAsia="Calibri" w:hAnsi="Times New Roman" w:cs="Times New Roman"/>
          <w:sz w:val="24"/>
          <w:lang w:val="en-US"/>
        </w:rPr>
        <w:t>(</w:t>
      </w:r>
      <w:r>
        <w:rPr>
          <w:rFonts w:ascii="Times New Roman" w:eastAsia="Calibri" w:hAnsi="Times New Roman" w:cs="Times New Roman"/>
          <w:sz w:val="24"/>
          <w:lang w:val="en-US"/>
        </w:rPr>
        <w:t xml:space="preserve">Table </w:t>
      </w:r>
      <w:r w:rsidR="00773BE7">
        <w:rPr>
          <w:rFonts w:ascii="Times New Roman" w:eastAsia="Calibri" w:hAnsi="Times New Roman" w:cs="Times New Roman"/>
          <w:sz w:val="24"/>
          <w:lang w:val="en-US"/>
        </w:rPr>
        <w:t>1</w:t>
      </w:r>
      <w:r w:rsidR="001D5D50">
        <w:rPr>
          <w:rFonts w:ascii="Times New Roman" w:eastAsia="Calibri" w:hAnsi="Times New Roman" w:cs="Times New Roman"/>
          <w:sz w:val="24"/>
          <w:lang w:val="en-US"/>
        </w:rPr>
        <w:t>3</w:t>
      </w:r>
      <w:r w:rsidR="00773BE7">
        <w:rPr>
          <w:rFonts w:ascii="Times New Roman" w:eastAsia="Calibri" w:hAnsi="Times New Roman" w:cs="Times New Roman"/>
          <w:sz w:val="24"/>
          <w:lang w:val="en-US"/>
        </w:rPr>
        <w:t>) shows the change that occurred after</w:t>
      </w:r>
      <w:r w:rsidR="00B80BCB">
        <w:rPr>
          <w:rFonts w:ascii="Times New Roman" w:eastAsia="Calibri" w:hAnsi="Times New Roman" w:cs="Times New Roman"/>
          <w:sz w:val="24"/>
          <w:lang w:val="en-US"/>
        </w:rPr>
        <w:t xml:space="preserve"> the introduction of interventions.</w:t>
      </w:r>
    </w:p>
    <w:p w:rsidR="00344032" w:rsidRPr="00344032" w:rsidRDefault="00EF7C8E" w:rsidP="00046AC4">
      <w:pPr>
        <w:spacing w:after="0" w:line="480" w:lineRule="auto"/>
        <w:ind w:left="709" w:hanging="709"/>
        <w:rPr>
          <w:rFonts w:ascii="Times New Roman" w:eastAsia="Calibri" w:hAnsi="Times New Roman" w:cs="Times New Roman"/>
          <w:b/>
          <w:lang w:val="en-US"/>
        </w:rPr>
      </w:pPr>
      <w:r>
        <w:rPr>
          <w:rFonts w:ascii="Times New Roman" w:eastAsia="Calibri" w:hAnsi="Times New Roman" w:cs="Times New Roman"/>
          <w:b/>
          <w:lang w:val="en-US"/>
        </w:rPr>
        <w:t xml:space="preserve">Table </w:t>
      </w:r>
      <w:r w:rsidR="00D07EB7">
        <w:rPr>
          <w:rFonts w:ascii="Times New Roman" w:eastAsia="Calibri" w:hAnsi="Times New Roman" w:cs="Times New Roman"/>
          <w:b/>
          <w:lang w:val="en-US"/>
        </w:rPr>
        <w:t>1</w:t>
      </w:r>
      <w:r w:rsidR="001D5D50">
        <w:rPr>
          <w:rFonts w:ascii="Times New Roman" w:eastAsia="Calibri" w:hAnsi="Times New Roman" w:cs="Times New Roman"/>
          <w:b/>
          <w:lang w:val="en-US"/>
        </w:rPr>
        <w:t>4</w:t>
      </w:r>
      <w:r>
        <w:rPr>
          <w:rFonts w:ascii="Times New Roman" w:eastAsia="Calibri" w:hAnsi="Times New Roman" w:cs="Times New Roman"/>
          <w:b/>
          <w:lang w:val="en-US"/>
        </w:rPr>
        <w:t>: Agreeing or disagreeing whether</w:t>
      </w:r>
      <w:r w:rsidR="00344032" w:rsidRPr="00344032">
        <w:rPr>
          <w:rFonts w:ascii="Times New Roman" w:eastAsia="Calibri" w:hAnsi="Times New Roman" w:cs="Times New Roman"/>
          <w:b/>
          <w:lang w:val="en-US"/>
        </w:rPr>
        <w:t xml:space="preserve"> family life style changed especially in terms of </w:t>
      </w:r>
      <w:r w:rsidR="0070607A">
        <w:rPr>
          <w:rFonts w:ascii="Times New Roman" w:eastAsia="Calibri" w:hAnsi="Times New Roman" w:cs="Times New Roman"/>
          <w:b/>
          <w:lang w:val="en-US"/>
        </w:rPr>
        <w:t>nutrition, c</w:t>
      </w:r>
      <w:r w:rsidR="00344032" w:rsidRPr="00344032">
        <w:rPr>
          <w:rFonts w:ascii="Times New Roman" w:eastAsia="Calibri" w:hAnsi="Times New Roman" w:cs="Times New Roman"/>
          <w:b/>
          <w:lang w:val="en-US"/>
        </w:rPr>
        <w:t>hild education</w:t>
      </w:r>
      <w:r w:rsidR="0070607A">
        <w:rPr>
          <w:rFonts w:ascii="Times New Roman" w:eastAsia="Calibri" w:hAnsi="Times New Roman" w:cs="Times New Roman"/>
          <w:b/>
          <w:lang w:val="en-US"/>
        </w:rPr>
        <w:t xml:space="preserve"> and increased income</w:t>
      </w:r>
      <w:r>
        <w:rPr>
          <w:rFonts w:ascii="Times New Roman" w:eastAsia="Calibri" w:hAnsi="Times New Roman" w:cs="Times New Roman"/>
          <w:b/>
          <w:lang w:val="en-US"/>
        </w:rPr>
        <w:t xml:space="preserve"> due to joining HHI.</w:t>
      </w:r>
    </w:p>
    <w:tbl>
      <w:tblPr>
        <w:tblStyle w:val="TableGrid16"/>
        <w:tblW w:w="0" w:type="auto"/>
        <w:tblInd w:w="392" w:type="dxa"/>
        <w:tblLook w:val="04A0"/>
      </w:tblPr>
      <w:tblGrid>
        <w:gridCol w:w="8522"/>
      </w:tblGrid>
      <w:tr w:rsidR="00344032" w:rsidRPr="00344032" w:rsidTr="00EF7C8E">
        <w:tc>
          <w:tcPr>
            <w:tcW w:w="8522" w:type="dxa"/>
            <w:tcBorders>
              <w:left w:val="nil"/>
              <w:bottom w:val="single" w:sz="4" w:space="0" w:color="auto"/>
              <w:right w:val="nil"/>
            </w:tcBorders>
          </w:tcPr>
          <w:p w:rsidR="00344032" w:rsidRPr="00EF7C8E" w:rsidRDefault="00344032" w:rsidP="00046AC4">
            <w:pPr>
              <w:spacing w:line="480" w:lineRule="auto"/>
              <w:jc w:val="both"/>
              <w:rPr>
                <w:rFonts w:ascii="Times New Roman" w:eastAsia="Calibri" w:hAnsi="Times New Roman" w:cs="Times New Roman"/>
                <w:b/>
                <w:lang w:val="en-US"/>
              </w:rPr>
            </w:pPr>
            <w:r w:rsidRPr="00EF7C8E">
              <w:rPr>
                <w:rFonts w:ascii="Times New Roman" w:eastAsia="Calibri" w:hAnsi="Times New Roman" w:cs="Times New Roman"/>
                <w:b/>
                <w:lang w:val="en-US"/>
              </w:rPr>
              <w:t xml:space="preserve">Kebele                                   Frequency </w:t>
            </w:r>
            <w:r w:rsidR="00EF7C8E" w:rsidRPr="00EF7C8E">
              <w:rPr>
                <w:rFonts w:ascii="Times New Roman" w:eastAsia="Calibri" w:hAnsi="Times New Roman" w:cs="Times New Roman"/>
                <w:b/>
                <w:lang w:val="en-US"/>
              </w:rPr>
              <w:t xml:space="preserve"> and percentage of respondent HHs </w:t>
            </w:r>
          </w:p>
        </w:tc>
      </w:tr>
      <w:tr w:rsidR="00344032" w:rsidRPr="00344032" w:rsidTr="00EF7C8E">
        <w:tc>
          <w:tcPr>
            <w:tcW w:w="8522" w:type="dxa"/>
            <w:tcBorders>
              <w:left w:val="nil"/>
              <w:bottom w:val="single" w:sz="4" w:space="0" w:color="auto"/>
              <w:right w:val="nil"/>
            </w:tcBorders>
          </w:tcPr>
          <w:p w:rsidR="00344032" w:rsidRDefault="00344032" w:rsidP="00046AC4">
            <w:pPr>
              <w:spacing w:line="480" w:lineRule="auto"/>
              <w:jc w:val="both"/>
              <w:rPr>
                <w:rFonts w:ascii="Times New Roman" w:eastAsia="Calibri" w:hAnsi="Times New Roman" w:cs="Times New Roman"/>
                <w:lang w:val="en-US"/>
              </w:rPr>
            </w:pPr>
            <w:r w:rsidRPr="00344032">
              <w:rPr>
                <w:rFonts w:ascii="Times New Roman" w:eastAsia="Calibri" w:hAnsi="Times New Roman" w:cs="Times New Roman"/>
                <w:lang w:val="en-US"/>
              </w:rPr>
              <w:t>Berfete Tokoffa</w:t>
            </w:r>
            <w:r w:rsidR="00381100" w:rsidRPr="00344032">
              <w:rPr>
                <w:rFonts w:ascii="Times New Roman" w:eastAsia="Calibri" w:hAnsi="Times New Roman" w:cs="Times New Roman"/>
                <w:lang w:val="en-US"/>
              </w:rPr>
              <w:t>Strongly agree</w:t>
            </w:r>
            <w:r w:rsidR="00566598">
              <w:rPr>
                <w:rFonts w:ascii="Times New Roman" w:eastAsia="Calibri" w:hAnsi="Times New Roman" w:cs="Times New Roman"/>
                <w:lang w:val="en-US"/>
              </w:rPr>
              <w:t xml:space="preserve">      Agree  Neutral  Disagree  Strongly Disagree</w:t>
            </w:r>
          </w:p>
          <w:p w:rsidR="00566598" w:rsidRDefault="00566598" w:rsidP="00046AC4">
            <w:pPr>
              <w:tabs>
                <w:tab w:val="left" w:pos="2352"/>
                <w:tab w:val="left" w:pos="4452"/>
                <w:tab w:val="left" w:pos="5304"/>
                <w:tab w:val="left" w:pos="6420"/>
              </w:tabs>
              <w:spacing w:line="480" w:lineRule="auto"/>
              <w:jc w:val="both"/>
              <w:rPr>
                <w:rFonts w:ascii="Times New Roman" w:eastAsia="Calibri" w:hAnsi="Times New Roman" w:cs="Times New Roman"/>
                <w:lang w:val="en-US"/>
              </w:rPr>
            </w:pPr>
            <w:r>
              <w:rPr>
                <w:rFonts w:ascii="Times New Roman" w:eastAsia="Calibri" w:hAnsi="Times New Roman" w:cs="Times New Roman"/>
                <w:lang w:val="en-US"/>
              </w:rPr>
              <w:t>Number</w:t>
            </w:r>
            <w:r>
              <w:rPr>
                <w:rFonts w:ascii="Times New Roman" w:eastAsia="Calibri" w:hAnsi="Times New Roman" w:cs="Times New Roman"/>
                <w:lang w:val="en-US"/>
              </w:rPr>
              <w:tab/>
              <w:t xml:space="preserve"> 6                    18</w:t>
            </w:r>
            <w:r>
              <w:rPr>
                <w:rFonts w:ascii="Times New Roman" w:eastAsia="Calibri" w:hAnsi="Times New Roman" w:cs="Times New Roman"/>
                <w:lang w:val="en-US"/>
              </w:rPr>
              <w:tab/>
              <w:t>2</w:t>
            </w:r>
            <w:r>
              <w:rPr>
                <w:rFonts w:ascii="Times New Roman" w:eastAsia="Calibri" w:hAnsi="Times New Roman" w:cs="Times New Roman"/>
                <w:lang w:val="en-US"/>
              </w:rPr>
              <w:tab/>
              <w:t>4</w:t>
            </w:r>
            <w:r>
              <w:rPr>
                <w:rFonts w:ascii="Times New Roman" w:eastAsia="Calibri" w:hAnsi="Times New Roman" w:cs="Times New Roman"/>
                <w:lang w:val="en-US"/>
              </w:rPr>
              <w:tab/>
              <w:t>0</w:t>
            </w:r>
          </w:p>
          <w:p w:rsidR="00381100" w:rsidRPr="00344032" w:rsidRDefault="00566598" w:rsidP="00046AC4">
            <w:pPr>
              <w:tabs>
                <w:tab w:val="left" w:pos="2352"/>
                <w:tab w:val="left" w:pos="4320"/>
                <w:tab w:val="left" w:pos="4452"/>
              </w:tabs>
              <w:spacing w:line="480" w:lineRule="auto"/>
              <w:jc w:val="both"/>
              <w:rPr>
                <w:rFonts w:ascii="Times New Roman" w:eastAsia="Calibri" w:hAnsi="Times New Roman" w:cs="Times New Roman"/>
                <w:lang w:val="en-US"/>
              </w:rPr>
            </w:pPr>
            <w:r>
              <w:rPr>
                <w:rFonts w:ascii="Times New Roman" w:eastAsia="Calibri" w:hAnsi="Times New Roman" w:cs="Times New Roman"/>
                <w:lang w:val="en-US"/>
              </w:rPr>
              <w:t>%</w:t>
            </w:r>
            <w:r w:rsidR="003919B9">
              <w:rPr>
                <w:rFonts w:ascii="Times New Roman" w:eastAsia="Calibri" w:hAnsi="Times New Roman" w:cs="Times New Roman"/>
                <w:lang w:val="en-US"/>
              </w:rPr>
              <w:t>*</w:t>
            </w:r>
            <w:r w:rsidR="00A4031B">
              <w:rPr>
                <w:rFonts w:ascii="Times New Roman" w:eastAsia="Calibri" w:hAnsi="Times New Roman" w:cs="Times New Roman"/>
                <w:lang w:val="en-US"/>
              </w:rPr>
              <w:tab/>
              <w:t>(35.3)             (36)</w:t>
            </w:r>
            <w:r w:rsidR="00A4031B">
              <w:rPr>
                <w:rFonts w:ascii="Times New Roman" w:eastAsia="Calibri" w:hAnsi="Times New Roman" w:cs="Times New Roman"/>
                <w:lang w:val="en-US"/>
              </w:rPr>
              <w:tab/>
              <w:t>(16.6)</w:t>
            </w:r>
            <w:r w:rsidR="00EF7C8E">
              <w:rPr>
                <w:rFonts w:ascii="Times New Roman" w:eastAsia="Calibri" w:hAnsi="Times New Roman" w:cs="Times New Roman"/>
                <w:lang w:val="en-US"/>
              </w:rPr>
              <w:t xml:space="preserve">      (40)*</w:t>
            </w:r>
          </w:p>
        </w:tc>
      </w:tr>
      <w:tr w:rsidR="00344032" w:rsidRPr="00344032" w:rsidTr="00EF7C8E">
        <w:tc>
          <w:tcPr>
            <w:tcW w:w="8522" w:type="dxa"/>
            <w:tcBorders>
              <w:left w:val="nil"/>
              <w:bottom w:val="single" w:sz="4" w:space="0" w:color="auto"/>
              <w:right w:val="nil"/>
            </w:tcBorders>
          </w:tcPr>
          <w:p w:rsidR="00344032" w:rsidRDefault="00344032" w:rsidP="00046AC4">
            <w:pPr>
              <w:tabs>
                <w:tab w:val="left" w:pos="2280"/>
                <w:tab w:val="left" w:pos="2448"/>
                <w:tab w:val="center" w:pos="4153"/>
                <w:tab w:val="left" w:pos="5076"/>
                <w:tab w:val="left" w:pos="5376"/>
                <w:tab w:val="left" w:pos="6444"/>
              </w:tabs>
              <w:spacing w:line="480" w:lineRule="auto"/>
              <w:jc w:val="both"/>
              <w:rPr>
                <w:rFonts w:ascii="Times New Roman" w:eastAsia="Calibri" w:hAnsi="Times New Roman" w:cs="Times New Roman"/>
                <w:lang w:val="en-US"/>
              </w:rPr>
            </w:pPr>
            <w:r w:rsidRPr="00344032">
              <w:rPr>
                <w:rFonts w:ascii="Times New Roman" w:eastAsia="Calibri" w:hAnsi="Times New Roman" w:cs="Times New Roman"/>
                <w:lang w:val="en-US"/>
              </w:rPr>
              <w:t>Duffa</w:t>
            </w:r>
            <w:r w:rsidR="00566598">
              <w:rPr>
                <w:rFonts w:ascii="Times New Roman" w:eastAsia="Calibri" w:hAnsi="Times New Roman" w:cs="Times New Roman"/>
                <w:lang w:val="en-US"/>
              </w:rPr>
              <w:tab/>
            </w:r>
          </w:p>
          <w:p w:rsidR="00566598" w:rsidRDefault="00566598" w:rsidP="00046AC4">
            <w:pPr>
              <w:tabs>
                <w:tab w:val="left" w:pos="720"/>
                <w:tab w:val="left" w:pos="1440"/>
              </w:tabs>
              <w:spacing w:line="480" w:lineRule="auto"/>
              <w:jc w:val="both"/>
              <w:rPr>
                <w:rFonts w:ascii="Times New Roman" w:eastAsia="Calibri" w:hAnsi="Times New Roman" w:cs="Times New Roman"/>
                <w:lang w:val="en-US"/>
              </w:rPr>
            </w:pPr>
            <w:r>
              <w:rPr>
                <w:rFonts w:ascii="Times New Roman" w:eastAsia="Calibri" w:hAnsi="Times New Roman" w:cs="Times New Roman"/>
                <w:lang w:val="en-US"/>
              </w:rPr>
              <w:t>Number</w:t>
            </w:r>
            <w:r>
              <w:rPr>
                <w:rFonts w:ascii="Times New Roman" w:eastAsia="Calibri" w:hAnsi="Times New Roman" w:cs="Times New Roman"/>
                <w:lang w:val="en-US"/>
              </w:rPr>
              <w:tab/>
            </w:r>
            <w:r>
              <w:rPr>
                <w:rFonts w:ascii="Times New Roman" w:eastAsia="Calibri" w:hAnsi="Times New Roman" w:cs="Times New Roman"/>
                <w:lang w:val="en-US"/>
              </w:rPr>
              <w:tab/>
            </w:r>
            <w:r w:rsidR="00A4031B">
              <w:rPr>
                <w:rFonts w:ascii="Times New Roman" w:eastAsia="Calibri" w:hAnsi="Times New Roman" w:cs="Times New Roman"/>
                <w:lang w:val="en-US"/>
              </w:rPr>
              <w:t xml:space="preserve">    3                     12         8</w:t>
            </w:r>
            <w:r w:rsidR="00A4031B">
              <w:rPr>
                <w:rFonts w:ascii="Times New Roman" w:eastAsia="Calibri" w:hAnsi="Times New Roman" w:cs="Times New Roman"/>
                <w:lang w:val="en-US"/>
              </w:rPr>
              <w:tab/>
              <w:t xml:space="preserve">     6</w:t>
            </w:r>
            <w:r w:rsidR="00A4031B">
              <w:rPr>
                <w:rFonts w:ascii="Times New Roman" w:eastAsia="Calibri" w:hAnsi="Times New Roman" w:cs="Times New Roman"/>
                <w:lang w:val="en-US"/>
              </w:rPr>
              <w:tab/>
              <w:t xml:space="preserve">            1</w:t>
            </w:r>
          </w:p>
          <w:p w:rsidR="00566598" w:rsidRPr="00344032" w:rsidRDefault="00566598" w:rsidP="00046AC4">
            <w:pPr>
              <w:tabs>
                <w:tab w:val="left" w:pos="720"/>
                <w:tab w:val="left" w:pos="1440"/>
                <w:tab w:val="left" w:pos="2376"/>
                <w:tab w:val="left" w:pos="4332"/>
                <w:tab w:val="left" w:pos="4488"/>
                <w:tab w:val="left" w:pos="5172"/>
                <w:tab w:val="left" w:pos="5340"/>
                <w:tab w:val="left" w:pos="6204"/>
                <w:tab w:val="left" w:pos="6372"/>
              </w:tabs>
              <w:spacing w:line="480" w:lineRule="auto"/>
              <w:jc w:val="both"/>
              <w:rPr>
                <w:rFonts w:ascii="Times New Roman" w:eastAsia="Calibri" w:hAnsi="Times New Roman" w:cs="Times New Roman"/>
                <w:lang w:val="en-US"/>
              </w:rPr>
            </w:pPr>
            <w:r>
              <w:rPr>
                <w:rFonts w:ascii="Times New Roman" w:eastAsia="Calibri" w:hAnsi="Times New Roman" w:cs="Times New Roman"/>
                <w:lang w:val="en-US"/>
              </w:rPr>
              <w:t>%</w:t>
            </w:r>
            <w:r w:rsidR="00A4031B">
              <w:rPr>
                <w:rFonts w:ascii="Times New Roman" w:eastAsia="Calibri" w:hAnsi="Times New Roman" w:cs="Times New Roman"/>
                <w:lang w:val="en-US"/>
              </w:rPr>
              <w:tab/>
            </w:r>
            <w:r w:rsidR="00A4031B">
              <w:rPr>
                <w:rFonts w:ascii="Times New Roman" w:eastAsia="Calibri" w:hAnsi="Times New Roman" w:cs="Times New Roman"/>
                <w:lang w:val="en-US"/>
              </w:rPr>
              <w:tab/>
            </w:r>
            <w:r w:rsidR="00A4031B">
              <w:rPr>
                <w:rFonts w:ascii="Times New Roman" w:eastAsia="Calibri" w:hAnsi="Times New Roman" w:cs="Times New Roman"/>
                <w:lang w:val="en-US"/>
              </w:rPr>
              <w:tab/>
              <w:t>(17.6)             (24)</w:t>
            </w:r>
            <w:r w:rsidR="00A4031B">
              <w:rPr>
                <w:rFonts w:ascii="Times New Roman" w:eastAsia="Calibri" w:hAnsi="Times New Roman" w:cs="Times New Roman"/>
                <w:lang w:val="en-US"/>
              </w:rPr>
              <w:tab/>
              <w:t>(66.8)</w:t>
            </w:r>
            <w:r w:rsidR="00A4031B">
              <w:rPr>
                <w:rFonts w:ascii="Times New Roman" w:eastAsia="Calibri" w:hAnsi="Times New Roman" w:cs="Times New Roman"/>
                <w:lang w:val="en-US"/>
              </w:rPr>
              <w:tab/>
              <w:t xml:space="preserve"> (60)</w:t>
            </w:r>
            <w:r w:rsidR="00EF7C8E">
              <w:rPr>
                <w:rFonts w:ascii="Times New Roman" w:eastAsia="Calibri" w:hAnsi="Times New Roman" w:cs="Times New Roman"/>
                <w:lang w:val="en-US"/>
              </w:rPr>
              <w:tab/>
              <w:t xml:space="preserve"> (100)</w:t>
            </w:r>
          </w:p>
        </w:tc>
      </w:tr>
      <w:tr w:rsidR="00344032" w:rsidRPr="00344032" w:rsidTr="00EF7C8E">
        <w:tc>
          <w:tcPr>
            <w:tcW w:w="8522" w:type="dxa"/>
            <w:tcBorders>
              <w:left w:val="nil"/>
              <w:bottom w:val="single" w:sz="4" w:space="0" w:color="auto"/>
              <w:right w:val="nil"/>
            </w:tcBorders>
          </w:tcPr>
          <w:p w:rsidR="00344032" w:rsidRDefault="00344032" w:rsidP="00046AC4">
            <w:pPr>
              <w:tabs>
                <w:tab w:val="left" w:pos="2364"/>
                <w:tab w:val="left" w:pos="5364"/>
                <w:tab w:val="left" w:pos="6516"/>
              </w:tabs>
              <w:spacing w:line="480" w:lineRule="auto"/>
              <w:jc w:val="both"/>
              <w:rPr>
                <w:rFonts w:ascii="Times New Roman" w:eastAsia="Calibri" w:hAnsi="Times New Roman" w:cs="Times New Roman"/>
                <w:lang w:val="en-US"/>
              </w:rPr>
            </w:pPr>
            <w:r w:rsidRPr="00344032">
              <w:rPr>
                <w:rFonts w:ascii="Times New Roman" w:eastAsia="Calibri" w:hAnsi="Times New Roman" w:cs="Times New Roman"/>
                <w:lang w:val="en-US"/>
              </w:rPr>
              <w:t>Kore Oddo</w:t>
            </w:r>
            <w:r w:rsidR="00566598">
              <w:rPr>
                <w:rFonts w:ascii="Times New Roman" w:eastAsia="Calibri" w:hAnsi="Times New Roman" w:cs="Times New Roman"/>
                <w:lang w:val="en-US"/>
              </w:rPr>
              <w:tab/>
            </w:r>
          </w:p>
          <w:p w:rsidR="00566598" w:rsidRDefault="00566598" w:rsidP="00046AC4">
            <w:pPr>
              <w:tabs>
                <w:tab w:val="left" w:pos="2364"/>
              </w:tabs>
              <w:spacing w:line="480" w:lineRule="auto"/>
              <w:jc w:val="both"/>
              <w:rPr>
                <w:rFonts w:ascii="Times New Roman" w:eastAsia="Calibri" w:hAnsi="Times New Roman" w:cs="Times New Roman"/>
                <w:lang w:val="en-US"/>
              </w:rPr>
            </w:pPr>
            <w:r>
              <w:rPr>
                <w:rFonts w:ascii="Times New Roman" w:eastAsia="Calibri" w:hAnsi="Times New Roman" w:cs="Times New Roman"/>
                <w:lang w:val="en-US"/>
              </w:rPr>
              <w:t>Number</w:t>
            </w:r>
            <w:r w:rsidR="00A4031B">
              <w:rPr>
                <w:rFonts w:ascii="Times New Roman" w:eastAsia="Calibri" w:hAnsi="Times New Roman" w:cs="Times New Roman"/>
                <w:lang w:val="en-US"/>
              </w:rPr>
              <w:t xml:space="preserve">                            8                     20         2</w:t>
            </w:r>
            <w:r w:rsidR="00A4031B">
              <w:rPr>
                <w:rFonts w:ascii="Times New Roman" w:eastAsia="Calibri" w:hAnsi="Times New Roman" w:cs="Times New Roman"/>
                <w:lang w:val="en-US"/>
              </w:rPr>
              <w:tab/>
              <w:t xml:space="preserve">       -</w:t>
            </w:r>
            <w:r w:rsidR="00A4031B">
              <w:rPr>
                <w:rFonts w:ascii="Times New Roman" w:eastAsia="Calibri" w:hAnsi="Times New Roman" w:cs="Times New Roman"/>
                <w:lang w:val="en-US"/>
              </w:rPr>
              <w:tab/>
              <w:t xml:space="preserve">             -</w:t>
            </w:r>
          </w:p>
          <w:p w:rsidR="00566598" w:rsidRPr="00344032" w:rsidRDefault="00566598" w:rsidP="00046AC4">
            <w:pPr>
              <w:tabs>
                <w:tab w:val="left" w:pos="2364"/>
                <w:tab w:val="left" w:pos="3696"/>
                <w:tab w:val="left" w:pos="4296"/>
                <w:tab w:val="left" w:pos="4488"/>
              </w:tabs>
              <w:spacing w:line="480" w:lineRule="auto"/>
              <w:jc w:val="both"/>
              <w:rPr>
                <w:rFonts w:ascii="Times New Roman" w:eastAsia="Calibri" w:hAnsi="Times New Roman" w:cs="Times New Roman"/>
                <w:lang w:val="en-US"/>
              </w:rPr>
            </w:pPr>
            <w:r>
              <w:rPr>
                <w:rFonts w:ascii="Times New Roman" w:eastAsia="Calibri" w:hAnsi="Times New Roman" w:cs="Times New Roman"/>
                <w:lang w:val="en-US"/>
              </w:rPr>
              <w:t>%</w:t>
            </w:r>
            <w:r w:rsidR="00A4031B">
              <w:rPr>
                <w:rFonts w:ascii="Times New Roman" w:eastAsia="Calibri" w:hAnsi="Times New Roman" w:cs="Times New Roman"/>
                <w:lang w:val="en-US"/>
              </w:rPr>
              <w:tab/>
              <w:t>(47.1)</w:t>
            </w:r>
            <w:r w:rsidR="00A4031B">
              <w:rPr>
                <w:rFonts w:ascii="Times New Roman" w:eastAsia="Calibri" w:hAnsi="Times New Roman" w:cs="Times New Roman"/>
                <w:lang w:val="en-US"/>
              </w:rPr>
              <w:tab/>
              <w:t>(40)</w:t>
            </w:r>
            <w:r w:rsidR="00A4031B">
              <w:rPr>
                <w:rFonts w:ascii="Times New Roman" w:eastAsia="Calibri" w:hAnsi="Times New Roman" w:cs="Times New Roman"/>
                <w:lang w:val="en-US"/>
              </w:rPr>
              <w:tab/>
              <w:t>(16.6)</w:t>
            </w:r>
          </w:p>
        </w:tc>
      </w:tr>
      <w:tr w:rsidR="00344032" w:rsidRPr="00344032" w:rsidTr="00EF7C8E">
        <w:tc>
          <w:tcPr>
            <w:tcW w:w="8522" w:type="dxa"/>
            <w:tcBorders>
              <w:top w:val="single" w:sz="4" w:space="0" w:color="auto"/>
              <w:left w:val="nil"/>
              <w:right w:val="nil"/>
            </w:tcBorders>
          </w:tcPr>
          <w:p w:rsidR="00344032" w:rsidRPr="00344032" w:rsidRDefault="00344032" w:rsidP="00046AC4">
            <w:pPr>
              <w:tabs>
                <w:tab w:val="left" w:pos="2376"/>
                <w:tab w:val="left" w:pos="3672"/>
                <w:tab w:val="left" w:pos="4548"/>
                <w:tab w:val="left" w:pos="5316"/>
                <w:tab w:val="left" w:pos="5508"/>
                <w:tab w:val="left" w:pos="6372"/>
                <w:tab w:val="left" w:pos="6612"/>
              </w:tabs>
              <w:spacing w:line="480" w:lineRule="auto"/>
              <w:jc w:val="both"/>
              <w:rPr>
                <w:rFonts w:ascii="Times New Roman" w:eastAsia="Calibri" w:hAnsi="Times New Roman" w:cs="Times New Roman"/>
                <w:lang w:val="en-US"/>
              </w:rPr>
            </w:pPr>
            <w:r w:rsidRPr="00344032">
              <w:rPr>
                <w:rFonts w:ascii="Times New Roman" w:eastAsia="Calibri" w:hAnsi="Times New Roman" w:cs="Times New Roman"/>
                <w:lang w:val="en-US"/>
              </w:rPr>
              <w:t>Total</w:t>
            </w:r>
            <w:r w:rsidR="00A4031B">
              <w:rPr>
                <w:rFonts w:ascii="Times New Roman" w:eastAsia="Calibri" w:hAnsi="Times New Roman" w:cs="Times New Roman"/>
                <w:lang w:val="en-US"/>
              </w:rPr>
              <w:tab/>
              <w:t>17</w:t>
            </w:r>
            <w:r w:rsidR="00A4031B">
              <w:rPr>
                <w:rFonts w:ascii="Times New Roman" w:eastAsia="Calibri" w:hAnsi="Times New Roman" w:cs="Times New Roman"/>
                <w:lang w:val="en-US"/>
              </w:rPr>
              <w:tab/>
              <w:t xml:space="preserve"> 50</w:t>
            </w:r>
            <w:r w:rsidR="00A4031B">
              <w:rPr>
                <w:rFonts w:ascii="Times New Roman" w:eastAsia="Calibri" w:hAnsi="Times New Roman" w:cs="Times New Roman"/>
                <w:lang w:val="en-US"/>
              </w:rPr>
              <w:tab/>
              <w:t>12</w:t>
            </w:r>
            <w:r w:rsidR="00A4031B">
              <w:rPr>
                <w:rFonts w:ascii="Times New Roman" w:eastAsia="Calibri" w:hAnsi="Times New Roman" w:cs="Times New Roman"/>
                <w:lang w:val="en-US"/>
              </w:rPr>
              <w:tab/>
              <w:t>10</w:t>
            </w:r>
            <w:r w:rsidR="00A4031B">
              <w:rPr>
                <w:rFonts w:ascii="Times New Roman" w:eastAsia="Calibri" w:hAnsi="Times New Roman" w:cs="Times New Roman"/>
                <w:lang w:val="en-US"/>
              </w:rPr>
              <w:tab/>
              <w:t xml:space="preserve">   1</w:t>
            </w:r>
          </w:p>
        </w:tc>
      </w:tr>
    </w:tbl>
    <w:p w:rsidR="00EF7C8E" w:rsidRDefault="00EF7C8E" w:rsidP="00046AC4">
      <w:pPr>
        <w:spacing w:line="480" w:lineRule="auto"/>
        <w:ind w:firstLine="720"/>
        <w:rPr>
          <w:rFonts w:ascii="Times New Roman" w:eastAsia="Calibri" w:hAnsi="Times New Roman" w:cs="Times New Roman"/>
          <w:lang w:val="en-US"/>
        </w:rPr>
      </w:pPr>
      <w:r>
        <w:rPr>
          <w:rFonts w:ascii="Times New Roman" w:eastAsia="Calibri" w:hAnsi="Times New Roman" w:cs="Times New Roman"/>
          <w:lang w:val="en-US"/>
        </w:rPr>
        <w:t>* Percentages only add up downwards</w:t>
      </w:r>
    </w:p>
    <w:p w:rsidR="00260094" w:rsidRPr="00386D5A" w:rsidRDefault="00260094" w:rsidP="00046AC4">
      <w:pPr>
        <w:spacing w:after="0" w:line="480" w:lineRule="auto"/>
        <w:rPr>
          <w:rFonts w:ascii="Times New Roman" w:eastAsia="Times New Roman" w:hAnsi="Times New Roman" w:cs="Times New Roman"/>
          <w:b/>
          <w:sz w:val="18"/>
          <w:szCs w:val="23"/>
          <w:lang w:val="en-US"/>
        </w:rPr>
      </w:pPr>
      <w:r w:rsidRPr="00386D5A">
        <w:rPr>
          <w:rFonts w:ascii="Times New Roman" w:eastAsia="Times New Roman" w:hAnsi="Times New Roman" w:cs="Times New Roman"/>
          <w:b/>
          <w:sz w:val="18"/>
          <w:szCs w:val="23"/>
          <w:lang w:val="en-US"/>
        </w:rPr>
        <w:t>Source: Household survey, Dec, 2015</w:t>
      </w:r>
    </w:p>
    <w:p w:rsidR="00260094" w:rsidRDefault="00260094" w:rsidP="00046AC4">
      <w:pPr>
        <w:spacing w:line="480" w:lineRule="auto"/>
        <w:rPr>
          <w:rFonts w:ascii="Times New Roman" w:eastAsia="Calibri" w:hAnsi="Times New Roman" w:cs="Times New Roman"/>
          <w:lang w:val="en-US"/>
        </w:rPr>
      </w:pPr>
    </w:p>
    <w:p w:rsidR="00EF7C8E" w:rsidRPr="00EF7C8E" w:rsidRDefault="00DA1F59" w:rsidP="00046AC4">
      <w:pPr>
        <w:spacing w:line="480"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w:t>
      </w:r>
      <w:r w:rsidR="00EF7C8E" w:rsidRPr="00EF7C8E">
        <w:rPr>
          <w:rFonts w:ascii="Times New Roman" w:eastAsia="Calibri" w:hAnsi="Times New Roman" w:cs="Times New Roman"/>
          <w:sz w:val="24"/>
          <w:lang w:val="en-US"/>
        </w:rPr>
        <w:t xml:space="preserve">Table </w:t>
      </w:r>
      <w:r w:rsidR="00D07EB7">
        <w:rPr>
          <w:rFonts w:ascii="Times New Roman" w:eastAsia="Calibri" w:hAnsi="Times New Roman" w:cs="Times New Roman"/>
          <w:sz w:val="24"/>
          <w:lang w:val="en-US"/>
        </w:rPr>
        <w:t>1</w:t>
      </w:r>
      <w:r w:rsidR="001D5D50">
        <w:rPr>
          <w:rFonts w:ascii="Times New Roman" w:eastAsia="Calibri" w:hAnsi="Times New Roman" w:cs="Times New Roman"/>
          <w:sz w:val="24"/>
          <w:lang w:val="en-US"/>
        </w:rPr>
        <w:t>4</w:t>
      </w:r>
      <w:r>
        <w:rPr>
          <w:rFonts w:ascii="Times New Roman" w:eastAsia="Calibri" w:hAnsi="Times New Roman" w:cs="Times New Roman"/>
          <w:sz w:val="24"/>
          <w:lang w:val="en-US"/>
        </w:rPr>
        <w:t>)</w:t>
      </w:r>
      <w:r w:rsidR="00EF7C8E" w:rsidRPr="00EF7C8E">
        <w:rPr>
          <w:rFonts w:ascii="Times New Roman" w:eastAsia="Calibri" w:hAnsi="Times New Roman" w:cs="Times New Roman"/>
          <w:sz w:val="24"/>
          <w:lang w:val="en-US"/>
        </w:rPr>
        <w:t xml:space="preserve"> shows the level of awareness that respondent households have arrived at.</w:t>
      </w:r>
      <w:r w:rsidR="00EF7C8E">
        <w:rPr>
          <w:rFonts w:ascii="Times New Roman" w:eastAsia="Calibri" w:hAnsi="Times New Roman" w:cs="Times New Roman"/>
          <w:sz w:val="24"/>
          <w:lang w:val="en-US"/>
        </w:rPr>
        <w:t xml:space="preserve"> Out of all respondents, 47.1 % of Kore Oddo have strongly agreed that joining HHI and using improved inputs have brought a significant change on their livelihood within this short period </w:t>
      </w:r>
      <w:r w:rsidR="00EF7C8E">
        <w:rPr>
          <w:rFonts w:ascii="Times New Roman" w:eastAsia="Calibri" w:hAnsi="Times New Roman" w:cs="Times New Roman"/>
          <w:sz w:val="24"/>
          <w:lang w:val="en-US"/>
        </w:rPr>
        <w:lastRenderedPageBreak/>
        <w:t>of time. Similarly, 40% of them also agree. 16.6 % have a reservation and selected neutral. Farmers of this kebele are so motivated, and work to a maximum of three cycles of cropping per year.</w:t>
      </w:r>
      <w:r w:rsidR="003919B9">
        <w:rPr>
          <w:rFonts w:ascii="Times New Roman" w:eastAsia="Calibri" w:hAnsi="Times New Roman" w:cs="Times New Roman"/>
          <w:sz w:val="24"/>
          <w:lang w:val="en-US"/>
        </w:rPr>
        <w:t xml:space="preserve"> Households of Dhuffa farm as large as 66.6% showed a neutral stance and this needs further investigation. One of the probable reasons might be the breaching of the marketing contractual agreement signed between producer cooperatives and Etfruit.</w:t>
      </w:r>
    </w:p>
    <w:p w:rsidR="0057177C" w:rsidRPr="00091298" w:rsidRDefault="0057177C" w:rsidP="00046AC4">
      <w:pPr>
        <w:autoSpaceDE w:val="0"/>
        <w:autoSpaceDN w:val="0"/>
        <w:adjustRightInd w:val="0"/>
        <w:spacing w:after="0" w:line="480" w:lineRule="auto"/>
        <w:jc w:val="both"/>
        <w:rPr>
          <w:rFonts w:ascii="Times New Roman" w:eastAsia="Calibri" w:hAnsi="Times New Roman" w:cs="Times New Roman"/>
          <w:b/>
          <w:sz w:val="24"/>
          <w:szCs w:val="24"/>
          <w:lang w:eastAsia="en-GB"/>
        </w:rPr>
      </w:pPr>
      <w:r w:rsidRPr="00091298">
        <w:rPr>
          <w:rFonts w:ascii="Times New Roman" w:eastAsia="Calibri" w:hAnsi="Times New Roman" w:cs="Times New Roman"/>
          <w:b/>
          <w:sz w:val="24"/>
          <w:szCs w:val="24"/>
          <w:lang w:eastAsia="en-GB"/>
        </w:rPr>
        <w:t>4.</w:t>
      </w:r>
      <w:r w:rsidR="00091298" w:rsidRPr="00091298">
        <w:rPr>
          <w:rFonts w:ascii="Times New Roman" w:eastAsia="Calibri" w:hAnsi="Times New Roman" w:cs="Times New Roman"/>
          <w:b/>
          <w:sz w:val="24"/>
          <w:szCs w:val="24"/>
          <w:lang w:eastAsia="en-GB"/>
        </w:rPr>
        <w:t>4</w:t>
      </w:r>
      <w:r w:rsidRPr="00091298">
        <w:rPr>
          <w:rFonts w:ascii="Times New Roman" w:eastAsia="Calibri" w:hAnsi="Times New Roman" w:cs="Times New Roman"/>
          <w:b/>
          <w:sz w:val="24"/>
          <w:szCs w:val="24"/>
          <w:lang w:eastAsia="en-GB"/>
        </w:rPr>
        <w:tab/>
      </w:r>
      <w:r w:rsidR="00187675" w:rsidRPr="00091298">
        <w:rPr>
          <w:rFonts w:ascii="Times New Roman" w:eastAsia="Calibri" w:hAnsi="Times New Roman" w:cs="Times New Roman"/>
          <w:b/>
          <w:sz w:val="24"/>
          <w:szCs w:val="24"/>
          <w:lang w:eastAsia="en-GB"/>
        </w:rPr>
        <w:t>Research Knowledge and policy</w:t>
      </w:r>
    </w:p>
    <w:p w:rsidR="00E84377" w:rsidRPr="00604270" w:rsidRDefault="00187675"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604270">
        <w:rPr>
          <w:rFonts w:ascii="Times New Roman" w:eastAsia="Calibri" w:hAnsi="Times New Roman" w:cs="Times New Roman"/>
          <w:sz w:val="24"/>
          <w:szCs w:val="24"/>
          <w:lang w:eastAsia="en-GB"/>
        </w:rPr>
        <w:t>The research system advances science in all aspects of the irrigated agriculture value chain</w:t>
      </w:r>
      <w:r w:rsidR="00AB3C4C" w:rsidRPr="00604270">
        <w:rPr>
          <w:rFonts w:ascii="Times New Roman" w:eastAsia="Calibri" w:hAnsi="Times New Roman" w:cs="Times New Roman"/>
          <w:sz w:val="24"/>
          <w:szCs w:val="24"/>
          <w:lang w:eastAsia="en-GB"/>
        </w:rPr>
        <w:t>.</w:t>
      </w:r>
      <w:r w:rsidRPr="00604270">
        <w:rPr>
          <w:rFonts w:ascii="Times New Roman" w:eastAsia="Calibri" w:hAnsi="Times New Roman" w:cs="Times New Roman"/>
          <w:sz w:val="24"/>
          <w:szCs w:val="24"/>
          <w:lang w:eastAsia="en-GB"/>
        </w:rPr>
        <w:t>Farmers understand the location and best usage of water resources</w:t>
      </w:r>
      <w:r w:rsidR="00AB3C4C" w:rsidRPr="00604270">
        <w:rPr>
          <w:rFonts w:ascii="Times New Roman" w:eastAsia="Calibri" w:hAnsi="Times New Roman" w:cs="Times New Roman"/>
          <w:sz w:val="24"/>
          <w:szCs w:val="24"/>
          <w:lang w:eastAsia="en-GB"/>
        </w:rPr>
        <w:t>.</w:t>
      </w:r>
      <w:r w:rsidR="00E84377" w:rsidRPr="00604270">
        <w:rPr>
          <w:rFonts w:ascii="Times New Roman" w:eastAsia="Calibri" w:hAnsi="Times New Roman" w:cs="Times New Roman"/>
          <w:sz w:val="24"/>
          <w:szCs w:val="24"/>
          <w:lang w:eastAsia="en-GB"/>
        </w:rPr>
        <w:t>Farmers have attained better knowledge on the interrelationship between irrigated production, market demand, price fluctuation, sorting, grading and value of quality products.</w:t>
      </w:r>
      <w:r w:rsidR="002B302B" w:rsidRPr="00604270">
        <w:rPr>
          <w:rFonts w:ascii="Times New Roman" w:eastAsia="Calibri" w:hAnsi="Times New Roman" w:cs="Times New Roman"/>
          <w:sz w:val="24"/>
          <w:szCs w:val="24"/>
          <w:lang w:eastAsia="en-GB"/>
        </w:rPr>
        <w:t xml:space="preserve"> Subject matter specialists and Development Agents have the res</w:t>
      </w:r>
      <w:r w:rsidR="00BB38E4" w:rsidRPr="00604270">
        <w:rPr>
          <w:rFonts w:ascii="Times New Roman" w:eastAsia="Calibri" w:hAnsi="Times New Roman" w:cs="Times New Roman"/>
          <w:sz w:val="24"/>
          <w:szCs w:val="24"/>
          <w:lang w:eastAsia="en-GB"/>
        </w:rPr>
        <w:t xml:space="preserve">ponsibility in guiding farmers how to use </w:t>
      </w:r>
      <w:r w:rsidR="002B302B" w:rsidRPr="00604270">
        <w:rPr>
          <w:rFonts w:ascii="Times New Roman" w:eastAsia="Calibri" w:hAnsi="Times New Roman" w:cs="Times New Roman"/>
          <w:sz w:val="24"/>
          <w:szCs w:val="24"/>
          <w:lang w:eastAsia="en-GB"/>
        </w:rPr>
        <w:t>improved research outputs and on-farm production activities through trainings, field demonstrations and face to face information exchange. In this respect the level of extension service provision and thereby adaptability to use of improved inputs, irrigation water management, crop protection and post-harvesting have been assessed and the result is displayed in the following table.</w:t>
      </w:r>
    </w:p>
    <w:p w:rsidR="007E5164" w:rsidRDefault="007E5164"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187675" w:rsidRDefault="00E84377"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604270">
        <w:rPr>
          <w:rFonts w:ascii="Times New Roman" w:eastAsia="Calibri" w:hAnsi="Times New Roman" w:cs="Times New Roman"/>
          <w:sz w:val="24"/>
          <w:szCs w:val="24"/>
          <w:lang w:eastAsia="en-GB"/>
        </w:rPr>
        <w:t>This has been realised through the High Value Crop Selection Tool that was prepared by ATA. Experts have been trained on the utilization of the tool. After the HVC are selected, cropping calendar would be prepared by experts and farmers are guided to follow up with the cropping calendars.</w:t>
      </w:r>
    </w:p>
    <w:p w:rsidR="001C6D41" w:rsidRDefault="001C6D41"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1C6D41" w:rsidRDefault="001C6D41"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AC65C1" w:rsidRDefault="00AC65C1"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BB38E4" w:rsidRPr="005D4A43" w:rsidRDefault="00A17EFC" w:rsidP="00046AC4">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4.</w:t>
      </w:r>
      <w:r w:rsidR="00091298">
        <w:rPr>
          <w:rFonts w:ascii="Times New Roman" w:hAnsi="Times New Roman" w:cs="Times New Roman"/>
          <w:b/>
          <w:sz w:val="24"/>
          <w:szCs w:val="24"/>
        </w:rPr>
        <w:t xml:space="preserve">5   </w:t>
      </w:r>
      <w:r w:rsidR="00BB38E4" w:rsidRPr="005D4A43">
        <w:rPr>
          <w:rFonts w:ascii="Times New Roman" w:hAnsi="Times New Roman" w:cs="Times New Roman"/>
          <w:b/>
          <w:sz w:val="24"/>
          <w:szCs w:val="24"/>
        </w:rPr>
        <w:t xml:space="preserve">Training </w:t>
      </w:r>
      <w:r w:rsidR="00091298">
        <w:rPr>
          <w:rFonts w:ascii="Times New Roman" w:hAnsi="Times New Roman" w:cs="Times New Roman"/>
          <w:b/>
          <w:sz w:val="24"/>
          <w:szCs w:val="24"/>
        </w:rPr>
        <w:t>at different levels</w:t>
      </w:r>
    </w:p>
    <w:p w:rsidR="00BB38E4" w:rsidRPr="005D4A43" w:rsidRDefault="00BB38E4" w:rsidP="00046AC4">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Table </w:t>
      </w:r>
      <w:r w:rsidR="00D07EB7">
        <w:rPr>
          <w:rFonts w:ascii="Times New Roman" w:hAnsi="Times New Roman" w:cs="Times New Roman"/>
          <w:sz w:val="24"/>
          <w:szCs w:val="24"/>
        </w:rPr>
        <w:t>1</w:t>
      </w:r>
      <w:r w:rsidR="001D5D50">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b/>
          <w:sz w:val="24"/>
          <w:szCs w:val="24"/>
        </w:rPr>
        <w:t>Acquisition of</w:t>
      </w:r>
      <w:r w:rsidRPr="005D4A43">
        <w:rPr>
          <w:rFonts w:ascii="Times New Roman" w:hAnsi="Times New Roman" w:cs="Times New Roman"/>
          <w:b/>
          <w:sz w:val="24"/>
          <w:szCs w:val="24"/>
        </w:rPr>
        <w:t xml:space="preserve"> training on</w:t>
      </w:r>
      <w:r>
        <w:rPr>
          <w:rFonts w:ascii="Times New Roman" w:hAnsi="Times New Roman" w:cs="Times New Roman"/>
          <w:b/>
          <w:sz w:val="24"/>
          <w:szCs w:val="24"/>
        </w:rPr>
        <w:t xml:space="preserve"> irrigated vegetable production and topics of training</w:t>
      </w:r>
    </w:p>
    <w:tbl>
      <w:tblPr>
        <w:tblStyle w:val="TableGrid10"/>
        <w:tblW w:w="0" w:type="auto"/>
        <w:tblInd w:w="250" w:type="dxa"/>
        <w:tblLook w:val="04A0"/>
      </w:tblPr>
      <w:tblGrid>
        <w:gridCol w:w="8522"/>
      </w:tblGrid>
      <w:tr w:rsidR="00BB38E4" w:rsidRPr="005D4A43" w:rsidTr="00BB38E4">
        <w:tc>
          <w:tcPr>
            <w:tcW w:w="8522" w:type="dxa"/>
          </w:tcPr>
          <w:p w:rsidR="00BB38E4" w:rsidRDefault="00BB38E4" w:rsidP="00046AC4">
            <w:pPr>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 xml:space="preserve">Kebele                    </w:t>
            </w:r>
            <w:r>
              <w:rPr>
                <w:rFonts w:ascii="Times New Roman" w:eastAsia="Calibri" w:hAnsi="Times New Roman" w:cs="Times New Roman"/>
                <w:lang w:val="en-US"/>
              </w:rPr>
              <w:t>Have you taken training</w:t>
            </w:r>
            <w:r w:rsidRPr="005D4A43">
              <w:rPr>
                <w:rFonts w:ascii="Times New Roman" w:eastAsia="Calibri" w:hAnsi="Times New Roman" w:cs="Times New Roman"/>
                <w:lang w:val="en-US"/>
              </w:rPr>
              <w:t xml:space="preserve">?      </w:t>
            </w:r>
            <w:r>
              <w:rPr>
                <w:rFonts w:ascii="Times New Roman" w:eastAsia="Calibri" w:hAnsi="Times New Roman" w:cs="Times New Roman"/>
                <w:lang w:val="en-US"/>
              </w:rPr>
              <w:t xml:space="preserve">                           Topics</w:t>
            </w:r>
            <w:r w:rsidR="00604270">
              <w:rPr>
                <w:rFonts w:ascii="Times New Roman" w:eastAsia="Calibri" w:hAnsi="Times New Roman" w:cs="Times New Roman"/>
                <w:lang w:val="en-US"/>
              </w:rPr>
              <w:t xml:space="preserve"> of training</w:t>
            </w:r>
          </w:p>
          <w:p w:rsidR="00BB38E4" w:rsidRPr="005D4A43" w:rsidRDefault="00BB38E4" w:rsidP="00046AC4">
            <w:pPr>
              <w:spacing w:line="48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                Yes            No                Production       Post harvest   Marketing    All                  </w:t>
            </w:r>
          </w:p>
        </w:tc>
      </w:tr>
      <w:tr w:rsidR="00BB38E4" w:rsidRPr="005D4A43" w:rsidTr="00BB38E4">
        <w:tc>
          <w:tcPr>
            <w:tcW w:w="8522" w:type="dxa"/>
          </w:tcPr>
          <w:p w:rsidR="00BB38E4" w:rsidRPr="005D4A43" w:rsidRDefault="00BB38E4" w:rsidP="00046AC4">
            <w:pPr>
              <w:tabs>
                <w:tab w:val="left" w:pos="1908"/>
                <w:tab w:val="left" w:pos="2928"/>
                <w:tab w:val="center" w:pos="4153"/>
                <w:tab w:val="left" w:pos="5556"/>
                <w:tab w:val="left" w:pos="5736"/>
                <w:tab w:val="left" w:pos="6924"/>
              </w:tabs>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Berfete Tokoffa</w:t>
            </w:r>
            <w:r>
              <w:rPr>
                <w:rFonts w:ascii="Times New Roman" w:eastAsia="Calibri" w:hAnsi="Times New Roman" w:cs="Times New Roman"/>
                <w:lang w:val="en-US"/>
              </w:rPr>
              <w:tab/>
              <w:t>28</w:t>
            </w:r>
            <w:r>
              <w:rPr>
                <w:rFonts w:ascii="Times New Roman" w:eastAsia="Calibri" w:hAnsi="Times New Roman" w:cs="Times New Roman"/>
                <w:lang w:val="en-US"/>
              </w:rPr>
              <w:tab/>
              <w:t>2</w:t>
            </w:r>
            <w:r>
              <w:rPr>
                <w:rFonts w:ascii="Times New Roman" w:eastAsia="Calibri" w:hAnsi="Times New Roman" w:cs="Times New Roman"/>
                <w:lang w:val="en-US"/>
              </w:rPr>
              <w:tab/>
              <w:t xml:space="preserve">         3</w:t>
            </w:r>
            <w:r>
              <w:rPr>
                <w:rFonts w:ascii="Times New Roman" w:eastAsia="Calibri" w:hAnsi="Times New Roman" w:cs="Times New Roman"/>
                <w:lang w:val="en-US"/>
              </w:rPr>
              <w:tab/>
              <w:t xml:space="preserve"> 5</w:t>
            </w:r>
            <w:r>
              <w:rPr>
                <w:rFonts w:ascii="Times New Roman" w:eastAsia="Calibri" w:hAnsi="Times New Roman" w:cs="Times New Roman"/>
                <w:lang w:val="en-US"/>
              </w:rPr>
              <w:tab/>
              <w:t xml:space="preserve">                   10</w:t>
            </w:r>
            <w:r>
              <w:rPr>
                <w:rFonts w:ascii="Times New Roman" w:eastAsia="Calibri" w:hAnsi="Times New Roman" w:cs="Times New Roman"/>
                <w:lang w:val="en-US"/>
              </w:rPr>
              <w:tab/>
              <w:t xml:space="preserve">            12</w:t>
            </w:r>
          </w:p>
        </w:tc>
      </w:tr>
      <w:tr w:rsidR="00BB38E4" w:rsidRPr="005D4A43" w:rsidTr="00BB38E4">
        <w:tc>
          <w:tcPr>
            <w:tcW w:w="8522" w:type="dxa"/>
          </w:tcPr>
          <w:p w:rsidR="00BB38E4" w:rsidRPr="005D4A43" w:rsidRDefault="00BB38E4" w:rsidP="00046AC4">
            <w:pPr>
              <w:tabs>
                <w:tab w:val="left" w:pos="1800"/>
                <w:tab w:val="left" w:pos="1956"/>
                <w:tab w:val="left" w:pos="2844"/>
                <w:tab w:val="center" w:pos="4153"/>
                <w:tab w:val="left" w:pos="5604"/>
                <w:tab w:val="left" w:pos="5784"/>
                <w:tab w:val="left" w:pos="6984"/>
                <w:tab w:val="right" w:pos="8306"/>
              </w:tabs>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Duffa</w:t>
            </w:r>
            <w:r>
              <w:rPr>
                <w:rFonts w:ascii="Times New Roman" w:eastAsia="Calibri" w:hAnsi="Times New Roman" w:cs="Times New Roman"/>
                <w:lang w:val="en-US"/>
              </w:rPr>
              <w:tab/>
              <w:t xml:space="preserve">  26</w:t>
            </w:r>
            <w:r>
              <w:rPr>
                <w:rFonts w:ascii="Times New Roman" w:eastAsia="Calibri" w:hAnsi="Times New Roman" w:cs="Times New Roman"/>
                <w:lang w:val="en-US"/>
              </w:rPr>
              <w:tab/>
              <w:t xml:space="preserve"> 4</w:t>
            </w:r>
            <w:r>
              <w:rPr>
                <w:rFonts w:ascii="Times New Roman" w:eastAsia="Calibri" w:hAnsi="Times New Roman" w:cs="Times New Roman"/>
                <w:lang w:val="en-US"/>
              </w:rPr>
              <w:tab/>
              <w:t xml:space="preserve">        15</w:t>
            </w:r>
            <w:r>
              <w:rPr>
                <w:rFonts w:ascii="Times New Roman" w:eastAsia="Calibri" w:hAnsi="Times New Roman" w:cs="Times New Roman"/>
                <w:lang w:val="en-US"/>
              </w:rPr>
              <w:tab/>
              <w:t xml:space="preserve"> 4</w:t>
            </w:r>
            <w:r>
              <w:rPr>
                <w:rFonts w:ascii="Times New Roman" w:eastAsia="Calibri" w:hAnsi="Times New Roman" w:cs="Times New Roman"/>
                <w:lang w:val="en-US"/>
              </w:rPr>
              <w:tab/>
              <w:t xml:space="preserve">                      6                 5</w:t>
            </w:r>
            <w:r>
              <w:rPr>
                <w:rFonts w:ascii="Times New Roman" w:eastAsia="Calibri" w:hAnsi="Times New Roman" w:cs="Times New Roman"/>
                <w:lang w:val="en-US"/>
              </w:rPr>
              <w:tab/>
            </w:r>
          </w:p>
        </w:tc>
      </w:tr>
      <w:tr w:rsidR="00BB38E4" w:rsidRPr="005D4A43" w:rsidTr="00BB38E4">
        <w:tc>
          <w:tcPr>
            <w:tcW w:w="8522" w:type="dxa"/>
          </w:tcPr>
          <w:p w:rsidR="00BB38E4" w:rsidRPr="005D4A43" w:rsidRDefault="00BB38E4" w:rsidP="00046AC4">
            <w:pPr>
              <w:tabs>
                <w:tab w:val="left" w:pos="1908"/>
                <w:tab w:val="left" w:pos="2760"/>
                <w:tab w:val="left" w:pos="2940"/>
                <w:tab w:val="left" w:pos="4152"/>
                <w:tab w:val="left" w:pos="5496"/>
                <w:tab w:val="left" w:pos="5736"/>
                <w:tab w:val="left" w:pos="6852"/>
                <w:tab w:val="left" w:pos="6996"/>
              </w:tabs>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Kore Oddo</w:t>
            </w:r>
            <w:r>
              <w:rPr>
                <w:rFonts w:ascii="Times New Roman" w:eastAsia="Calibri" w:hAnsi="Times New Roman" w:cs="Times New Roman"/>
                <w:lang w:val="en-US"/>
              </w:rPr>
              <w:tab/>
              <w:t>29</w:t>
            </w:r>
            <w:r>
              <w:rPr>
                <w:rFonts w:ascii="Times New Roman" w:eastAsia="Calibri" w:hAnsi="Times New Roman" w:cs="Times New Roman"/>
                <w:lang w:val="en-US"/>
              </w:rPr>
              <w:tab/>
              <w:t xml:space="preserve">  1</w:t>
            </w:r>
            <w:r>
              <w:rPr>
                <w:rFonts w:ascii="Times New Roman" w:eastAsia="Calibri" w:hAnsi="Times New Roman" w:cs="Times New Roman"/>
                <w:lang w:val="en-US"/>
              </w:rPr>
              <w:tab/>
              <w:t xml:space="preserve">    3</w:t>
            </w:r>
            <w:r>
              <w:rPr>
                <w:rFonts w:ascii="Times New Roman" w:eastAsia="Calibri" w:hAnsi="Times New Roman" w:cs="Times New Roman"/>
                <w:lang w:val="en-US"/>
              </w:rPr>
              <w:tab/>
              <w:t>2</w:t>
            </w:r>
            <w:r>
              <w:rPr>
                <w:rFonts w:ascii="Times New Roman" w:eastAsia="Calibri" w:hAnsi="Times New Roman" w:cs="Times New Roman"/>
                <w:lang w:val="en-US"/>
              </w:rPr>
              <w:tab/>
              <w:t xml:space="preserve">   2              23</w:t>
            </w:r>
          </w:p>
        </w:tc>
      </w:tr>
      <w:tr w:rsidR="00BB38E4" w:rsidRPr="005D4A43" w:rsidTr="00BB38E4">
        <w:tc>
          <w:tcPr>
            <w:tcW w:w="8522" w:type="dxa"/>
          </w:tcPr>
          <w:p w:rsidR="00BB38E4" w:rsidRPr="005D4A43" w:rsidRDefault="00BB38E4" w:rsidP="00046AC4">
            <w:pPr>
              <w:tabs>
                <w:tab w:val="left" w:pos="1884"/>
                <w:tab w:val="left" w:pos="2904"/>
                <w:tab w:val="center" w:pos="4153"/>
                <w:tab w:val="left" w:pos="5568"/>
                <w:tab w:val="left" w:pos="6924"/>
              </w:tabs>
              <w:spacing w:line="480" w:lineRule="auto"/>
              <w:jc w:val="both"/>
              <w:rPr>
                <w:rFonts w:ascii="Times New Roman" w:eastAsia="Calibri" w:hAnsi="Times New Roman" w:cs="Times New Roman"/>
                <w:lang w:val="en-US"/>
              </w:rPr>
            </w:pPr>
            <w:r w:rsidRPr="005D4A43">
              <w:rPr>
                <w:rFonts w:ascii="Times New Roman" w:eastAsia="Calibri" w:hAnsi="Times New Roman" w:cs="Times New Roman"/>
                <w:lang w:val="en-US"/>
              </w:rPr>
              <w:t>Total</w:t>
            </w:r>
            <w:r>
              <w:rPr>
                <w:rFonts w:ascii="Times New Roman" w:eastAsia="Calibri" w:hAnsi="Times New Roman" w:cs="Times New Roman"/>
                <w:lang w:val="en-US"/>
              </w:rPr>
              <w:tab/>
              <w:t>83</w:t>
            </w:r>
            <w:r>
              <w:rPr>
                <w:rFonts w:ascii="Times New Roman" w:eastAsia="Calibri" w:hAnsi="Times New Roman" w:cs="Times New Roman"/>
                <w:lang w:val="en-US"/>
              </w:rPr>
              <w:tab/>
              <w:t>7</w:t>
            </w:r>
            <w:r>
              <w:rPr>
                <w:rFonts w:ascii="Times New Roman" w:eastAsia="Calibri" w:hAnsi="Times New Roman" w:cs="Times New Roman"/>
                <w:lang w:val="en-US"/>
              </w:rPr>
              <w:tab/>
              <w:t xml:space="preserve">         21</w:t>
            </w:r>
            <w:r>
              <w:rPr>
                <w:rFonts w:ascii="Times New Roman" w:eastAsia="Calibri" w:hAnsi="Times New Roman" w:cs="Times New Roman"/>
                <w:lang w:val="en-US"/>
              </w:rPr>
              <w:tab/>
              <w:t>11</w:t>
            </w:r>
            <w:r>
              <w:rPr>
                <w:rFonts w:ascii="Times New Roman" w:eastAsia="Calibri" w:hAnsi="Times New Roman" w:cs="Times New Roman"/>
                <w:lang w:val="en-US"/>
              </w:rPr>
              <w:tab/>
              <w:t xml:space="preserve">18              40 </w:t>
            </w:r>
          </w:p>
        </w:tc>
      </w:tr>
    </w:tbl>
    <w:p w:rsidR="0057177C" w:rsidRPr="007E5164" w:rsidRDefault="002F6B34"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7E5164">
        <w:rPr>
          <w:rFonts w:ascii="Times New Roman" w:eastAsia="Calibri" w:hAnsi="Times New Roman" w:cs="Times New Roman"/>
          <w:sz w:val="24"/>
          <w:szCs w:val="24"/>
          <w:lang w:eastAsia="en-GB"/>
        </w:rPr>
        <w:t xml:space="preserve">Source: </w:t>
      </w:r>
      <w:r w:rsidR="00260094" w:rsidRPr="007E5164">
        <w:rPr>
          <w:rFonts w:ascii="Times New Roman" w:eastAsia="Calibri" w:hAnsi="Times New Roman" w:cs="Times New Roman"/>
          <w:sz w:val="24"/>
          <w:szCs w:val="24"/>
          <w:lang w:eastAsia="en-GB"/>
        </w:rPr>
        <w:t xml:space="preserve">Household </w:t>
      </w:r>
      <w:r w:rsidR="009E6A2D" w:rsidRPr="007E5164">
        <w:rPr>
          <w:rFonts w:ascii="Times New Roman" w:eastAsia="Calibri" w:hAnsi="Times New Roman" w:cs="Times New Roman"/>
          <w:sz w:val="24"/>
          <w:szCs w:val="24"/>
          <w:lang w:eastAsia="en-GB"/>
        </w:rPr>
        <w:t>Survey Dec, 2015</w:t>
      </w:r>
    </w:p>
    <w:p w:rsidR="0057177C" w:rsidRPr="00604270" w:rsidRDefault="00BB38E4"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604270">
        <w:rPr>
          <w:rFonts w:ascii="Times New Roman" w:eastAsia="Calibri" w:hAnsi="Times New Roman" w:cs="Times New Roman"/>
          <w:sz w:val="24"/>
          <w:szCs w:val="24"/>
          <w:lang w:eastAsia="en-GB"/>
        </w:rPr>
        <w:t xml:space="preserve">Generally speaking our farmers are risk avoiders. They take longer time to enter into a new venture, adopt an improved technology and adopt a proven technic even though it has been demonstrated in Farmer’s Training </w:t>
      </w:r>
      <w:r w:rsidR="005A6DA1" w:rsidRPr="00604270">
        <w:rPr>
          <w:rFonts w:ascii="Times New Roman" w:eastAsia="Calibri" w:hAnsi="Times New Roman" w:cs="Times New Roman"/>
          <w:sz w:val="24"/>
          <w:szCs w:val="24"/>
          <w:lang w:eastAsia="en-GB"/>
        </w:rPr>
        <w:t>Centres</w:t>
      </w:r>
      <w:r w:rsidRPr="00604270">
        <w:rPr>
          <w:rFonts w:ascii="Times New Roman" w:eastAsia="Calibri" w:hAnsi="Times New Roman" w:cs="Times New Roman"/>
          <w:sz w:val="24"/>
          <w:szCs w:val="24"/>
          <w:lang w:eastAsia="en-GB"/>
        </w:rPr>
        <w:t xml:space="preserve"> (FTCs) or fields of model farmers. This can be improved through repeated trials and extensive trainings supported by practical sessions. </w:t>
      </w:r>
      <w:r w:rsidR="007E5164">
        <w:rPr>
          <w:rFonts w:ascii="Times New Roman" w:eastAsia="Calibri" w:hAnsi="Times New Roman" w:cs="Times New Roman"/>
          <w:sz w:val="24"/>
          <w:szCs w:val="24"/>
          <w:lang w:eastAsia="en-GB"/>
        </w:rPr>
        <w:t>(</w:t>
      </w:r>
      <w:r w:rsidRPr="00604270">
        <w:rPr>
          <w:rFonts w:ascii="Times New Roman" w:eastAsia="Calibri" w:hAnsi="Times New Roman" w:cs="Times New Roman"/>
          <w:sz w:val="24"/>
          <w:szCs w:val="24"/>
          <w:lang w:eastAsia="en-GB"/>
        </w:rPr>
        <w:t xml:space="preserve">Table </w:t>
      </w:r>
      <w:r w:rsidR="00604270">
        <w:rPr>
          <w:rFonts w:ascii="Times New Roman" w:eastAsia="Calibri" w:hAnsi="Times New Roman" w:cs="Times New Roman"/>
          <w:sz w:val="24"/>
          <w:szCs w:val="24"/>
          <w:lang w:eastAsia="en-GB"/>
        </w:rPr>
        <w:t>1</w:t>
      </w:r>
      <w:r w:rsidR="001D5D50">
        <w:rPr>
          <w:rFonts w:ascii="Times New Roman" w:eastAsia="Calibri" w:hAnsi="Times New Roman" w:cs="Times New Roman"/>
          <w:sz w:val="24"/>
          <w:szCs w:val="24"/>
          <w:lang w:eastAsia="en-GB"/>
        </w:rPr>
        <w:t>5</w:t>
      </w:r>
      <w:r w:rsidR="007E5164">
        <w:rPr>
          <w:rFonts w:ascii="Times New Roman" w:eastAsia="Calibri" w:hAnsi="Times New Roman" w:cs="Times New Roman"/>
          <w:sz w:val="24"/>
          <w:szCs w:val="24"/>
          <w:lang w:eastAsia="en-GB"/>
        </w:rPr>
        <w:t>)</w:t>
      </w:r>
      <w:r w:rsidRPr="00604270">
        <w:rPr>
          <w:rFonts w:ascii="Times New Roman" w:eastAsia="Calibri" w:hAnsi="Times New Roman" w:cs="Times New Roman"/>
          <w:sz w:val="24"/>
          <w:szCs w:val="24"/>
          <w:lang w:eastAsia="en-GB"/>
        </w:rPr>
        <w:t xml:space="preserve"> shows that</w:t>
      </w:r>
      <w:r w:rsidR="002F6B34" w:rsidRPr="00604270">
        <w:rPr>
          <w:rFonts w:ascii="Times New Roman" w:eastAsia="Calibri" w:hAnsi="Times New Roman" w:cs="Times New Roman"/>
          <w:sz w:val="24"/>
          <w:szCs w:val="24"/>
          <w:lang w:eastAsia="en-GB"/>
        </w:rPr>
        <w:t xml:space="preserve"> 92% have taken training and out of this 44.4 % have covered all the topics that were provided on vegetable production, crop protection, postharvest handling and marketing of produce which is preceded by sorting and grading followed by storage.</w:t>
      </w:r>
    </w:p>
    <w:p w:rsidR="00DA1F59" w:rsidRDefault="00DA1F59"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A73541" w:rsidRDefault="00A73541"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In addition to this the Free Dial Interactive Voice Record system (IVR) through </w:t>
      </w:r>
      <w:r w:rsidRPr="00A73541">
        <w:rPr>
          <w:rFonts w:ascii="Times New Roman" w:eastAsia="Calibri" w:hAnsi="Times New Roman" w:cs="Times New Roman"/>
          <w:b/>
          <w:sz w:val="32"/>
          <w:szCs w:val="24"/>
          <w:lang w:eastAsia="en-GB"/>
        </w:rPr>
        <w:t>8028</w:t>
      </w:r>
      <w:r>
        <w:rPr>
          <w:rFonts w:ascii="Times New Roman" w:eastAsia="Calibri" w:hAnsi="Times New Roman" w:cs="Times New Roman"/>
          <w:sz w:val="24"/>
          <w:szCs w:val="24"/>
          <w:lang w:eastAsia="en-GB"/>
        </w:rPr>
        <w:t xml:space="preserve"> initiated by ATA has helped Subject Matter Specialists, Development Agents and farmers get access to a pre-recorded content on irrigated vegetable crop production at any time and anywhere a mobile phone operates. A snap shot of the contents are displayed in each kebele of the pilot woredas. The utilization level is also increasing from time to time. </w:t>
      </w:r>
    </w:p>
    <w:p w:rsidR="00A73541" w:rsidRDefault="00A73541"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A73541" w:rsidRDefault="00A73541" w:rsidP="004F4424">
      <w:pPr>
        <w:autoSpaceDE w:val="0"/>
        <w:autoSpaceDN w:val="0"/>
        <w:adjustRightInd w:val="0"/>
        <w:spacing w:after="0" w:line="480" w:lineRule="auto"/>
        <w:rPr>
          <w:rFonts w:ascii="Times New Roman" w:eastAsia="Calibri" w:hAnsi="Times New Roman" w:cs="Times New Roman"/>
          <w:sz w:val="20"/>
          <w:szCs w:val="24"/>
          <w:lang w:eastAsia="en-GB"/>
        </w:rPr>
      </w:pPr>
      <w:r>
        <w:rPr>
          <w:rFonts w:ascii="Times New Roman" w:eastAsia="Calibri" w:hAnsi="Times New Roman" w:cs="Times New Roman"/>
          <w:noProof/>
          <w:sz w:val="24"/>
          <w:szCs w:val="24"/>
          <w:lang w:val="en-US"/>
        </w:rPr>
        <w:lastRenderedPageBreak/>
        <w:drawing>
          <wp:inline distT="0" distB="0" distL="0" distR="0">
            <wp:extent cx="5768732" cy="5076497"/>
            <wp:effectExtent l="19050" t="0" r="341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3420" cy="5080622"/>
                    </a:xfrm>
                    <a:prstGeom prst="rect">
                      <a:avLst/>
                    </a:prstGeom>
                    <a:noFill/>
                  </pic:spPr>
                </pic:pic>
              </a:graphicData>
            </a:graphic>
          </wp:inline>
        </w:drawing>
      </w:r>
      <w:r>
        <w:rPr>
          <w:rFonts w:ascii="Times New Roman" w:eastAsia="Calibri" w:hAnsi="Times New Roman" w:cs="Times New Roman"/>
          <w:sz w:val="20"/>
          <w:szCs w:val="24"/>
          <w:lang w:eastAsia="en-GB"/>
        </w:rPr>
        <w:t xml:space="preserve">Figure </w:t>
      </w:r>
      <w:r w:rsidR="00860A01">
        <w:rPr>
          <w:rFonts w:ascii="Times New Roman" w:eastAsia="Calibri" w:hAnsi="Times New Roman" w:cs="Times New Roman"/>
          <w:sz w:val="20"/>
          <w:szCs w:val="24"/>
          <w:lang w:eastAsia="en-GB"/>
        </w:rPr>
        <w:t>10</w:t>
      </w:r>
      <w:r w:rsidR="007E5164">
        <w:rPr>
          <w:rFonts w:ascii="Times New Roman" w:eastAsia="Calibri" w:hAnsi="Times New Roman" w:cs="Times New Roman"/>
          <w:sz w:val="20"/>
          <w:szCs w:val="24"/>
          <w:lang w:eastAsia="en-GB"/>
        </w:rPr>
        <w:t xml:space="preserve">: Household Irrigation Extension Helpline </w:t>
      </w:r>
      <w:r w:rsidR="007E5164" w:rsidRPr="007E5164">
        <w:rPr>
          <w:rFonts w:ascii="Times New Roman" w:eastAsia="Calibri" w:hAnsi="Times New Roman" w:cs="Times New Roman"/>
          <w:b/>
          <w:sz w:val="28"/>
          <w:szCs w:val="24"/>
          <w:lang w:eastAsia="en-GB"/>
        </w:rPr>
        <w:t>8028</w:t>
      </w:r>
      <w:r w:rsidR="004F4424">
        <w:rPr>
          <w:rFonts w:ascii="Times New Roman" w:eastAsia="Calibri" w:hAnsi="Times New Roman" w:cs="Times New Roman"/>
          <w:b/>
          <w:sz w:val="28"/>
          <w:szCs w:val="24"/>
          <w:lang w:eastAsia="en-GB"/>
        </w:rPr>
        <w:t xml:space="preserve">                                                            </w:t>
      </w:r>
      <w:r w:rsidRPr="00A73541">
        <w:rPr>
          <w:rFonts w:ascii="Times New Roman" w:eastAsia="Calibri" w:hAnsi="Times New Roman" w:cs="Times New Roman"/>
          <w:sz w:val="20"/>
          <w:szCs w:val="24"/>
          <w:lang w:eastAsia="en-GB"/>
        </w:rPr>
        <w:t>Source: HHI and ICT Teams, ATA</w:t>
      </w:r>
    </w:p>
    <w:p w:rsidR="004F4424" w:rsidRDefault="004F4424" w:rsidP="004F4424">
      <w:pPr>
        <w:autoSpaceDE w:val="0"/>
        <w:autoSpaceDN w:val="0"/>
        <w:adjustRightInd w:val="0"/>
        <w:spacing w:after="0" w:line="480" w:lineRule="auto"/>
        <w:rPr>
          <w:rFonts w:ascii="Times New Roman" w:eastAsia="Calibri" w:hAnsi="Times New Roman" w:cs="Times New Roman"/>
          <w:sz w:val="20"/>
          <w:szCs w:val="24"/>
          <w:lang w:eastAsia="en-GB"/>
        </w:rPr>
      </w:pPr>
    </w:p>
    <w:p w:rsidR="004F4424" w:rsidRDefault="004F4424" w:rsidP="004F4424">
      <w:pPr>
        <w:autoSpaceDE w:val="0"/>
        <w:autoSpaceDN w:val="0"/>
        <w:adjustRightInd w:val="0"/>
        <w:spacing w:after="0" w:line="480" w:lineRule="auto"/>
        <w:rPr>
          <w:rFonts w:ascii="Times New Roman" w:eastAsia="Calibri" w:hAnsi="Times New Roman" w:cs="Times New Roman"/>
          <w:sz w:val="20"/>
          <w:szCs w:val="24"/>
          <w:lang w:eastAsia="en-GB"/>
        </w:rPr>
      </w:pPr>
    </w:p>
    <w:p w:rsidR="004F4424" w:rsidRDefault="004F4424" w:rsidP="004F4424">
      <w:pPr>
        <w:autoSpaceDE w:val="0"/>
        <w:autoSpaceDN w:val="0"/>
        <w:adjustRightInd w:val="0"/>
        <w:spacing w:after="0" w:line="480" w:lineRule="auto"/>
        <w:rPr>
          <w:rFonts w:ascii="Times New Roman" w:eastAsia="Calibri" w:hAnsi="Times New Roman" w:cs="Times New Roman"/>
          <w:sz w:val="20"/>
          <w:szCs w:val="24"/>
          <w:lang w:eastAsia="en-GB"/>
        </w:rPr>
      </w:pPr>
    </w:p>
    <w:p w:rsidR="004F4424" w:rsidRDefault="004F4424" w:rsidP="004F4424">
      <w:pPr>
        <w:autoSpaceDE w:val="0"/>
        <w:autoSpaceDN w:val="0"/>
        <w:adjustRightInd w:val="0"/>
        <w:spacing w:after="0" w:line="480" w:lineRule="auto"/>
        <w:rPr>
          <w:rFonts w:ascii="Times New Roman" w:eastAsia="Calibri" w:hAnsi="Times New Roman" w:cs="Times New Roman"/>
          <w:sz w:val="20"/>
          <w:szCs w:val="24"/>
          <w:lang w:eastAsia="en-GB"/>
        </w:rPr>
      </w:pPr>
    </w:p>
    <w:p w:rsidR="004F4424" w:rsidRDefault="004F4424" w:rsidP="004F4424">
      <w:pPr>
        <w:autoSpaceDE w:val="0"/>
        <w:autoSpaceDN w:val="0"/>
        <w:adjustRightInd w:val="0"/>
        <w:spacing w:after="0" w:line="480" w:lineRule="auto"/>
        <w:rPr>
          <w:rFonts w:ascii="Times New Roman" w:eastAsia="Calibri" w:hAnsi="Times New Roman" w:cs="Times New Roman"/>
          <w:sz w:val="20"/>
          <w:szCs w:val="24"/>
          <w:lang w:eastAsia="en-GB"/>
        </w:rPr>
      </w:pPr>
    </w:p>
    <w:p w:rsidR="004F4424" w:rsidRDefault="004F4424" w:rsidP="004F4424">
      <w:pPr>
        <w:autoSpaceDE w:val="0"/>
        <w:autoSpaceDN w:val="0"/>
        <w:adjustRightInd w:val="0"/>
        <w:spacing w:after="0" w:line="480" w:lineRule="auto"/>
        <w:rPr>
          <w:rFonts w:ascii="Times New Roman" w:eastAsia="Calibri" w:hAnsi="Times New Roman" w:cs="Times New Roman"/>
          <w:sz w:val="20"/>
          <w:szCs w:val="24"/>
          <w:lang w:eastAsia="en-GB"/>
        </w:rPr>
      </w:pPr>
    </w:p>
    <w:p w:rsidR="004F4424" w:rsidRDefault="004F4424" w:rsidP="004F4424">
      <w:pPr>
        <w:autoSpaceDE w:val="0"/>
        <w:autoSpaceDN w:val="0"/>
        <w:adjustRightInd w:val="0"/>
        <w:spacing w:after="0" w:line="480" w:lineRule="auto"/>
        <w:rPr>
          <w:rFonts w:ascii="Times New Roman" w:eastAsia="Calibri" w:hAnsi="Times New Roman" w:cs="Times New Roman"/>
          <w:sz w:val="20"/>
          <w:szCs w:val="24"/>
          <w:lang w:eastAsia="en-GB"/>
        </w:rPr>
      </w:pPr>
    </w:p>
    <w:p w:rsidR="004F4424" w:rsidRDefault="004F4424" w:rsidP="004F4424">
      <w:pPr>
        <w:autoSpaceDE w:val="0"/>
        <w:autoSpaceDN w:val="0"/>
        <w:adjustRightInd w:val="0"/>
        <w:spacing w:after="0" w:line="480" w:lineRule="auto"/>
        <w:rPr>
          <w:rFonts w:ascii="Times New Roman" w:eastAsia="Calibri" w:hAnsi="Times New Roman" w:cs="Times New Roman"/>
          <w:sz w:val="20"/>
          <w:szCs w:val="24"/>
          <w:lang w:eastAsia="en-GB"/>
        </w:rPr>
      </w:pPr>
    </w:p>
    <w:p w:rsidR="004F4424" w:rsidRPr="004F4424" w:rsidRDefault="004F4424" w:rsidP="004F4424">
      <w:pPr>
        <w:autoSpaceDE w:val="0"/>
        <w:autoSpaceDN w:val="0"/>
        <w:adjustRightInd w:val="0"/>
        <w:spacing w:after="0" w:line="480" w:lineRule="auto"/>
        <w:rPr>
          <w:rFonts w:ascii="Times New Roman" w:eastAsia="Calibri" w:hAnsi="Times New Roman" w:cs="Times New Roman"/>
          <w:b/>
          <w:sz w:val="28"/>
          <w:szCs w:val="24"/>
          <w:lang w:eastAsia="en-GB"/>
        </w:rPr>
      </w:pPr>
    </w:p>
    <w:p w:rsidR="00A73541" w:rsidRDefault="00866766"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lastRenderedPageBreak/>
        <w:t>Response of respondents on their utilization level of IVR</w:t>
      </w:r>
    </w:p>
    <w:p w:rsidR="00866766" w:rsidRDefault="00866766"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noProof/>
          <w:sz w:val="24"/>
          <w:szCs w:val="24"/>
          <w:lang w:val="en-US"/>
        </w:rPr>
        <w:drawing>
          <wp:inline distT="0" distB="0" distL="0" distR="0">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5164" w:rsidRDefault="007E5164"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Figure 1</w:t>
      </w:r>
      <w:r w:rsidR="00860A01">
        <w:rPr>
          <w:rFonts w:ascii="Times New Roman" w:eastAsia="Calibri" w:hAnsi="Times New Roman" w:cs="Times New Roman"/>
          <w:sz w:val="24"/>
          <w:szCs w:val="24"/>
          <w:lang w:eastAsia="en-GB"/>
        </w:rPr>
        <w:t>1</w:t>
      </w:r>
      <w:r>
        <w:rPr>
          <w:rFonts w:ascii="Times New Roman" w:eastAsia="Calibri" w:hAnsi="Times New Roman" w:cs="Times New Roman"/>
          <w:sz w:val="24"/>
          <w:szCs w:val="24"/>
          <w:lang w:eastAsia="en-GB"/>
        </w:rPr>
        <w:t>: Number of users of the 8028 free dial extension support</w:t>
      </w:r>
    </w:p>
    <w:p w:rsidR="007E5164" w:rsidRDefault="007E5164"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The number of users</w:t>
      </w:r>
      <w:r w:rsidR="00A31274">
        <w:rPr>
          <w:rFonts w:ascii="Times New Roman" w:eastAsia="Calibri" w:hAnsi="Times New Roman" w:cs="Times New Roman"/>
          <w:sz w:val="24"/>
          <w:szCs w:val="24"/>
          <w:lang w:eastAsia="en-GB"/>
        </w:rPr>
        <w:t xml:space="preserve"> is increasing from time to time and that of women is much significant as obtained from group discussions.</w:t>
      </w:r>
    </w:p>
    <w:p w:rsidR="0057177C" w:rsidRPr="00091298" w:rsidRDefault="0057177C" w:rsidP="00046AC4">
      <w:pPr>
        <w:autoSpaceDE w:val="0"/>
        <w:autoSpaceDN w:val="0"/>
        <w:adjustRightInd w:val="0"/>
        <w:spacing w:after="0" w:line="480" w:lineRule="auto"/>
        <w:jc w:val="both"/>
        <w:rPr>
          <w:rFonts w:ascii="Times New Roman" w:eastAsia="Calibri" w:hAnsi="Times New Roman" w:cs="Times New Roman"/>
          <w:b/>
          <w:sz w:val="24"/>
          <w:szCs w:val="24"/>
          <w:lang w:eastAsia="en-GB"/>
        </w:rPr>
      </w:pPr>
      <w:r w:rsidRPr="00091298">
        <w:rPr>
          <w:rFonts w:ascii="Times New Roman" w:eastAsia="Calibri" w:hAnsi="Times New Roman" w:cs="Times New Roman"/>
          <w:b/>
          <w:sz w:val="24"/>
          <w:szCs w:val="24"/>
          <w:lang w:eastAsia="en-GB"/>
        </w:rPr>
        <w:t>4.</w:t>
      </w:r>
      <w:r w:rsidR="00091298" w:rsidRPr="00091298">
        <w:rPr>
          <w:rFonts w:ascii="Times New Roman" w:eastAsia="Calibri" w:hAnsi="Times New Roman" w:cs="Times New Roman"/>
          <w:b/>
          <w:sz w:val="24"/>
          <w:szCs w:val="24"/>
          <w:lang w:eastAsia="en-GB"/>
        </w:rPr>
        <w:t>6</w:t>
      </w:r>
      <w:r w:rsidRPr="00091298">
        <w:rPr>
          <w:rFonts w:ascii="Times New Roman" w:eastAsia="Calibri" w:hAnsi="Times New Roman" w:cs="Times New Roman"/>
          <w:b/>
          <w:color w:val="FF0000"/>
          <w:sz w:val="24"/>
          <w:szCs w:val="24"/>
          <w:lang w:eastAsia="en-GB"/>
        </w:rPr>
        <w:tab/>
      </w:r>
      <w:r w:rsidR="00091298" w:rsidRPr="00091298">
        <w:rPr>
          <w:rFonts w:ascii="Times New Roman" w:eastAsia="Calibri" w:hAnsi="Times New Roman" w:cs="Times New Roman"/>
          <w:b/>
          <w:sz w:val="24"/>
          <w:szCs w:val="24"/>
          <w:lang w:eastAsia="en-GB"/>
        </w:rPr>
        <w:t>Availability of  Financial C</w:t>
      </w:r>
      <w:r w:rsidRPr="00091298">
        <w:rPr>
          <w:rFonts w:ascii="Times New Roman" w:eastAsia="Calibri" w:hAnsi="Times New Roman" w:cs="Times New Roman"/>
          <w:b/>
          <w:sz w:val="24"/>
          <w:szCs w:val="24"/>
          <w:lang w:eastAsia="en-GB"/>
        </w:rPr>
        <w:t>redit</w:t>
      </w:r>
      <w:r w:rsidR="00091298" w:rsidRPr="00091298">
        <w:rPr>
          <w:rFonts w:ascii="Times New Roman" w:eastAsia="Calibri" w:hAnsi="Times New Roman" w:cs="Times New Roman"/>
          <w:b/>
          <w:sz w:val="24"/>
          <w:szCs w:val="24"/>
          <w:lang w:eastAsia="en-GB"/>
        </w:rPr>
        <w:t xml:space="preserve"> and utilization level of HH</w:t>
      </w:r>
    </w:p>
    <w:p w:rsidR="00A17EFC" w:rsidRPr="00604270" w:rsidRDefault="00A17EF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A17EFC">
        <w:rPr>
          <w:rFonts w:ascii="Times New Roman" w:eastAsia="Calibri" w:hAnsi="Times New Roman" w:cs="Times New Roman"/>
          <w:sz w:val="24"/>
          <w:szCs w:val="24"/>
          <w:lang w:eastAsia="en-GB"/>
        </w:rPr>
        <w:t>Production under irrigation requires additional tools, equipment, skilled labour, capital, warehouse, spare parts and maintenance services. For these purposes, the farmer requires financial source to immediately secure the money and undertake the procurement and continue operation.</w:t>
      </w:r>
    </w:p>
    <w:p w:rsidR="007B1EE6" w:rsidRDefault="00A17EFC" w:rsidP="00046AC4">
      <w:pPr>
        <w:autoSpaceDE w:val="0"/>
        <w:autoSpaceDN w:val="0"/>
        <w:adjustRightInd w:val="0"/>
        <w:spacing w:after="0" w:line="480" w:lineRule="auto"/>
        <w:jc w:val="both"/>
        <w:rPr>
          <w:rFonts w:ascii="Times New Roman" w:eastAsia="Calibri" w:hAnsi="Times New Roman" w:cs="Times New Roman"/>
          <w:color w:val="FF0000"/>
          <w:sz w:val="24"/>
          <w:szCs w:val="24"/>
          <w:lang w:eastAsia="en-GB"/>
        </w:rPr>
      </w:pPr>
      <w:r>
        <w:rPr>
          <w:rFonts w:ascii="Times-Roman" w:eastAsia="Calibri" w:hAnsi="Times-Roman" w:cs="Times-Roman"/>
          <w:noProof/>
          <w:color w:val="FF0000"/>
          <w:sz w:val="24"/>
          <w:szCs w:val="24"/>
          <w:lang w:val="en-US"/>
        </w:rPr>
        <w:lastRenderedPageBreak/>
        <w:drawing>
          <wp:inline distT="0" distB="0" distL="0" distR="0">
            <wp:extent cx="5689600" cy="3420533"/>
            <wp:effectExtent l="0" t="0" r="25400" b="279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1EE6" w:rsidRPr="00A31274" w:rsidRDefault="00A17EF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A31274">
        <w:rPr>
          <w:rFonts w:ascii="Times New Roman" w:eastAsia="Calibri" w:hAnsi="Times New Roman" w:cs="Times New Roman"/>
          <w:sz w:val="24"/>
          <w:szCs w:val="24"/>
          <w:lang w:eastAsia="en-GB"/>
        </w:rPr>
        <w:t xml:space="preserve">Figure </w:t>
      </w:r>
      <w:r w:rsidR="00A73541" w:rsidRPr="00A31274">
        <w:rPr>
          <w:rFonts w:ascii="Times New Roman" w:eastAsia="Calibri" w:hAnsi="Times New Roman" w:cs="Times New Roman"/>
          <w:sz w:val="24"/>
          <w:szCs w:val="24"/>
          <w:lang w:eastAsia="en-GB"/>
        </w:rPr>
        <w:t>10</w:t>
      </w:r>
      <w:r w:rsidR="00605EC0" w:rsidRPr="00A31274">
        <w:rPr>
          <w:rFonts w:ascii="Times New Roman" w:eastAsia="Calibri" w:hAnsi="Times New Roman" w:cs="Times New Roman"/>
          <w:sz w:val="24"/>
          <w:szCs w:val="24"/>
          <w:lang w:eastAsia="en-GB"/>
        </w:rPr>
        <w:t>: Response on availability of credit</w:t>
      </w:r>
    </w:p>
    <w:p w:rsidR="007B1EE6" w:rsidRPr="00A31274" w:rsidRDefault="00A31274"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A31274">
        <w:rPr>
          <w:rFonts w:ascii="Times New Roman" w:eastAsia="Calibri" w:hAnsi="Times New Roman" w:cs="Times New Roman"/>
          <w:sz w:val="24"/>
          <w:szCs w:val="24"/>
          <w:lang w:eastAsia="en-GB"/>
        </w:rPr>
        <w:t>As can be demonstrated from the figure, there is access to credit. The farmers are also cognizant of it. But the farmers do not dare to take credit and no substantial reason could be extracted from their argument through group discussion. An informal one-to-one discussion revealed that they are not in a state of confidence to sacrifice their meagre resources that may be damaged by lack of water, pest attack or lack of a reasonable sales price.</w:t>
      </w:r>
    </w:p>
    <w:p w:rsidR="0057177C" w:rsidRPr="00A31274" w:rsidRDefault="0057177C" w:rsidP="00046AC4">
      <w:pPr>
        <w:autoSpaceDE w:val="0"/>
        <w:autoSpaceDN w:val="0"/>
        <w:adjustRightInd w:val="0"/>
        <w:spacing w:after="0" w:line="480" w:lineRule="auto"/>
        <w:jc w:val="both"/>
        <w:rPr>
          <w:rFonts w:ascii="Times New Roman" w:eastAsia="Calibri" w:hAnsi="Times New Roman" w:cs="Times New Roman"/>
          <w:b/>
          <w:sz w:val="24"/>
          <w:szCs w:val="24"/>
          <w:lang w:eastAsia="en-GB"/>
        </w:rPr>
      </w:pPr>
      <w:r w:rsidRPr="00A31274">
        <w:rPr>
          <w:rFonts w:ascii="Times New Roman" w:eastAsia="Calibri" w:hAnsi="Times New Roman" w:cs="Times New Roman"/>
          <w:b/>
          <w:sz w:val="24"/>
          <w:szCs w:val="24"/>
          <w:lang w:eastAsia="en-GB"/>
        </w:rPr>
        <w:t>4.</w:t>
      </w:r>
      <w:r w:rsidR="00091298">
        <w:rPr>
          <w:rFonts w:ascii="Times New Roman" w:eastAsia="Calibri" w:hAnsi="Times New Roman" w:cs="Times New Roman"/>
          <w:b/>
          <w:sz w:val="24"/>
          <w:szCs w:val="24"/>
          <w:lang w:eastAsia="en-GB"/>
        </w:rPr>
        <w:t>7</w:t>
      </w:r>
      <w:r w:rsidRPr="00A31274">
        <w:rPr>
          <w:rFonts w:ascii="Times New Roman" w:eastAsia="Calibri" w:hAnsi="Times New Roman" w:cs="Times New Roman"/>
          <w:b/>
          <w:sz w:val="24"/>
          <w:szCs w:val="24"/>
          <w:lang w:eastAsia="en-GB"/>
        </w:rPr>
        <w:tab/>
        <w:t>Improved Agricultural Inputs</w:t>
      </w:r>
    </w:p>
    <w:p w:rsidR="0057177C" w:rsidRPr="00A31274" w:rsidRDefault="0057177C" w:rsidP="00046AC4">
      <w:pPr>
        <w:autoSpaceDE w:val="0"/>
        <w:autoSpaceDN w:val="0"/>
        <w:adjustRightInd w:val="0"/>
        <w:spacing w:after="0" w:line="480" w:lineRule="auto"/>
        <w:jc w:val="both"/>
        <w:rPr>
          <w:rFonts w:ascii="Times New Roman" w:eastAsia="Calibri" w:hAnsi="Times New Roman" w:cs="Times New Roman"/>
          <w:b/>
          <w:sz w:val="24"/>
          <w:szCs w:val="24"/>
          <w:lang w:eastAsia="en-GB"/>
        </w:rPr>
      </w:pPr>
    </w:p>
    <w:p w:rsidR="0057177C" w:rsidRPr="00A31274" w:rsidRDefault="0070607A"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A31274">
        <w:rPr>
          <w:rFonts w:ascii="Times New Roman" w:eastAsia="Calibri" w:hAnsi="Times New Roman" w:cs="Times New Roman"/>
          <w:sz w:val="24"/>
          <w:szCs w:val="24"/>
          <w:lang w:eastAsia="en-GB"/>
        </w:rPr>
        <w:t xml:space="preserve">One of the major challenges of irrigated crop production is lack of dependable sources of improved, high quality agricultural inputs. On top of this, the price charged for better quality seeds and pesticides discourages farmers from using these inputs. The other is the timeliness of provision of the inputs. Though Wolmera woreda is nearer to the central market at Addis Ababa, farmers are still facing all the problems mentioned above. </w:t>
      </w:r>
    </w:p>
    <w:p w:rsidR="0057177C" w:rsidRDefault="0057177C" w:rsidP="00046AC4">
      <w:pPr>
        <w:autoSpaceDE w:val="0"/>
        <w:autoSpaceDN w:val="0"/>
        <w:adjustRightInd w:val="0"/>
        <w:spacing w:after="0" w:line="480" w:lineRule="auto"/>
        <w:jc w:val="both"/>
        <w:rPr>
          <w:rFonts w:ascii="Times New Roman" w:eastAsia="Calibri" w:hAnsi="Times New Roman" w:cs="Times New Roman"/>
          <w:color w:val="FF0000"/>
          <w:sz w:val="24"/>
          <w:szCs w:val="24"/>
          <w:lang w:eastAsia="en-GB"/>
        </w:rPr>
      </w:pPr>
    </w:p>
    <w:p w:rsidR="0057177C" w:rsidRPr="00091298" w:rsidRDefault="0057177C" w:rsidP="00046AC4">
      <w:pPr>
        <w:autoSpaceDE w:val="0"/>
        <w:autoSpaceDN w:val="0"/>
        <w:adjustRightInd w:val="0"/>
        <w:spacing w:after="0" w:line="480" w:lineRule="auto"/>
        <w:jc w:val="both"/>
        <w:rPr>
          <w:rFonts w:ascii="Times New Roman" w:eastAsia="Calibri" w:hAnsi="Times New Roman" w:cs="Times New Roman"/>
          <w:b/>
          <w:sz w:val="24"/>
          <w:szCs w:val="24"/>
          <w:lang w:eastAsia="en-GB"/>
        </w:rPr>
      </w:pPr>
      <w:r w:rsidRPr="00091298">
        <w:rPr>
          <w:rFonts w:ascii="Times New Roman" w:eastAsia="Calibri" w:hAnsi="Times New Roman" w:cs="Times New Roman"/>
          <w:b/>
          <w:sz w:val="24"/>
          <w:szCs w:val="24"/>
          <w:lang w:eastAsia="en-GB"/>
        </w:rPr>
        <w:lastRenderedPageBreak/>
        <w:t>4.</w:t>
      </w:r>
      <w:r w:rsidR="00091298" w:rsidRPr="00091298">
        <w:rPr>
          <w:rFonts w:ascii="Times New Roman" w:eastAsia="Calibri" w:hAnsi="Times New Roman" w:cs="Times New Roman"/>
          <w:b/>
          <w:sz w:val="24"/>
          <w:szCs w:val="24"/>
          <w:lang w:eastAsia="en-GB"/>
        </w:rPr>
        <w:t>8</w:t>
      </w:r>
      <w:r w:rsidRPr="00091298">
        <w:rPr>
          <w:rFonts w:ascii="Times New Roman" w:eastAsia="Calibri" w:hAnsi="Times New Roman" w:cs="Times New Roman"/>
          <w:b/>
          <w:sz w:val="24"/>
          <w:szCs w:val="24"/>
          <w:lang w:eastAsia="en-GB"/>
        </w:rPr>
        <w:tab/>
        <w:t>Irrigation Technologies</w:t>
      </w:r>
    </w:p>
    <w:p w:rsidR="00187675" w:rsidRPr="00DA1F59" w:rsidRDefault="00DA1F59"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DA1F59">
        <w:rPr>
          <w:rFonts w:ascii="Times New Roman" w:eastAsia="Calibri" w:hAnsi="Times New Roman" w:cs="Times New Roman"/>
          <w:sz w:val="24"/>
          <w:szCs w:val="24"/>
          <w:lang w:eastAsia="en-GB"/>
        </w:rPr>
        <w:t>Through the interventions, f</w:t>
      </w:r>
      <w:r w:rsidR="00187675" w:rsidRPr="00DA1F59">
        <w:rPr>
          <w:rFonts w:ascii="Times New Roman" w:eastAsia="Calibri" w:hAnsi="Times New Roman" w:cs="Times New Roman"/>
          <w:sz w:val="24"/>
          <w:szCs w:val="24"/>
          <w:lang w:eastAsia="en-GB"/>
        </w:rPr>
        <w:t>armers are able to a</w:t>
      </w:r>
      <w:r w:rsidR="00606871" w:rsidRPr="00DA1F59">
        <w:rPr>
          <w:rFonts w:ascii="Times New Roman" w:eastAsia="Calibri" w:hAnsi="Times New Roman" w:cs="Times New Roman"/>
          <w:sz w:val="24"/>
          <w:szCs w:val="24"/>
          <w:lang w:eastAsia="en-GB"/>
        </w:rPr>
        <w:t>ccess and afford household irri</w:t>
      </w:r>
      <w:r w:rsidRPr="00DA1F59">
        <w:rPr>
          <w:rFonts w:ascii="Times New Roman" w:eastAsia="Calibri" w:hAnsi="Times New Roman" w:cs="Times New Roman"/>
          <w:sz w:val="24"/>
          <w:szCs w:val="24"/>
          <w:lang w:eastAsia="en-GB"/>
        </w:rPr>
        <w:t>gation technologies such as improved seeds, fertilizers, farm equipment, agrochemicals, improved produce storage</w:t>
      </w:r>
      <w:r w:rsidR="00187675" w:rsidRPr="00DA1F59">
        <w:rPr>
          <w:rFonts w:ascii="Times New Roman" w:eastAsia="Calibri" w:hAnsi="Times New Roman" w:cs="Times New Roman"/>
          <w:sz w:val="24"/>
          <w:szCs w:val="24"/>
          <w:lang w:eastAsia="en-GB"/>
        </w:rPr>
        <w:t>,</w:t>
      </w:r>
      <w:r w:rsidRPr="00DA1F59">
        <w:rPr>
          <w:rFonts w:ascii="Times New Roman" w:eastAsia="Calibri" w:hAnsi="Times New Roman" w:cs="Times New Roman"/>
          <w:sz w:val="24"/>
          <w:szCs w:val="24"/>
          <w:lang w:eastAsia="en-GB"/>
        </w:rPr>
        <w:t xml:space="preserve"> awareness on quality, access tospare parts and maintenance services for irrigation pumps.</w:t>
      </w:r>
    </w:p>
    <w:p w:rsidR="00D306B3" w:rsidRPr="00E75BA8" w:rsidRDefault="00C3525A" w:rsidP="00046AC4">
      <w:pPr>
        <w:autoSpaceDE w:val="0"/>
        <w:autoSpaceDN w:val="0"/>
        <w:adjustRightInd w:val="0"/>
        <w:spacing w:after="0" w:line="480" w:lineRule="auto"/>
        <w:rPr>
          <w:rFonts w:ascii="Times New Roman" w:hAnsi="Times New Roman" w:cs="Times New Roman"/>
          <w:color w:val="000000"/>
        </w:rPr>
      </w:pPr>
      <w:r>
        <w:rPr>
          <w:rFonts w:ascii="Times New Roman" w:hAnsi="Times New Roman" w:cs="Times New Roman"/>
          <w:b/>
          <w:bCs/>
        </w:rPr>
        <w:t xml:space="preserve">4.9   </w:t>
      </w:r>
      <w:r w:rsidR="00D306B3" w:rsidRPr="00E75BA8">
        <w:rPr>
          <w:rFonts w:ascii="Times New Roman" w:hAnsi="Times New Roman" w:cs="Times New Roman"/>
          <w:b/>
          <w:bCs/>
          <w:color w:val="000000"/>
        </w:rPr>
        <w:t xml:space="preserve">Extension contact </w:t>
      </w:r>
    </w:p>
    <w:p w:rsidR="00283DD0" w:rsidRDefault="00283DD0" w:rsidP="00091298">
      <w:pPr>
        <w:autoSpaceDE w:val="0"/>
        <w:autoSpaceDN w:val="0"/>
        <w:adjustRightInd w:val="0"/>
        <w:spacing w:after="0" w:line="360" w:lineRule="auto"/>
        <w:jc w:val="both"/>
        <w:rPr>
          <w:rFonts w:ascii="Times New Roman" w:hAnsi="Times New Roman" w:cs="Times New Roman"/>
          <w:color w:val="000000"/>
          <w:sz w:val="24"/>
        </w:rPr>
      </w:pPr>
    </w:p>
    <w:p w:rsidR="00D306B3" w:rsidRPr="00D306B3" w:rsidRDefault="00D306B3" w:rsidP="00046AC4">
      <w:pPr>
        <w:autoSpaceDE w:val="0"/>
        <w:autoSpaceDN w:val="0"/>
        <w:adjustRightInd w:val="0"/>
        <w:spacing w:after="0" w:line="480" w:lineRule="auto"/>
        <w:jc w:val="both"/>
        <w:rPr>
          <w:rFonts w:ascii="Times New Roman" w:hAnsi="Times New Roman" w:cs="Times New Roman"/>
          <w:color w:val="000000"/>
          <w:sz w:val="24"/>
        </w:rPr>
      </w:pPr>
      <w:r w:rsidRPr="00D306B3">
        <w:rPr>
          <w:rFonts w:ascii="Times New Roman" w:hAnsi="Times New Roman" w:cs="Times New Roman"/>
          <w:color w:val="000000"/>
          <w:sz w:val="24"/>
        </w:rPr>
        <w:t xml:space="preserve">The survey results showed that the majority of the onion growers (82%) had extension activities whereas (17.5%) of the respondents do not receive extension service </w:t>
      </w:r>
      <w:r w:rsidRPr="00604270">
        <w:rPr>
          <w:rFonts w:ascii="Times New Roman" w:hAnsi="Times New Roman" w:cs="Times New Roman"/>
          <w:sz w:val="24"/>
        </w:rPr>
        <w:t>(Table 1</w:t>
      </w:r>
      <w:r w:rsidR="001D5D50">
        <w:rPr>
          <w:rFonts w:ascii="Times New Roman" w:hAnsi="Times New Roman" w:cs="Times New Roman"/>
          <w:sz w:val="24"/>
        </w:rPr>
        <w:t>6</w:t>
      </w:r>
      <w:r w:rsidRPr="00604270">
        <w:rPr>
          <w:rFonts w:ascii="Times New Roman" w:hAnsi="Times New Roman" w:cs="Times New Roman"/>
          <w:sz w:val="24"/>
        </w:rPr>
        <w:t xml:space="preserve">). </w:t>
      </w:r>
    </w:p>
    <w:p w:rsidR="0057177C" w:rsidRPr="007B1EE6" w:rsidRDefault="00D306B3" w:rsidP="00046AC4">
      <w:pPr>
        <w:autoSpaceDE w:val="0"/>
        <w:autoSpaceDN w:val="0"/>
        <w:adjustRightInd w:val="0"/>
        <w:spacing w:after="0" w:line="480" w:lineRule="auto"/>
        <w:jc w:val="both"/>
        <w:rPr>
          <w:rFonts w:ascii="Times New Roman" w:eastAsia="Calibri" w:hAnsi="Times New Roman" w:cs="Times New Roman"/>
          <w:b/>
          <w:color w:val="FF0000"/>
          <w:sz w:val="28"/>
          <w:szCs w:val="24"/>
          <w:lang w:eastAsia="en-GB"/>
        </w:rPr>
      </w:pPr>
      <w:r w:rsidRPr="007B1EE6">
        <w:rPr>
          <w:rFonts w:ascii="Times New Roman" w:hAnsi="Times New Roman" w:cs="Times New Roman"/>
          <w:b/>
          <w:color w:val="000000"/>
          <w:sz w:val="24"/>
        </w:rPr>
        <w:t>Table 1</w:t>
      </w:r>
      <w:r w:rsidR="001D5D50">
        <w:rPr>
          <w:rFonts w:ascii="Times New Roman" w:hAnsi="Times New Roman" w:cs="Times New Roman"/>
          <w:b/>
          <w:color w:val="000000"/>
          <w:sz w:val="24"/>
        </w:rPr>
        <w:t>6</w:t>
      </w:r>
      <w:r w:rsidRPr="007B1EE6">
        <w:rPr>
          <w:rFonts w:ascii="Times New Roman" w:hAnsi="Times New Roman" w:cs="Times New Roman"/>
          <w:b/>
          <w:color w:val="000000"/>
          <w:sz w:val="24"/>
        </w:rPr>
        <w:t xml:space="preserve">: Farmers </w:t>
      </w:r>
      <w:r w:rsidR="000C3D98">
        <w:rPr>
          <w:rFonts w:ascii="Times New Roman" w:hAnsi="Times New Roman" w:cs="Times New Roman"/>
          <w:b/>
          <w:color w:val="000000"/>
          <w:sz w:val="24"/>
        </w:rPr>
        <w:t xml:space="preserve">access to </w:t>
      </w:r>
      <w:r w:rsidRPr="007B1EE6">
        <w:rPr>
          <w:rFonts w:ascii="Times New Roman" w:hAnsi="Times New Roman" w:cs="Times New Roman"/>
          <w:b/>
          <w:color w:val="000000"/>
          <w:sz w:val="24"/>
        </w:rPr>
        <w:t>Extension service</w:t>
      </w:r>
      <w:r w:rsidR="007B1EE6">
        <w:rPr>
          <w:rFonts w:ascii="Times New Roman" w:hAnsi="Times New Roman" w:cs="Times New Roman"/>
          <w:b/>
          <w:color w:val="000000"/>
          <w:sz w:val="24"/>
        </w:rPr>
        <w:t xml:space="preserve"> in all the three kebeles</w:t>
      </w:r>
    </w:p>
    <w:tbl>
      <w:tblPr>
        <w:tblStyle w:val="TableGrid"/>
        <w:tblW w:w="0" w:type="auto"/>
        <w:tblLook w:val="04A0"/>
      </w:tblPr>
      <w:tblGrid>
        <w:gridCol w:w="7905"/>
      </w:tblGrid>
      <w:tr w:rsidR="00025CC5" w:rsidTr="00C36156">
        <w:tc>
          <w:tcPr>
            <w:tcW w:w="7905" w:type="dxa"/>
          </w:tcPr>
          <w:tbl>
            <w:tblPr>
              <w:tblW w:w="0" w:type="auto"/>
              <w:tblBorders>
                <w:top w:val="nil"/>
                <w:left w:val="nil"/>
                <w:bottom w:val="nil"/>
                <w:right w:val="nil"/>
              </w:tblBorders>
              <w:tblLook w:val="0000"/>
            </w:tblPr>
            <w:tblGrid>
              <w:gridCol w:w="1587"/>
              <w:gridCol w:w="846"/>
              <w:gridCol w:w="1867"/>
              <w:gridCol w:w="566"/>
              <w:gridCol w:w="2433"/>
            </w:tblGrid>
            <w:tr w:rsidR="00C36156" w:rsidRPr="00025CC5" w:rsidTr="00C36156">
              <w:trPr>
                <w:trHeight w:val="103"/>
              </w:trPr>
              <w:tc>
                <w:tcPr>
                  <w:tcW w:w="1587" w:type="dxa"/>
                  <w:tcBorders>
                    <w:righ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b/>
                      <w:sz w:val="24"/>
                      <w:szCs w:val="24"/>
                    </w:rPr>
                  </w:pPr>
                  <w:r w:rsidRPr="00025CC5">
                    <w:rPr>
                      <w:rFonts w:ascii="Times New Roman" w:hAnsi="Times New Roman" w:cs="Times New Roman"/>
                      <w:b/>
                      <w:sz w:val="24"/>
                      <w:szCs w:val="24"/>
                    </w:rPr>
                    <w:t xml:space="preserve">Response </w:t>
                  </w:r>
                </w:p>
              </w:tc>
              <w:tc>
                <w:tcPr>
                  <w:tcW w:w="846" w:type="dxa"/>
                  <w:tcBorders>
                    <w:lef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b/>
                      <w:sz w:val="24"/>
                      <w:szCs w:val="24"/>
                    </w:rPr>
                  </w:pPr>
                </w:p>
              </w:tc>
              <w:tc>
                <w:tcPr>
                  <w:tcW w:w="1867" w:type="dxa"/>
                  <w:tcBorders>
                    <w:righ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b/>
                      <w:sz w:val="24"/>
                      <w:szCs w:val="24"/>
                    </w:rPr>
                  </w:pPr>
                  <w:r w:rsidRPr="00025CC5">
                    <w:rPr>
                      <w:rFonts w:ascii="Times New Roman" w:hAnsi="Times New Roman" w:cs="Times New Roman"/>
                      <w:b/>
                      <w:sz w:val="24"/>
                      <w:szCs w:val="24"/>
                    </w:rPr>
                    <w:t>Number of respondents</w:t>
                  </w:r>
                </w:p>
              </w:tc>
              <w:tc>
                <w:tcPr>
                  <w:tcW w:w="566" w:type="dxa"/>
                  <w:tcBorders>
                    <w:left w:val="single" w:sz="4" w:space="0" w:color="auto"/>
                  </w:tcBorders>
                </w:tcPr>
                <w:p w:rsidR="00C36156" w:rsidRDefault="00C36156" w:rsidP="00046AC4">
                  <w:pPr>
                    <w:spacing w:line="480" w:lineRule="auto"/>
                    <w:rPr>
                      <w:rFonts w:ascii="Times New Roman" w:hAnsi="Times New Roman" w:cs="Times New Roman"/>
                      <w:b/>
                      <w:sz w:val="24"/>
                      <w:szCs w:val="24"/>
                    </w:rPr>
                  </w:pPr>
                </w:p>
                <w:p w:rsidR="00C36156" w:rsidRPr="00025CC5" w:rsidRDefault="00C36156" w:rsidP="00046AC4">
                  <w:pPr>
                    <w:autoSpaceDE w:val="0"/>
                    <w:autoSpaceDN w:val="0"/>
                    <w:adjustRightInd w:val="0"/>
                    <w:spacing w:after="0" w:line="480" w:lineRule="auto"/>
                    <w:rPr>
                      <w:rFonts w:ascii="Times New Roman" w:hAnsi="Times New Roman" w:cs="Times New Roman"/>
                      <w:b/>
                      <w:sz w:val="24"/>
                      <w:szCs w:val="24"/>
                    </w:rPr>
                  </w:pPr>
                </w:p>
              </w:tc>
              <w:tc>
                <w:tcPr>
                  <w:tcW w:w="2433" w:type="dxa"/>
                </w:tcPr>
                <w:p w:rsidR="00C36156" w:rsidRPr="00025CC5" w:rsidRDefault="00C36156" w:rsidP="00046AC4">
                  <w:pPr>
                    <w:autoSpaceDE w:val="0"/>
                    <w:autoSpaceDN w:val="0"/>
                    <w:adjustRightInd w:val="0"/>
                    <w:spacing w:after="0" w:line="480" w:lineRule="auto"/>
                    <w:rPr>
                      <w:rFonts w:ascii="Times New Roman" w:hAnsi="Times New Roman" w:cs="Times New Roman"/>
                      <w:b/>
                      <w:sz w:val="24"/>
                      <w:szCs w:val="24"/>
                    </w:rPr>
                  </w:pPr>
                  <w:r w:rsidRPr="00025CC5">
                    <w:rPr>
                      <w:rFonts w:ascii="Times New Roman" w:hAnsi="Times New Roman" w:cs="Times New Roman"/>
                      <w:b/>
                      <w:sz w:val="24"/>
                      <w:szCs w:val="24"/>
                    </w:rPr>
                    <w:t xml:space="preserve">Percent </w:t>
                  </w:r>
                </w:p>
              </w:tc>
            </w:tr>
            <w:tr w:rsidR="00C36156" w:rsidRPr="00025CC5" w:rsidTr="00C36156">
              <w:trPr>
                <w:trHeight w:val="103"/>
              </w:trPr>
              <w:tc>
                <w:tcPr>
                  <w:tcW w:w="1587" w:type="dxa"/>
                  <w:tcBorders>
                    <w:righ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Yes </w:t>
                  </w:r>
                </w:p>
              </w:tc>
              <w:tc>
                <w:tcPr>
                  <w:tcW w:w="846" w:type="dxa"/>
                  <w:tcBorders>
                    <w:lef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p>
              </w:tc>
              <w:tc>
                <w:tcPr>
                  <w:tcW w:w="1867" w:type="dxa"/>
                  <w:tcBorders>
                    <w:righ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     33 </w:t>
                  </w:r>
                </w:p>
              </w:tc>
              <w:tc>
                <w:tcPr>
                  <w:tcW w:w="566" w:type="dxa"/>
                  <w:tcBorders>
                    <w:lef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p>
              </w:tc>
              <w:tc>
                <w:tcPr>
                  <w:tcW w:w="2433" w:type="dxa"/>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82.5 </w:t>
                  </w:r>
                </w:p>
              </w:tc>
            </w:tr>
            <w:tr w:rsidR="00C36156" w:rsidRPr="00025CC5" w:rsidTr="00C36156">
              <w:trPr>
                <w:trHeight w:val="103"/>
              </w:trPr>
              <w:tc>
                <w:tcPr>
                  <w:tcW w:w="1587" w:type="dxa"/>
                  <w:tcBorders>
                    <w:righ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No </w:t>
                  </w:r>
                </w:p>
              </w:tc>
              <w:tc>
                <w:tcPr>
                  <w:tcW w:w="846" w:type="dxa"/>
                  <w:tcBorders>
                    <w:lef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p>
              </w:tc>
              <w:tc>
                <w:tcPr>
                  <w:tcW w:w="1867" w:type="dxa"/>
                  <w:tcBorders>
                    <w:righ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      7 </w:t>
                  </w:r>
                </w:p>
              </w:tc>
              <w:tc>
                <w:tcPr>
                  <w:tcW w:w="566" w:type="dxa"/>
                  <w:tcBorders>
                    <w:lef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p>
              </w:tc>
              <w:tc>
                <w:tcPr>
                  <w:tcW w:w="2433" w:type="dxa"/>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17.5 </w:t>
                  </w:r>
                </w:p>
              </w:tc>
            </w:tr>
            <w:tr w:rsidR="00C36156" w:rsidRPr="00025CC5" w:rsidTr="00C36156">
              <w:trPr>
                <w:trHeight w:val="103"/>
              </w:trPr>
              <w:tc>
                <w:tcPr>
                  <w:tcW w:w="1587" w:type="dxa"/>
                  <w:tcBorders>
                    <w:righ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Total </w:t>
                  </w:r>
                </w:p>
              </w:tc>
              <w:tc>
                <w:tcPr>
                  <w:tcW w:w="846" w:type="dxa"/>
                  <w:tcBorders>
                    <w:lef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p>
              </w:tc>
              <w:tc>
                <w:tcPr>
                  <w:tcW w:w="1867" w:type="dxa"/>
                  <w:tcBorders>
                    <w:righ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    40 </w:t>
                  </w:r>
                </w:p>
              </w:tc>
              <w:tc>
                <w:tcPr>
                  <w:tcW w:w="566" w:type="dxa"/>
                  <w:tcBorders>
                    <w:left w:val="single" w:sz="4" w:space="0" w:color="auto"/>
                  </w:tcBorders>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p>
              </w:tc>
              <w:tc>
                <w:tcPr>
                  <w:tcW w:w="2433" w:type="dxa"/>
                </w:tcPr>
                <w:p w:rsidR="00C36156" w:rsidRPr="00025CC5" w:rsidRDefault="00C36156" w:rsidP="00046AC4">
                  <w:pPr>
                    <w:autoSpaceDE w:val="0"/>
                    <w:autoSpaceDN w:val="0"/>
                    <w:adjustRightInd w:val="0"/>
                    <w:spacing w:after="0" w:line="480" w:lineRule="auto"/>
                    <w:rPr>
                      <w:rFonts w:ascii="Times New Roman" w:hAnsi="Times New Roman" w:cs="Times New Roman"/>
                      <w:sz w:val="24"/>
                      <w:szCs w:val="24"/>
                    </w:rPr>
                  </w:pPr>
                  <w:r w:rsidRPr="00025CC5">
                    <w:rPr>
                      <w:rFonts w:ascii="Times New Roman" w:hAnsi="Times New Roman" w:cs="Times New Roman"/>
                      <w:sz w:val="24"/>
                      <w:szCs w:val="24"/>
                    </w:rPr>
                    <w:t xml:space="preserve">100.0 </w:t>
                  </w:r>
                </w:p>
              </w:tc>
            </w:tr>
          </w:tbl>
          <w:p w:rsidR="00025CC5" w:rsidRDefault="00025CC5" w:rsidP="00046AC4">
            <w:pPr>
              <w:spacing w:line="480" w:lineRule="auto"/>
            </w:pPr>
          </w:p>
        </w:tc>
      </w:tr>
    </w:tbl>
    <w:p w:rsidR="00283DD0" w:rsidRDefault="00C36156"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283DD0">
        <w:rPr>
          <w:rFonts w:ascii="Times New Roman" w:eastAsia="Calibri" w:hAnsi="Times New Roman" w:cs="Times New Roman"/>
          <w:sz w:val="24"/>
          <w:szCs w:val="24"/>
          <w:lang w:eastAsia="en-GB"/>
        </w:rPr>
        <w:t>Source: Household Survey, December 2015</w:t>
      </w:r>
    </w:p>
    <w:p w:rsidR="000C3D98" w:rsidRPr="00283DD0" w:rsidRDefault="00181378" w:rsidP="00283DD0">
      <w:pPr>
        <w:autoSpaceDE w:val="0"/>
        <w:autoSpaceDN w:val="0"/>
        <w:adjustRightInd w:val="0"/>
        <w:spacing w:after="0" w:line="480" w:lineRule="auto"/>
        <w:ind w:left="1276" w:hanging="1276"/>
        <w:jc w:val="both"/>
        <w:rPr>
          <w:rFonts w:ascii="Times New Roman" w:eastAsia="Calibri" w:hAnsi="Times New Roman" w:cs="Times New Roman"/>
          <w:b/>
          <w:color w:val="FF0000"/>
          <w:sz w:val="24"/>
          <w:szCs w:val="24"/>
          <w:lang w:eastAsia="en-GB"/>
        </w:rPr>
      </w:pPr>
      <w:r w:rsidRPr="00283DD0">
        <w:rPr>
          <w:rFonts w:ascii="Times New Roman" w:eastAsia="Calibri" w:hAnsi="Times New Roman" w:cs="Times New Roman"/>
          <w:b/>
          <w:sz w:val="24"/>
          <w:szCs w:val="24"/>
          <w:lang w:eastAsia="en-GB"/>
        </w:rPr>
        <w:t>Table 1</w:t>
      </w:r>
      <w:r w:rsidR="001D5D50">
        <w:rPr>
          <w:rFonts w:ascii="Times New Roman" w:eastAsia="Calibri" w:hAnsi="Times New Roman" w:cs="Times New Roman"/>
          <w:b/>
          <w:sz w:val="24"/>
          <w:szCs w:val="24"/>
          <w:lang w:eastAsia="en-GB"/>
        </w:rPr>
        <w:t>7</w:t>
      </w:r>
      <w:r w:rsidRPr="00283DD0">
        <w:rPr>
          <w:rFonts w:ascii="Times New Roman" w:eastAsia="Calibri" w:hAnsi="Times New Roman" w:cs="Times New Roman"/>
          <w:b/>
          <w:sz w:val="24"/>
          <w:szCs w:val="24"/>
          <w:lang w:eastAsia="en-GB"/>
        </w:rPr>
        <w:t xml:space="preserve">. </w:t>
      </w:r>
      <w:r w:rsidR="000C3D98" w:rsidRPr="00283DD0">
        <w:rPr>
          <w:rFonts w:ascii="Times New Roman" w:eastAsia="Calibri" w:hAnsi="Times New Roman" w:cs="Times New Roman"/>
          <w:b/>
          <w:sz w:val="24"/>
          <w:szCs w:val="24"/>
          <w:lang w:eastAsia="en-GB"/>
        </w:rPr>
        <w:t xml:space="preserve"> Response on the level of Subject Matter Specialistsupport to farmers </w:t>
      </w:r>
    </w:p>
    <w:tbl>
      <w:tblPr>
        <w:tblStyle w:val="TableGrid"/>
        <w:tblW w:w="0" w:type="auto"/>
        <w:tblLook w:val="04A0"/>
      </w:tblPr>
      <w:tblGrid>
        <w:gridCol w:w="2802"/>
        <w:gridCol w:w="1559"/>
        <w:gridCol w:w="1384"/>
        <w:gridCol w:w="1915"/>
      </w:tblGrid>
      <w:tr w:rsidR="004636CF" w:rsidTr="004636CF">
        <w:tc>
          <w:tcPr>
            <w:tcW w:w="2802"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Description</w:t>
            </w:r>
          </w:p>
        </w:tc>
        <w:tc>
          <w:tcPr>
            <w:tcW w:w="1559"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Strong</w:t>
            </w:r>
          </w:p>
        </w:tc>
        <w:tc>
          <w:tcPr>
            <w:tcW w:w="1384"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Weak</w:t>
            </w:r>
          </w:p>
        </w:tc>
        <w:tc>
          <w:tcPr>
            <w:tcW w:w="1915"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w:t>
            </w:r>
          </w:p>
        </w:tc>
      </w:tr>
      <w:tr w:rsidR="004636CF" w:rsidTr="004636CF">
        <w:tc>
          <w:tcPr>
            <w:tcW w:w="2802" w:type="dxa"/>
          </w:tcPr>
          <w:p w:rsidR="004636CF" w:rsidRDefault="004636CF"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Extension</w:t>
            </w:r>
          </w:p>
        </w:tc>
        <w:tc>
          <w:tcPr>
            <w:tcW w:w="1559"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1384"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1915"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66.6</w:t>
            </w:r>
          </w:p>
        </w:tc>
      </w:tr>
      <w:tr w:rsidR="004636CF" w:rsidTr="004636CF">
        <w:tc>
          <w:tcPr>
            <w:tcW w:w="2802" w:type="dxa"/>
          </w:tcPr>
          <w:p w:rsidR="004636CF" w:rsidRDefault="004636CF"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Vegetable production</w:t>
            </w:r>
          </w:p>
        </w:tc>
        <w:tc>
          <w:tcPr>
            <w:tcW w:w="1559"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w:t>
            </w:r>
          </w:p>
        </w:tc>
        <w:tc>
          <w:tcPr>
            <w:tcW w:w="1384"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w:t>
            </w:r>
          </w:p>
        </w:tc>
        <w:tc>
          <w:tcPr>
            <w:tcW w:w="1915" w:type="dxa"/>
          </w:tcPr>
          <w:p w:rsidR="004636CF" w:rsidRDefault="004636CF">
            <w:r>
              <w:rPr>
                <w:rFonts w:ascii="Times New Roman" w:hAnsi="Times New Roman"/>
                <w:sz w:val="24"/>
                <w:szCs w:val="24"/>
              </w:rPr>
              <w:t>100</w:t>
            </w:r>
          </w:p>
        </w:tc>
      </w:tr>
      <w:tr w:rsidR="004636CF" w:rsidTr="004636CF">
        <w:tc>
          <w:tcPr>
            <w:tcW w:w="2802" w:type="dxa"/>
          </w:tcPr>
          <w:p w:rsidR="004636CF" w:rsidRDefault="004636CF"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Postharvest handling</w:t>
            </w:r>
          </w:p>
        </w:tc>
        <w:tc>
          <w:tcPr>
            <w:tcW w:w="1559"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1384"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1915" w:type="dxa"/>
          </w:tcPr>
          <w:p w:rsidR="004636CF" w:rsidRDefault="004636CF">
            <w:r w:rsidRPr="0073346E">
              <w:rPr>
                <w:rFonts w:ascii="Times New Roman" w:hAnsi="Times New Roman"/>
                <w:sz w:val="24"/>
                <w:szCs w:val="24"/>
              </w:rPr>
              <w:t>66.6</w:t>
            </w:r>
          </w:p>
        </w:tc>
      </w:tr>
      <w:tr w:rsidR="004636CF" w:rsidTr="004636CF">
        <w:tc>
          <w:tcPr>
            <w:tcW w:w="2802" w:type="dxa"/>
          </w:tcPr>
          <w:p w:rsidR="004636CF" w:rsidRDefault="004636CF"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Product quality</w:t>
            </w:r>
          </w:p>
        </w:tc>
        <w:tc>
          <w:tcPr>
            <w:tcW w:w="1559"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1384" w:type="dxa"/>
          </w:tcPr>
          <w:p w:rsidR="004636CF" w:rsidRDefault="004636CF"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1915" w:type="dxa"/>
          </w:tcPr>
          <w:p w:rsidR="004636CF" w:rsidRDefault="004636CF">
            <w:r w:rsidRPr="0073346E">
              <w:rPr>
                <w:rFonts w:ascii="Times New Roman" w:hAnsi="Times New Roman"/>
                <w:sz w:val="24"/>
                <w:szCs w:val="24"/>
              </w:rPr>
              <w:t>66.6</w:t>
            </w:r>
          </w:p>
        </w:tc>
      </w:tr>
    </w:tbl>
    <w:p w:rsidR="000C3D98" w:rsidRDefault="00181378" w:rsidP="000C3D98">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Source: Household survey, December 2015</w:t>
      </w:r>
    </w:p>
    <w:p w:rsidR="000C3D98" w:rsidRDefault="00181378" w:rsidP="000C3D98">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lastRenderedPageBreak/>
        <w:t>Out of the 3 woreda experts interviewed, only support on vegetable production was fully provided, while the support for the rest such as for extension, product quality and postharvest handling were only 66.6%.</w:t>
      </w:r>
    </w:p>
    <w:p w:rsidR="000C3D98" w:rsidRPr="001D5D50" w:rsidRDefault="009E758C" w:rsidP="000C3D98">
      <w:pPr>
        <w:autoSpaceDE w:val="0"/>
        <w:autoSpaceDN w:val="0"/>
        <w:adjustRightInd w:val="0"/>
        <w:spacing w:after="0" w:line="480" w:lineRule="auto"/>
        <w:jc w:val="both"/>
        <w:rPr>
          <w:rFonts w:ascii="Times New Roman" w:eastAsia="Calibri" w:hAnsi="Times New Roman" w:cs="Times New Roman"/>
          <w:b/>
          <w:sz w:val="24"/>
          <w:szCs w:val="24"/>
          <w:lang w:eastAsia="en-GB"/>
        </w:rPr>
      </w:pPr>
      <w:r w:rsidRPr="001D5D50">
        <w:rPr>
          <w:rFonts w:ascii="Times New Roman" w:eastAsia="Calibri" w:hAnsi="Times New Roman" w:cs="Times New Roman"/>
          <w:b/>
          <w:sz w:val="24"/>
          <w:szCs w:val="24"/>
          <w:lang w:eastAsia="en-GB"/>
        </w:rPr>
        <w:t>Table 1</w:t>
      </w:r>
      <w:r w:rsidR="001D5D50" w:rsidRPr="001D5D50">
        <w:rPr>
          <w:rFonts w:ascii="Times New Roman" w:eastAsia="Calibri" w:hAnsi="Times New Roman" w:cs="Times New Roman"/>
          <w:b/>
          <w:sz w:val="24"/>
          <w:szCs w:val="24"/>
          <w:lang w:eastAsia="en-GB"/>
        </w:rPr>
        <w:t>8</w:t>
      </w:r>
      <w:r w:rsidRPr="001D5D50">
        <w:rPr>
          <w:rFonts w:ascii="Times New Roman" w:eastAsia="Calibri" w:hAnsi="Times New Roman" w:cs="Times New Roman"/>
          <w:b/>
          <w:sz w:val="24"/>
          <w:szCs w:val="24"/>
          <w:lang w:eastAsia="en-GB"/>
        </w:rPr>
        <w:t xml:space="preserve">: </w:t>
      </w:r>
      <w:r w:rsidR="000C3D98" w:rsidRPr="001D5D50">
        <w:rPr>
          <w:rFonts w:ascii="Times New Roman" w:eastAsia="Calibri" w:hAnsi="Times New Roman" w:cs="Times New Roman"/>
          <w:b/>
          <w:sz w:val="24"/>
          <w:szCs w:val="24"/>
          <w:lang w:eastAsia="en-GB"/>
        </w:rPr>
        <w:t xml:space="preserve"> Response on the level of Development Agent support to farmers in the 3 Kebeles</w:t>
      </w:r>
    </w:p>
    <w:tbl>
      <w:tblPr>
        <w:tblStyle w:val="TableGrid"/>
        <w:tblW w:w="0" w:type="auto"/>
        <w:tblLook w:val="04A0"/>
      </w:tblPr>
      <w:tblGrid>
        <w:gridCol w:w="2948"/>
        <w:gridCol w:w="1174"/>
        <w:gridCol w:w="952"/>
        <w:gridCol w:w="1634"/>
        <w:gridCol w:w="2537"/>
      </w:tblGrid>
      <w:tr w:rsidR="009E758C" w:rsidTr="009E758C">
        <w:tc>
          <w:tcPr>
            <w:tcW w:w="3035"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Description</w:t>
            </w:r>
          </w:p>
        </w:tc>
        <w:tc>
          <w:tcPr>
            <w:tcW w:w="1206"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Strong</w:t>
            </w:r>
          </w:p>
        </w:tc>
        <w:tc>
          <w:tcPr>
            <w:tcW w:w="970"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Weak</w:t>
            </w:r>
          </w:p>
        </w:tc>
        <w:tc>
          <w:tcPr>
            <w:tcW w:w="1701"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Not reached</w:t>
            </w:r>
          </w:p>
        </w:tc>
        <w:tc>
          <w:tcPr>
            <w:tcW w:w="2664"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Percentage of strong</w:t>
            </w:r>
          </w:p>
        </w:tc>
      </w:tr>
      <w:tr w:rsidR="009E758C" w:rsidTr="009E758C">
        <w:tc>
          <w:tcPr>
            <w:tcW w:w="3035"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Irrigation water management</w:t>
            </w:r>
          </w:p>
        </w:tc>
        <w:tc>
          <w:tcPr>
            <w:tcW w:w="1206"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w:t>
            </w:r>
          </w:p>
        </w:tc>
        <w:tc>
          <w:tcPr>
            <w:tcW w:w="970"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1701"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2664"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66.6</w:t>
            </w:r>
          </w:p>
        </w:tc>
      </w:tr>
      <w:tr w:rsidR="009E758C" w:rsidTr="009E758C">
        <w:tc>
          <w:tcPr>
            <w:tcW w:w="3035"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Crop protection/spraying</w:t>
            </w:r>
          </w:p>
        </w:tc>
        <w:tc>
          <w:tcPr>
            <w:tcW w:w="1206"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w:t>
            </w:r>
          </w:p>
        </w:tc>
        <w:tc>
          <w:tcPr>
            <w:tcW w:w="970"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1701"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2664"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50</w:t>
            </w:r>
          </w:p>
        </w:tc>
      </w:tr>
      <w:tr w:rsidR="009E758C" w:rsidTr="009E758C">
        <w:tc>
          <w:tcPr>
            <w:tcW w:w="3035" w:type="dxa"/>
          </w:tcPr>
          <w:p w:rsidR="009E758C" w:rsidRDefault="009E758C" w:rsidP="006F2BB4">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Postharvest handling</w:t>
            </w:r>
          </w:p>
        </w:tc>
        <w:tc>
          <w:tcPr>
            <w:tcW w:w="1206"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w:t>
            </w:r>
          </w:p>
        </w:tc>
        <w:tc>
          <w:tcPr>
            <w:tcW w:w="970"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1701"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w:t>
            </w:r>
          </w:p>
        </w:tc>
        <w:tc>
          <w:tcPr>
            <w:tcW w:w="2664"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66.6</w:t>
            </w:r>
          </w:p>
        </w:tc>
      </w:tr>
      <w:tr w:rsidR="009E758C" w:rsidTr="009E758C">
        <w:tc>
          <w:tcPr>
            <w:tcW w:w="3035" w:type="dxa"/>
          </w:tcPr>
          <w:p w:rsidR="009E758C" w:rsidRDefault="009E758C" w:rsidP="006F2BB4">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Pump maintenance</w:t>
            </w:r>
          </w:p>
        </w:tc>
        <w:tc>
          <w:tcPr>
            <w:tcW w:w="1206"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970"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w:t>
            </w:r>
          </w:p>
        </w:tc>
        <w:tc>
          <w:tcPr>
            <w:tcW w:w="1701"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2664"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33.3</w:t>
            </w:r>
          </w:p>
        </w:tc>
      </w:tr>
      <w:tr w:rsidR="009E758C" w:rsidTr="009E758C">
        <w:tc>
          <w:tcPr>
            <w:tcW w:w="3035" w:type="dxa"/>
          </w:tcPr>
          <w:p w:rsidR="009E758C" w:rsidRDefault="009E758C" w:rsidP="006F2BB4">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Market linkage</w:t>
            </w:r>
          </w:p>
        </w:tc>
        <w:tc>
          <w:tcPr>
            <w:tcW w:w="1206"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w:t>
            </w:r>
          </w:p>
        </w:tc>
        <w:tc>
          <w:tcPr>
            <w:tcW w:w="970"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1701"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w:t>
            </w:r>
          </w:p>
        </w:tc>
        <w:tc>
          <w:tcPr>
            <w:tcW w:w="2664" w:type="dxa"/>
          </w:tcPr>
          <w:p w:rsidR="009E758C"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66.6</w:t>
            </w:r>
          </w:p>
        </w:tc>
      </w:tr>
    </w:tbl>
    <w:p w:rsidR="000C3D98" w:rsidRDefault="009E758C" w:rsidP="000C3D98">
      <w:pPr>
        <w:autoSpaceDE w:val="0"/>
        <w:autoSpaceDN w:val="0"/>
        <w:adjustRightInd w:val="0"/>
        <w:spacing w:after="0" w:line="480" w:lineRule="auto"/>
        <w:ind w:left="426" w:hanging="426"/>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Source: Household survey, December 2015</w:t>
      </w:r>
    </w:p>
    <w:p w:rsidR="00956507" w:rsidRDefault="00956507" w:rsidP="00956507">
      <w:pPr>
        <w:spacing w:line="480" w:lineRule="auto"/>
      </w:pPr>
      <w:r>
        <w:rPr>
          <w:rFonts w:ascii="Times New Roman" w:eastAsia="Calibri" w:hAnsi="Times New Roman" w:cs="Times New Roman"/>
          <w:sz w:val="24"/>
          <w:szCs w:val="24"/>
          <w:lang w:eastAsia="en-GB"/>
        </w:rPr>
        <w:t xml:space="preserve">Result from the interview on Support of Development Agents to farmers  on </w:t>
      </w:r>
      <w:r>
        <w:rPr>
          <w:rFonts w:ascii="Times New Roman" w:hAnsi="Times New Roman"/>
          <w:sz w:val="24"/>
          <w:szCs w:val="24"/>
        </w:rPr>
        <w:t>Irrigation water management, Market linkage</w:t>
      </w:r>
      <w:r>
        <w:t xml:space="preserve"> and </w:t>
      </w:r>
      <w:r>
        <w:rPr>
          <w:rFonts w:ascii="Times New Roman" w:hAnsi="Times New Roman"/>
          <w:sz w:val="24"/>
          <w:szCs w:val="24"/>
        </w:rPr>
        <w:t>Postharvest handling looks strong (66.6%) but this does not correlate with the response of farmers on acquiring trainings on the specific topics mentioned above. Hence, this requires a specified investigation to be made further.</w:t>
      </w:r>
    </w:p>
    <w:p w:rsidR="000C3D98" w:rsidRPr="001D5D50" w:rsidRDefault="009E758C" w:rsidP="000C3D98">
      <w:pPr>
        <w:autoSpaceDE w:val="0"/>
        <w:autoSpaceDN w:val="0"/>
        <w:adjustRightInd w:val="0"/>
        <w:spacing w:after="0" w:line="480" w:lineRule="auto"/>
        <w:ind w:left="426" w:hanging="426"/>
        <w:jc w:val="both"/>
        <w:rPr>
          <w:rFonts w:ascii="Times New Roman" w:eastAsia="Calibri" w:hAnsi="Times New Roman" w:cs="Times New Roman"/>
          <w:b/>
          <w:sz w:val="24"/>
          <w:szCs w:val="24"/>
          <w:lang w:eastAsia="en-GB"/>
        </w:rPr>
      </w:pPr>
      <w:r w:rsidRPr="001D5D50">
        <w:rPr>
          <w:rFonts w:ascii="Times New Roman" w:eastAsia="Calibri" w:hAnsi="Times New Roman" w:cs="Times New Roman"/>
          <w:b/>
          <w:sz w:val="24"/>
          <w:szCs w:val="24"/>
          <w:lang w:eastAsia="en-GB"/>
        </w:rPr>
        <w:t>Table 1</w:t>
      </w:r>
      <w:r w:rsidR="001D5D50" w:rsidRPr="001D5D50">
        <w:rPr>
          <w:rFonts w:ascii="Times New Roman" w:eastAsia="Calibri" w:hAnsi="Times New Roman" w:cs="Times New Roman"/>
          <w:b/>
          <w:sz w:val="24"/>
          <w:szCs w:val="24"/>
          <w:lang w:eastAsia="en-GB"/>
        </w:rPr>
        <w:t>9</w:t>
      </w:r>
      <w:r w:rsidRPr="001D5D50">
        <w:rPr>
          <w:rFonts w:ascii="Times New Roman" w:eastAsia="Calibri" w:hAnsi="Times New Roman" w:cs="Times New Roman"/>
          <w:b/>
          <w:sz w:val="24"/>
          <w:szCs w:val="24"/>
          <w:lang w:eastAsia="en-GB"/>
        </w:rPr>
        <w:t xml:space="preserve">: </w:t>
      </w:r>
      <w:r w:rsidR="000C3D98" w:rsidRPr="001D5D50">
        <w:rPr>
          <w:rFonts w:ascii="Times New Roman" w:eastAsia="Calibri" w:hAnsi="Times New Roman" w:cs="Times New Roman"/>
          <w:b/>
          <w:sz w:val="24"/>
          <w:szCs w:val="24"/>
          <w:lang w:eastAsia="en-GB"/>
        </w:rPr>
        <w:t xml:space="preserve"> Response on the level of Cooperative Leaders’ support to farmers </w:t>
      </w:r>
    </w:p>
    <w:tbl>
      <w:tblPr>
        <w:tblStyle w:val="TableGrid"/>
        <w:tblW w:w="0" w:type="auto"/>
        <w:tblLook w:val="04A0"/>
      </w:tblPr>
      <w:tblGrid>
        <w:gridCol w:w="3085"/>
        <w:gridCol w:w="1418"/>
        <w:gridCol w:w="1275"/>
        <w:gridCol w:w="2694"/>
      </w:tblGrid>
      <w:tr w:rsidR="000C3D98" w:rsidTr="009E758C">
        <w:tc>
          <w:tcPr>
            <w:tcW w:w="3085" w:type="dxa"/>
          </w:tcPr>
          <w:p w:rsidR="000C3D98" w:rsidRDefault="000C3D98"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Description</w:t>
            </w:r>
          </w:p>
        </w:tc>
        <w:tc>
          <w:tcPr>
            <w:tcW w:w="1418" w:type="dxa"/>
          </w:tcPr>
          <w:p w:rsidR="000C3D98" w:rsidRDefault="000C3D98"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Strong</w:t>
            </w:r>
          </w:p>
        </w:tc>
        <w:tc>
          <w:tcPr>
            <w:tcW w:w="1275" w:type="dxa"/>
          </w:tcPr>
          <w:p w:rsidR="000C3D98" w:rsidRDefault="000C3D98"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Weak </w:t>
            </w:r>
          </w:p>
        </w:tc>
        <w:tc>
          <w:tcPr>
            <w:tcW w:w="2694" w:type="dxa"/>
          </w:tcPr>
          <w:p w:rsidR="000C3D98" w:rsidRDefault="000C3D98"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  %</w:t>
            </w:r>
            <w:r w:rsidR="009E758C">
              <w:rPr>
                <w:rFonts w:ascii="Times New Roman" w:hAnsi="Times New Roman"/>
                <w:sz w:val="24"/>
                <w:szCs w:val="24"/>
              </w:rPr>
              <w:t xml:space="preserve"> of strong support</w:t>
            </w:r>
          </w:p>
        </w:tc>
      </w:tr>
      <w:tr w:rsidR="000C3D98" w:rsidTr="009E758C">
        <w:tc>
          <w:tcPr>
            <w:tcW w:w="3085" w:type="dxa"/>
          </w:tcPr>
          <w:p w:rsidR="000C3D98" w:rsidRDefault="006F2BB4"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Input provision</w:t>
            </w:r>
          </w:p>
        </w:tc>
        <w:tc>
          <w:tcPr>
            <w:tcW w:w="1418" w:type="dxa"/>
          </w:tcPr>
          <w:p w:rsidR="000C3D98"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w:t>
            </w:r>
          </w:p>
        </w:tc>
        <w:tc>
          <w:tcPr>
            <w:tcW w:w="1275" w:type="dxa"/>
          </w:tcPr>
          <w:p w:rsidR="000C3D98"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2694" w:type="dxa"/>
          </w:tcPr>
          <w:p w:rsidR="000C3D98" w:rsidRDefault="00D3090E"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80</w:t>
            </w:r>
          </w:p>
        </w:tc>
      </w:tr>
      <w:tr w:rsidR="000C3D98" w:rsidTr="009E758C">
        <w:tc>
          <w:tcPr>
            <w:tcW w:w="3085" w:type="dxa"/>
          </w:tcPr>
          <w:p w:rsidR="000C3D98" w:rsidRDefault="006F2BB4"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Irrigation Water distribution</w:t>
            </w:r>
          </w:p>
        </w:tc>
        <w:tc>
          <w:tcPr>
            <w:tcW w:w="1418" w:type="dxa"/>
          </w:tcPr>
          <w:p w:rsidR="000C3D98"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1275" w:type="dxa"/>
          </w:tcPr>
          <w:p w:rsidR="000C3D98"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w:t>
            </w:r>
          </w:p>
        </w:tc>
        <w:tc>
          <w:tcPr>
            <w:tcW w:w="2694" w:type="dxa"/>
          </w:tcPr>
          <w:p w:rsidR="000C3D98" w:rsidRDefault="00D3090E"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40</w:t>
            </w:r>
          </w:p>
        </w:tc>
      </w:tr>
      <w:tr w:rsidR="000C3D98" w:rsidTr="009E758C">
        <w:tc>
          <w:tcPr>
            <w:tcW w:w="3085" w:type="dxa"/>
          </w:tcPr>
          <w:p w:rsidR="000C3D98" w:rsidRDefault="006F2BB4"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Credit facilitation</w:t>
            </w:r>
          </w:p>
        </w:tc>
        <w:tc>
          <w:tcPr>
            <w:tcW w:w="1418" w:type="dxa"/>
          </w:tcPr>
          <w:p w:rsidR="000C3D98"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w:t>
            </w:r>
          </w:p>
        </w:tc>
        <w:tc>
          <w:tcPr>
            <w:tcW w:w="1275" w:type="dxa"/>
          </w:tcPr>
          <w:p w:rsidR="000C3D98"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w:t>
            </w:r>
          </w:p>
        </w:tc>
        <w:tc>
          <w:tcPr>
            <w:tcW w:w="2694" w:type="dxa"/>
          </w:tcPr>
          <w:p w:rsidR="000C3D98" w:rsidRDefault="00D3090E"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60</w:t>
            </w:r>
          </w:p>
        </w:tc>
      </w:tr>
      <w:tr w:rsidR="000C3D98" w:rsidTr="009E758C">
        <w:tc>
          <w:tcPr>
            <w:tcW w:w="3085" w:type="dxa"/>
          </w:tcPr>
          <w:p w:rsidR="000C3D98" w:rsidRDefault="006F2BB4" w:rsidP="000C3D98">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Market linkage</w:t>
            </w:r>
          </w:p>
        </w:tc>
        <w:tc>
          <w:tcPr>
            <w:tcW w:w="1418" w:type="dxa"/>
          </w:tcPr>
          <w:p w:rsidR="000C3D98"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w:t>
            </w:r>
          </w:p>
        </w:tc>
        <w:tc>
          <w:tcPr>
            <w:tcW w:w="1275" w:type="dxa"/>
          </w:tcPr>
          <w:p w:rsidR="000C3D98" w:rsidRDefault="009E758C"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w:t>
            </w:r>
          </w:p>
        </w:tc>
        <w:tc>
          <w:tcPr>
            <w:tcW w:w="2694" w:type="dxa"/>
          </w:tcPr>
          <w:p w:rsidR="000C3D98" w:rsidRDefault="00D3090E" w:rsidP="001F43B0">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80</w:t>
            </w:r>
          </w:p>
        </w:tc>
      </w:tr>
    </w:tbl>
    <w:p w:rsidR="000C3D98" w:rsidRDefault="009E758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Source: Household survey, December 2015</w:t>
      </w:r>
    </w:p>
    <w:p w:rsidR="000C3D98" w:rsidRDefault="009E758C"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lastRenderedPageBreak/>
        <w:t xml:space="preserve">Out of the interviewed 5 Farmers’ Cooperative Leaders, </w:t>
      </w:r>
      <w:r w:rsidR="00D3090E">
        <w:rPr>
          <w:rFonts w:ascii="Times New Roman" w:eastAsia="Calibri" w:hAnsi="Times New Roman" w:cs="Times New Roman"/>
          <w:sz w:val="24"/>
          <w:szCs w:val="24"/>
          <w:lang w:eastAsia="en-GB"/>
        </w:rPr>
        <w:t>the feedback accordingly is that 80% of the support is for input provision and market linkage of farmers to buyers while credit facilitation and irrigation water distribution support are 60 and 40 % respectively.</w:t>
      </w:r>
    </w:p>
    <w:p w:rsidR="000C3D98" w:rsidRDefault="000C3D98"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p>
    <w:p w:rsidR="0057177C" w:rsidRPr="00C3525A" w:rsidRDefault="000C3D98" w:rsidP="00046AC4">
      <w:pPr>
        <w:autoSpaceDE w:val="0"/>
        <w:autoSpaceDN w:val="0"/>
        <w:adjustRightInd w:val="0"/>
        <w:spacing w:after="0" w:line="480" w:lineRule="auto"/>
        <w:jc w:val="both"/>
        <w:rPr>
          <w:rFonts w:ascii="Times New Roman" w:eastAsia="Calibri" w:hAnsi="Times New Roman" w:cs="Times New Roman"/>
          <w:b/>
          <w:sz w:val="24"/>
          <w:szCs w:val="24"/>
          <w:lang w:eastAsia="en-GB"/>
        </w:rPr>
      </w:pPr>
      <w:r w:rsidRPr="00C3525A">
        <w:rPr>
          <w:rFonts w:ascii="Times New Roman" w:eastAsia="Calibri" w:hAnsi="Times New Roman" w:cs="Times New Roman"/>
          <w:b/>
          <w:sz w:val="24"/>
          <w:szCs w:val="24"/>
          <w:lang w:eastAsia="en-GB"/>
        </w:rPr>
        <w:t>4.</w:t>
      </w:r>
      <w:r w:rsidR="00C3525A" w:rsidRPr="00C3525A">
        <w:rPr>
          <w:rFonts w:ascii="Times New Roman" w:eastAsia="Calibri" w:hAnsi="Times New Roman" w:cs="Times New Roman"/>
          <w:b/>
          <w:sz w:val="24"/>
          <w:szCs w:val="24"/>
          <w:lang w:eastAsia="en-GB"/>
        </w:rPr>
        <w:t>10</w:t>
      </w:r>
      <w:r w:rsidR="00187675" w:rsidRPr="00C3525A">
        <w:rPr>
          <w:rFonts w:ascii="Times New Roman" w:eastAsia="Calibri" w:hAnsi="Times New Roman" w:cs="Times New Roman"/>
          <w:b/>
          <w:sz w:val="24"/>
          <w:szCs w:val="24"/>
          <w:lang w:eastAsia="en-GB"/>
        </w:rPr>
        <w:tab/>
        <w:t>Post-harvest handling</w:t>
      </w:r>
    </w:p>
    <w:p w:rsidR="0057177C" w:rsidRPr="00604270" w:rsidRDefault="003C1223"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604270">
        <w:rPr>
          <w:rFonts w:ascii="Times New Roman" w:eastAsia="Calibri" w:hAnsi="Times New Roman" w:cs="Times New Roman"/>
          <w:sz w:val="24"/>
          <w:szCs w:val="24"/>
          <w:lang w:eastAsia="en-GB"/>
        </w:rPr>
        <w:t xml:space="preserve">Horticultural products are perishable by nature and need special care all the way through harvesting, sorting, storage and transportation. </w:t>
      </w:r>
      <w:r w:rsidR="0045152F" w:rsidRPr="00604270">
        <w:rPr>
          <w:rFonts w:ascii="Times New Roman" w:eastAsia="Calibri" w:hAnsi="Times New Roman" w:cs="Times New Roman"/>
          <w:sz w:val="24"/>
          <w:szCs w:val="24"/>
          <w:lang w:eastAsia="en-GB"/>
        </w:rPr>
        <w:t xml:space="preserve">Farmers of the woreda also face same sets of challenges in postharvest handling of horticultural products. Due to targeted interventions and extension work on this there is progress especially in constructing Diffused Light Storage systems with joint technology promotion of Holetta Agricultural Research Center, MOA, and ATA. </w:t>
      </w:r>
    </w:p>
    <w:p w:rsidR="00A81179" w:rsidRDefault="00256FB7" w:rsidP="00046AC4">
      <w:pPr>
        <w:autoSpaceDE w:val="0"/>
        <w:autoSpaceDN w:val="0"/>
        <w:adjustRightInd w:val="0"/>
        <w:spacing w:after="0" w:line="480" w:lineRule="auto"/>
        <w:jc w:val="both"/>
        <w:rPr>
          <w:rFonts w:ascii="Times New Roman" w:eastAsia="Calibri" w:hAnsi="Times New Roman" w:cs="Times New Roman"/>
          <w:color w:val="FF0000"/>
          <w:sz w:val="24"/>
          <w:szCs w:val="24"/>
          <w:lang w:eastAsia="en-GB"/>
        </w:rPr>
      </w:pPr>
      <w:r>
        <w:rPr>
          <w:rFonts w:ascii="Times New Roman" w:eastAsia="Calibri" w:hAnsi="Times New Roman" w:cs="Times New Roman"/>
          <w:noProof/>
          <w:color w:val="FF0000"/>
          <w:sz w:val="24"/>
          <w:szCs w:val="24"/>
          <w:lang w:val="en-US"/>
        </w:rPr>
        <w:drawing>
          <wp:inline distT="0" distB="0" distL="0" distR="0">
            <wp:extent cx="5486400" cy="32004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1179" w:rsidRPr="00956507" w:rsidRDefault="00A81179"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956507">
        <w:rPr>
          <w:rFonts w:ascii="Times New Roman" w:eastAsia="Calibri" w:hAnsi="Times New Roman" w:cs="Times New Roman"/>
          <w:sz w:val="24"/>
          <w:szCs w:val="24"/>
          <w:lang w:eastAsia="en-GB"/>
        </w:rPr>
        <w:t>Figure1</w:t>
      </w:r>
      <w:r w:rsidR="00860A01">
        <w:rPr>
          <w:rFonts w:ascii="Times New Roman" w:eastAsia="Calibri" w:hAnsi="Times New Roman" w:cs="Times New Roman"/>
          <w:sz w:val="24"/>
          <w:szCs w:val="24"/>
          <w:lang w:eastAsia="en-GB"/>
        </w:rPr>
        <w:t>3</w:t>
      </w:r>
      <w:r w:rsidRPr="00956507">
        <w:rPr>
          <w:rFonts w:ascii="Times New Roman" w:eastAsia="Calibri" w:hAnsi="Times New Roman" w:cs="Times New Roman"/>
          <w:sz w:val="24"/>
          <w:szCs w:val="24"/>
          <w:lang w:eastAsia="en-GB"/>
        </w:rPr>
        <w:t>: Damage level of produce due to lack of storage</w:t>
      </w:r>
    </w:p>
    <w:p w:rsidR="0057177C" w:rsidRDefault="0057177C" w:rsidP="00046AC4">
      <w:pPr>
        <w:autoSpaceDE w:val="0"/>
        <w:autoSpaceDN w:val="0"/>
        <w:adjustRightInd w:val="0"/>
        <w:spacing w:after="0" w:line="480" w:lineRule="auto"/>
        <w:jc w:val="both"/>
        <w:rPr>
          <w:rFonts w:ascii="Times New Roman" w:eastAsia="Calibri" w:hAnsi="Times New Roman" w:cs="Times New Roman"/>
          <w:color w:val="FF0000"/>
          <w:sz w:val="24"/>
          <w:szCs w:val="24"/>
          <w:lang w:eastAsia="en-GB"/>
        </w:rPr>
      </w:pPr>
    </w:p>
    <w:p w:rsidR="000F4B2F" w:rsidRPr="00604270" w:rsidRDefault="000F4B2F"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604270">
        <w:rPr>
          <w:rFonts w:ascii="Times New Roman" w:eastAsia="Calibri" w:hAnsi="Times New Roman" w:cs="Times New Roman"/>
          <w:sz w:val="24"/>
          <w:szCs w:val="24"/>
          <w:lang w:eastAsia="en-GB"/>
        </w:rPr>
        <w:t>(Figure 1</w:t>
      </w:r>
      <w:r w:rsidR="00860A01">
        <w:rPr>
          <w:rFonts w:ascii="Times New Roman" w:eastAsia="Calibri" w:hAnsi="Times New Roman" w:cs="Times New Roman"/>
          <w:sz w:val="24"/>
          <w:szCs w:val="24"/>
          <w:lang w:eastAsia="en-GB"/>
        </w:rPr>
        <w:t>3</w:t>
      </w:r>
      <w:r w:rsidRPr="00604270">
        <w:rPr>
          <w:rFonts w:ascii="Times New Roman" w:eastAsia="Calibri" w:hAnsi="Times New Roman" w:cs="Times New Roman"/>
          <w:sz w:val="24"/>
          <w:szCs w:val="24"/>
          <w:lang w:eastAsia="en-GB"/>
        </w:rPr>
        <w:t xml:space="preserve">) depicts the response obtained from house hold respondents on the level of damage that they face after harvest due to lack of proper storage and handling. 46, 36 and 18 </w:t>
      </w:r>
      <w:r w:rsidRPr="00604270">
        <w:rPr>
          <w:rFonts w:ascii="Times New Roman" w:eastAsia="Calibri" w:hAnsi="Times New Roman" w:cs="Times New Roman"/>
          <w:sz w:val="24"/>
          <w:szCs w:val="24"/>
          <w:lang w:eastAsia="en-GB"/>
        </w:rPr>
        <w:lastRenderedPageBreak/>
        <w:t>respondents of the three kebeles expressed their feeling that 10%, 20% and 30% of their horticultural produce is damaged by lack of storage.</w:t>
      </w:r>
    </w:p>
    <w:p w:rsidR="0057177C" w:rsidRPr="00C3525A" w:rsidRDefault="0057177C" w:rsidP="00046AC4">
      <w:pPr>
        <w:autoSpaceDE w:val="0"/>
        <w:autoSpaceDN w:val="0"/>
        <w:adjustRightInd w:val="0"/>
        <w:spacing w:after="0" w:line="480" w:lineRule="auto"/>
        <w:jc w:val="both"/>
        <w:rPr>
          <w:rFonts w:ascii="Times New Roman" w:eastAsia="Calibri" w:hAnsi="Times New Roman" w:cs="Times New Roman"/>
          <w:b/>
          <w:sz w:val="24"/>
          <w:szCs w:val="24"/>
          <w:lang w:eastAsia="en-GB"/>
        </w:rPr>
      </w:pPr>
      <w:r w:rsidRPr="00C3525A">
        <w:rPr>
          <w:rFonts w:ascii="Times New Roman" w:eastAsia="Calibri" w:hAnsi="Times New Roman" w:cs="Times New Roman"/>
          <w:b/>
          <w:sz w:val="24"/>
          <w:szCs w:val="24"/>
          <w:lang w:eastAsia="en-GB"/>
        </w:rPr>
        <w:t>4.</w:t>
      </w:r>
      <w:r w:rsidR="00C3525A" w:rsidRPr="00C3525A">
        <w:rPr>
          <w:rFonts w:ascii="Times New Roman" w:eastAsia="Calibri" w:hAnsi="Times New Roman" w:cs="Times New Roman"/>
          <w:b/>
          <w:sz w:val="24"/>
          <w:szCs w:val="24"/>
          <w:lang w:eastAsia="en-GB"/>
        </w:rPr>
        <w:t>11</w:t>
      </w:r>
      <w:r w:rsidRPr="00C3525A">
        <w:rPr>
          <w:rFonts w:ascii="Times New Roman" w:eastAsia="Calibri" w:hAnsi="Times New Roman" w:cs="Times New Roman"/>
          <w:b/>
          <w:sz w:val="24"/>
          <w:szCs w:val="24"/>
          <w:lang w:eastAsia="en-GB"/>
        </w:rPr>
        <w:tab/>
        <w:t>Market Linkage</w:t>
      </w:r>
    </w:p>
    <w:p w:rsidR="00187675" w:rsidRPr="00E84377" w:rsidRDefault="00CF4275" w:rsidP="00046AC4">
      <w:pPr>
        <w:spacing w:before="86" w:after="120" w:line="480" w:lineRule="auto"/>
        <w:jc w:val="both"/>
        <w:rPr>
          <w:rFonts w:ascii="Times New Roman" w:eastAsia="Times New Roman" w:hAnsi="Times New Roman" w:cs="Times New Roman"/>
          <w:sz w:val="24"/>
          <w:szCs w:val="24"/>
          <w:lang w:eastAsia="en-GB"/>
        </w:rPr>
      </w:pPr>
      <w:r>
        <w:rPr>
          <w:rFonts w:ascii="Times New Roman" w:eastAsia="+mn-ea" w:hAnsi="Times New Roman" w:cs="Times New Roman"/>
          <w:color w:val="000000"/>
          <w:kern w:val="24"/>
          <w:sz w:val="24"/>
          <w:szCs w:val="24"/>
          <w:lang w:eastAsia="en-GB"/>
        </w:rPr>
        <w:t xml:space="preserve">The other decisive component of the value chain is marketing of farm products. Farmers face challenges in finding an appropriate buyer and a favourable and stable price for their products. But the existing situation is under the control of middlemen who contribute nothing but at times gain higher than both the producer and the buyer. </w:t>
      </w:r>
      <w:r w:rsidR="00E84377">
        <w:rPr>
          <w:rFonts w:ascii="Times New Roman" w:eastAsia="+mn-ea" w:hAnsi="Times New Roman" w:cs="Times New Roman"/>
          <w:color w:val="000000"/>
          <w:kern w:val="24"/>
          <w:sz w:val="24"/>
          <w:szCs w:val="24"/>
          <w:lang w:eastAsia="en-GB"/>
        </w:rPr>
        <w:t>The ATA had taken the initiative to bring together HVC producers and ETFRUIT (A parastatal company</w:t>
      </w:r>
      <w:r w:rsidR="006B3454">
        <w:rPr>
          <w:rFonts w:ascii="Times New Roman" w:eastAsia="+mn-ea" w:hAnsi="Times New Roman" w:cs="Times New Roman"/>
          <w:color w:val="000000"/>
          <w:kern w:val="24"/>
          <w:sz w:val="24"/>
          <w:szCs w:val="24"/>
          <w:lang w:eastAsia="en-GB"/>
        </w:rPr>
        <w:t>)</w:t>
      </w:r>
      <w:r w:rsidR="00E84377">
        <w:rPr>
          <w:rFonts w:ascii="Times New Roman" w:eastAsia="+mn-ea" w:hAnsi="Times New Roman" w:cs="Times New Roman"/>
          <w:color w:val="000000"/>
          <w:kern w:val="24"/>
          <w:sz w:val="24"/>
          <w:szCs w:val="24"/>
          <w:lang w:eastAsia="en-GB"/>
        </w:rPr>
        <w:t xml:space="preserve"> that is fully mandated to buy, process, pack and sell vegetables and fruits to local and international markets.</w:t>
      </w:r>
      <w:r w:rsidR="006B3454">
        <w:rPr>
          <w:rFonts w:ascii="Times New Roman" w:eastAsia="Times New Roman" w:hAnsi="Times New Roman" w:cs="Times New Roman"/>
          <w:sz w:val="24"/>
          <w:szCs w:val="24"/>
          <w:lang w:eastAsia="en-GB"/>
        </w:rPr>
        <w:t>Both parties had entered into contract to transact about 200,000 MT of vegetables in 2014/15 season. Unfortunately, both parties did not respect the terms of the contract and could not continue with it.</w:t>
      </w:r>
    </w:p>
    <w:p w:rsidR="00187675" w:rsidRDefault="00327C70" w:rsidP="00046AC4">
      <w:pPr>
        <w:spacing w:before="86" w:after="120" w:line="480" w:lineRule="auto"/>
        <w:jc w:val="both"/>
        <w:rPr>
          <w:rFonts w:ascii="Times New Roman" w:eastAsia="+mn-ea" w:hAnsi="Times New Roman" w:cs="Times New Roman"/>
          <w:color w:val="000000"/>
          <w:kern w:val="24"/>
          <w:sz w:val="24"/>
          <w:szCs w:val="24"/>
          <w:lang w:eastAsia="en-GB"/>
        </w:rPr>
      </w:pPr>
      <w:r>
        <w:rPr>
          <w:rFonts w:ascii="Times New Roman" w:eastAsia="+mn-ea" w:hAnsi="Times New Roman" w:cs="Times New Roman"/>
          <w:color w:val="000000"/>
          <w:kern w:val="24"/>
          <w:sz w:val="24"/>
          <w:szCs w:val="24"/>
          <w:lang w:eastAsia="en-GB"/>
        </w:rPr>
        <w:t>In a group discussion, f</w:t>
      </w:r>
      <w:r w:rsidR="003759EA">
        <w:rPr>
          <w:rFonts w:ascii="Times New Roman" w:eastAsia="+mn-ea" w:hAnsi="Times New Roman" w:cs="Times New Roman"/>
          <w:color w:val="000000"/>
          <w:kern w:val="24"/>
          <w:sz w:val="24"/>
          <w:szCs w:val="24"/>
          <w:lang w:eastAsia="en-GB"/>
        </w:rPr>
        <w:t>armers</w:t>
      </w:r>
      <w:r>
        <w:rPr>
          <w:rFonts w:ascii="Times New Roman" w:eastAsia="+mn-ea" w:hAnsi="Times New Roman" w:cs="Times New Roman"/>
          <w:color w:val="000000"/>
          <w:kern w:val="24"/>
          <w:sz w:val="24"/>
          <w:szCs w:val="24"/>
          <w:lang w:eastAsia="en-GB"/>
        </w:rPr>
        <w:t xml:space="preserve"> of the villages</w:t>
      </w:r>
      <w:r w:rsidR="003759EA">
        <w:rPr>
          <w:rFonts w:ascii="Times New Roman" w:eastAsia="+mn-ea" w:hAnsi="Times New Roman" w:cs="Times New Roman"/>
          <w:color w:val="000000"/>
          <w:kern w:val="24"/>
          <w:sz w:val="24"/>
          <w:szCs w:val="24"/>
          <w:lang w:eastAsia="en-GB"/>
        </w:rPr>
        <w:t xml:space="preserve"> responded that after different capacity building trainings were provided on marketing and market linkage, newer m</w:t>
      </w:r>
      <w:r w:rsidR="00187675" w:rsidRPr="00E84377">
        <w:rPr>
          <w:rFonts w:ascii="Times New Roman" w:eastAsia="+mn-ea" w:hAnsi="Times New Roman" w:cs="Times New Roman"/>
          <w:color w:val="000000"/>
          <w:kern w:val="24"/>
          <w:sz w:val="24"/>
          <w:szCs w:val="24"/>
          <w:lang w:eastAsia="en-GB"/>
        </w:rPr>
        <w:t xml:space="preserve">arket channels for high-value crops </w:t>
      </w:r>
      <w:r w:rsidR="003759EA">
        <w:rPr>
          <w:rFonts w:ascii="Times New Roman" w:eastAsia="+mn-ea" w:hAnsi="Times New Roman" w:cs="Times New Roman"/>
          <w:color w:val="000000"/>
          <w:kern w:val="24"/>
          <w:sz w:val="24"/>
          <w:szCs w:val="24"/>
          <w:lang w:eastAsia="en-GB"/>
        </w:rPr>
        <w:t xml:space="preserve">have </w:t>
      </w:r>
      <w:r w:rsidR="00187675" w:rsidRPr="00E84377">
        <w:rPr>
          <w:rFonts w:ascii="Times New Roman" w:eastAsia="+mn-ea" w:hAnsi="Times New Roman" w:cs="Times New Roman"/>
          <w:color w:val="000000"/>
          <w:kern w:val="24"/>
          <w:sz w:val="24"/>
          <w:szCs w:val="24"/>
          <w:lang w:eastAsia="en-GB"/>
        </w:rPr>
        <w:t>give</w:t>
      </w:r>
      <w:r w:rsidR="003759EA">
        <w:rPr>
          <w:rFonts w:ascii="Times New Roman" w:eastAsia="+mn-ea" w:hAnsi="Times New Roman" w:cs="Times New Roman"/>
          <w:color w:val="000000"/>
          <w:kern w:val="24"/>
          <w:sz w:val="24"/>
          <w:szCs w:val="24"/>
          <w:lang w:eastAsia="en-GB"/>
        </w:rPr>
        <w:t>n farmers’</w:t>
      </w:r>
      <w:r w:rsidR="00187675" w:rsidRPr="00E84377">
        <w:rPr>
          <w:rFonts w:ascii="Times New Roman" w:eastAsia="+mn-ea" w:hAnsi="Times New Roman" w:cs="Times New Roman"/>
          <w:color w:val="000000"/>
          <w:kern w:val="24"/>
          <w:sz w:val="24"/>
          <w:szCs w:val="24"/>
          <w:lang w:eastAsia="en-GB"/>
        </w:rPr>
        <w:t xml:space="preserve"> maximum </w:t>
      </w:r>
      <w:r w:rsidR="003759EA">
        <w:rPr>
          <w:rFonts w:ascii="Times New Roman" w:eastAsia="+mn-ea" w:hAnsi="Times New Roman" w:cs="Times New Roman"/>
          <w:color w:val="000000"/>
          <w:kern w:val="24"/>
          <w:sz w:val="24"/>
          <w:szCs w:val="24"/>
          <w:lang w:eastAsia="en-GB"/>
        </w:rPr>
        <w:t>return</w:t>
      </w:r>
      <w:r w:rsidR="00187675" w:rsidRPr="00E84377">
        <w:rPr>
          <w:rFonts w:ascii="Times New Roman" w:eastAsia="+mn-ea" w:hAnsi="Times New Roman" w:cs="Times New Roman"/>
          <w:color w:val="000000"/>
          <w:kern w:val="24"/>
          <w:sz w:val="24"/>
          <w:szCs w:val="24"/>
          <w:lang w:eastAsia="en-GB"/>
        </w:rPr>
        <w:t xml:space="preserve"> on yield</w:t>
      </w:r>
      <w:r w:rsidR="00805655">
        <w:rPr>
          <w:rFonts w:ascii="Times New Roman" w:eastAsia="+mn-ea" w:hAnsi="Times New Roman" w:cs="Times New Roman"/>
          <w:color w:val="000000"/>
          <w:kern w:val="24"/>
          <w:sz w:val="24"/>
          <w:szCs w:val="24"/>
          <w:lang w:eastAsia="en-GB"/>
        </w:rPr>
        <w:t>.</w:t>
      </w:r>
      <w:r w:rsidR="00187675" w:rsidRPr="00E84377">
        <w:rPr>
          <w:rFonts w:ascii="Times New Roman" w:eastAsia="+mn-ea" w:hAnsi="Times New Roman" w:cs="Times New Roman"/>
          <w:color w:val="000000"/>
          <w:kern w:val="24"/>
          <w:sz w:val="24"/>
          <w:szCs w:val="24"/>
          <w:lang w:eastAsia="en-GB"/>
        </w:rPr>
        <w:t>Farmer’s exposure to price fluctuations is minimized</w:t>
      </w:r>
      <w:r w:rsidR="003759EA">
        <w:rPr>
          <w:rFonts w:ascii="Times New Roman" w:eastAsia="Times New Roman" w:hAnsi="Times New Roman" w:cs="Times New Roman"/>
          <w:sz w:val="24"/>
          <w:szCs w:val="24"/>
          <w:lang w:eastAsia="en-GB"/>
        </w:rPr>
        <w:t>and n</w:t>
      </w:r>
      <w:r w:rsidR="00187675" w:rsidRPr="00E84377">
        <w:rPr>
          <w:rFonts w:ascii="Times New Roman" w:eastAsia="+mn-ea" w:hAnsi="Times New Roman" w:cs="Times New Roman"/>
          <w:color w:val="000000"/>
          <w:kern w:val="24"/>
          <w:sz w:val="24"/>
          <w:szCs w:val="24"/>
          <w:lang w:eastAsia="en-GB"/>
        </w:rPr>
        <w:t>ew markets are opened for increased production</w:t>
      </w:r>
      <w:r>
        <w:rPr>
          <w:rFonts w:ascii="Times New Roman" w:eastAsia="+mn-ea" w:hAnsi="Times New Roman" w:cs="Times New Roman"/>
          <w:color w:val="000000"/>
          <w:kern w:val="24"/>
          <w:sz w:val="24"/>
          <w:szCs w:val="24"/>
          <w:lang w:eastAsia="en-GB"/>
        </w:rPr>
        <w:t xml:space="preserve"> too</w:t>
      </w:r>
      <w:r w:rsidR="003759EA">
        <w:rPr>
          <w:rFonts w:ascii="Times New Roman" w:eastAsia="+mn-ea" w:hAnsi="Times New Roman" w:cs="Times New Roman"/>
          <w:color w:val="000000"/>
          <w:kern w:val="24"/>
          <w:sz w:val="24"/>
          <w:szCs w:val="24"/>
          <w:lang w:eastAsia="en-GB"/>
        </w:rPr>
        <w:t>.</w:t>
      </w:r>
    </w:p>
    <w:p w:rsidR="000C3D98" w:rsidRPr="00E84377" w:rsidRDefault="000C3D98" w:rsidP="00046AC4">
      <w:pPr>
        <w:spacing w:before="86" w:after="120" w:line="480" w:lineRule="auto"/>
        <w:jc w:val="both"/>
        <w:rPr>
          <w:rFonts w:ascii="Times New Roman" w:eastAsia="Times New Roman" w:hAnsi="Times New Roman" w:cs="Times New Roman"/>
          <w:sz w:val="24"/>
          <w:szCs w:val="24"/>
          <w:lang w:eastAsia="en-GB"/>
        </w:rPr>
      </w:pPr>
    </w:p>
    <w:p w:rsidR="00187675" w:rsidRDefault="00D8606F" w:rsidP="00046AC4">
      <w:pPr>
        <w:pStyle w:val="Heading1"/>
        <w:spacing w:line="480" w:lineRule="auto"/>
        <w:rPr>
          <w:rFonts w:ascii="Times New Roman" w:eastAsia="Calibri" w:hAnsi="Times New Roman"/>
          <w:color w:val="FF0000"/>
          <w:sz w:val="24"/>
          <w:szCs w:val="24"/>
          <w:lang w:eastAsia="en-GB"/>
        </w:rPr>
      </w:pPr>
      <w:r w:rsidRPr="00D8606F">
        <w:rPr>
          <w:rFonts w:ascii="Times New Roman" w:eastAsia="Calibri" w:hAnsi="Times New Roman"/>
          <w:noProof/>
          <w:color w:val="FF0000"/>
          <w:sz w:val="32"/>
          <w:szCs w:val="32"/>
        </w:rPr>
        <w:lastRenderedPageBreak/>
        <w:drawing>
          <wp:inline distT="0" distB="0" distL="0" distR="0">
            <wp:extent cx="5692140" cy="35280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2140" cy="3528060"/>
                    </a:xfrm>
                    <a:prstGeom prst="rect">
                      <a:avLst/>
                    </a:prstGeom>
                    <a:noFill/>
                  </pic:spPr>
                </pic:pic>
              </a:graphicData>
            </a:graphic>
          </wp:inline>
        </w:drawing>
      </w:r>
    </w:p>
    <w:p w:rsidR="00262E84" w:rsidRPr="00087250" w:rsidRDefault="00262E84"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087250">
        <w:rPr>
          <w:rFonts w:ascii="Times New Roman" w:eastAsia="Calibri" w:hAnsi="Times New Roman" w:cs="Times New Roman"/>
          <w:sz w:val="24"/>
          <w:szCs w:val="24"/>
          <w:lang w:eastAsia="en-GB"/>
        </w:rPr>
        <w:t xml:space="preserve">Figure </w:t>
      </w:r>
      <w:r w:rsidR="00690C0E" w:rsidRPr="00087250">
        <w:rPr>
          <w:rFonts w:ascii="Times New Roman" w:eastAsia="Calibri" w:hAnsi="Times New Roman" w:cs="Times New Roman"/>
          <w:sz w:val="24"/>
          <w:szCs w:val="24"/>
          <w:lang w:eastAsia="en-GB"/>
        </w:rPr>
        <w:t>1</w:t>
      </w:r>
      <w:r w:rsidR="00860A01">
        <w:rPr>
          <w:rFonts w:ascii="Times New Roman" w:eastAsia="Calibri" w:hAnsi="Times New Roman" w:cs="Times New Roman"/>
          <w:sz w:val="24"/>
          <w:szCs w:val="24"/>
          <w:lang w:eastAsia="en-GB"/>
        </w:rPr>
        <w:t>4</w:t>
      </w:r>
      <w:r w:rsidRPr="00087250">
        <w:rPr>
          <w:rFonts w:ascii="Times New Roman" w:eastAsia="Calibri" w:hAnsi="Times New Roman" w:cs="Times New Roman"/>
          <w:sz w:val="24"/>
          <w:szCs w:val="24"/>
          <w:lang w:eastAsia="en-GB"/>
        </w:rPr>
        <w:t>:</w:t>
      </w:r>
      <w:r w:rsidR="00690C0E" w:rsidRPr="00087250">
        <w:rPr>
          <w:rFonts w:ascii="Times New Roman" w:eastAsia="Calibri" w:hAnsi="Times New Roman" w:cs="Times New Roman"/>
          <w:sz w:val="24"/>
          <w:szCs w:val="24"/>
          <w:lang w:eastAsia="en-GB"/>
        </w:rPr>
        <w:t xml:space="preserve"> obstacles and solutions in HHI intervention</w:t>
      </w:r>
    </w:p>
    <w:p w:rsidR="00DE2498" w:rsidRPr="00087250" w:rsidRDefault="00262E84" w:rsidP="00046AC4">
      <w:pPr>
        <w:autoSpaceDE w:val="0"/>
        <w:autoSpaceDN w:val="0"/>
        <w:adjustRightInd w:val="0"/>
        <w:spacing w:after="0" w:line="480" w:lineRule="auto"/>
        <w:jc w:val="both"/>
        <w:rPr>
          <w:rFonts w:ascii="Times New Roman" w:eastAsia="Calibri" w:hAnsi="Times New Roman" w:cs="Times New Roman"/>
          <w:sz w:val="24"/>
          <w:szCs w:val="24"/>
          <w:lang w:eastAsia="en-GB"/>
        </w:rPr>
      </w:pPr>
      <w:r w:rsidRPr="00087250">
        <w:rPr>
          <w:rFonts w:ascii="Times New Roman" w:eastAsia="Calibri" w:hAnsi="Times New Roman" w:cs="Times New Roman"/>
          <w:sz w:val="24"/>
          <w:szCs w:val="24"/>
          <w:lang w:eastAsia="en-GB"/>
        </w:rPr>
        <w:t>Source</w:t>
      </w:r>
      <w:r w:rsidR="00690C0E" w:rsidRPr="00087250">
        <w:rPr>
          <w:rFonts w:ascii="Times New Roman" w:eastAsia="Calibri" w:hAnsi="Times New Roman" w:cs="Times New Roman"/>
          <w:sz w:val="24"/>
          <w:szCs w:val="24"/>
          <w:lang w:eastAsia="en-GB"/>
        </w:rPr>
        <w:t xml:space="preserve">: Survey outcome </w:t>
      </w:r>
    </w:p>
    <w:p w:rsidR="00A31FC2" w:rsidRPr="00A31FC2" w:rsidRDefault="00C733C5" w:rsidP="00046AC4">
      <w:pPr>
        <w:spacing w:after="0" w:line="480" w:lineRule="auto"/>
        <w:jc w:val="both"/>
        <w:rPr>
          <w:rFonts w:ascii="Times New Roman" w:eastAsia="Times New Roman" w:hAnsi="Times New Roman" w:cs="Times New Roman"/>
          <w:b/>
          <w:bCs/>
          <w:sz w:val="24"/>
          <w:szCs w:val="28"/>
          <w:lang w:val="en-US"/>
        </w:rPr>
      </w:pPr>
      <w:bookmarkStart w:id="37" w:name="_Toc346955300"/>
      <w:r w:rsidRPr="00A31FC2">
        <w:rPr>
          <w:rFonts w:ascii="Times New Roman" w:eastAsia="Times New Roman" w:hAnsi="Times New Roman" w:cs="Times New Roman"/>
          <w:b/>
          <w:bCs/>
          <w:sz w:val="24"/>
          <w:szCs w:val="28"/>
          <w:lang w:val="en-US"/>
        </w:rPr>
        <w:t>Summary of results</w:t>
      </w:r>
    </w:p>
    <w:p w:rsidR="00EC60AD" w:rsidRDefault="00C733C5" w:rsidP="00046AC4">
      <w:pPr>
        <w:spacing w:after="0" w:line="480" w:lineRule="auto"/>
        <w:jc w:val="both"/>
        <w:rPr>
          <w:rFonts w:ascii="Times New Roman" w:eastAsia="Times New Roman" w:hAnsi="Times New Roman" w:cs="Times New Roman"/>
          <w:bCs/>
          <w:sz w:val="24"/>
          <w:szCs w:val="28"/>
          <w:lang w:val="en-US"/>
        </w:rPr>
      </w:pPr>
      <w:r w:rsidRPr="00A31FC2">
        <w:rPr>
          <w:rFonts w:ascii="Times New Roman" w:eastAsia="Times New Roman" w:hAnsi="Times New Roman" w:cs="Times New Roman"/>
          <w:bCs/>
          <w:sz w:val="24"/>
          <w:szCs w:val="28"/>
          <w:lang w:val="en-US"/>
        </w:rPr>
        <w:t>The objective of this study was to assess the effectiveness of improved technologies in transforming the lives of small holder farmers. Accordingly, a hugecapacity building task has been carried out through trainings at Farmer’s Training Centers (FTCs), field demonstrations, exposure visits in best performing farmer’s fields within and outside the woredas.</w:t>
      </w:r>
      <w:r w:rsidR="00FD5111" w:rsidRPr="00A31FC2">
        <w:rPr>
          <w:rFonts w:ascii="Times New Roman" w:eastAsia="Times New Roman" w:hAnsi="Times New Roman" w:cs="Times New Roman"/>
          <w:bCs/>
          <w:sz w:val="24"/>
          <w:szCs w:val="28"/>
          <w:lang w:val="en-US"/>
        </w:rPr>
        <w:t xml:space="preserve"> The topics of training were Vegetable crop production and protection, irrigation water use and postharvest handling.</w:t>
      </w:r>
      <w:r w:rsidRPr="00A31FC2">
        <w:rPr>
          <w:rFonts w:ascii="Times New Roman" w:eastAsia="Times New Roman" w:hAnsi="Times New Roman" w:cs="Times New Roman"/>
          <w:bCs/>
          <w:sz w:val="24"/>
          <w:szCs w:val="28"/>
          <w:lang w:val="en-US"/>
        </w:rPr>
        <w:t xml:space="preserve"> The provision of 8028 Toll Free Interactive Voice Record ( IVR) system has enabled </w:t>
      </w:r>
      <w:r w:rsidR="00A35025" w:rsidRPr="00A31FC2">
        <w:rPr>
          <w:rFonts w:ascii="Times New Roman" w:eastAsia="Times New Roman" w:hAnsi="Times New Roman" w:cs="Times New Roman"/>
          <w:bCs/>
          <w:sz w:val="24"/>
          <w:szCs w:val="28"/>
          <w:lang w:val="en-US"/>
        </w:rPr>
        <w:t xml:space="preserve"> Experts, </w:t>
      </w:r>
      <w:r w:rsidRPr="00A31FC2">
        <w:rPr>
          <w:rFonts w:ascii="Times New Roman" w:eastAsia="Times New Roman" w:hAnsi="Times New Roman" w:cs="Times New Roman"/>
          <w:bCs/>
          <w:sz w:val="24"/>
          <w:szCs w:val="28"/>
          <w:lang w:val="en-US"/>
        </w:rPr>
        <w:t>Development Agents (DAs)</w:t>
      </w:r>
      <w:r w:rsidR="00A35025" w:rsidRPr="00A31FC2">
        <w:rPr>
          <w:rFonts w:ascii="Times New Roman" w:eastAsia="Times New Roman" w:hAnsi="Times New Roman" w:cs="Times New Roman"/>
          <w:bCs/>
          <w:sz w:val="24"/>
          <w:szCs w:val="28"/>
          <w:lang w:val="en-US"/>
        </w:rPr>
        <w:t xml:space="preserve"> and farmers; especially women in availing extension advice at anytime and anywhere from a prerecorded content prepared by senior experts from Ministry of Agriculture( MOA), Ethiopian Institute of Agricultural Research (EIAR) and Ethiopian Agricultural Transformation Agency(ATA).</w:t>
      </w:r>
      <w:r w:rsidR="00F92084" w:rsidRPr="00EC60AD">
        <w:rPr>
          <w:rFonts w:ascii="Times New Roman" w:eastAsia="Times New Roman" w:hAnsi="Times New Roman" w:cs="Times New Roman"/>
          <w:bCs/>
          <w:sz w:val="24"/>
          <w:szCs w:val="28"/>
          <w:lang w:val="en-US"/>
        </w:rPr>
        <w:t xml:space="preserve">Provision of </w:t>
      </w:r>
      <w:r w:rsidR="00F92084" w:rsidRPr="00EC60AD">
        <w:rPr>
          <w:rFonts w:ascii="Times New Roman" w:eastAsia="Times New Roman" w:hAnsi="Times New Roman" w:cs="Times New Roman"/>
          <w:bCs/>
          <w:sz w:val="24"/>
          <w:szCs w:val="28"/>
          <w:lang w:val="en-US"/>
        </w:rPr>
        <w:lastRenderedPageBreak/>
        <w:t>improved agricultural inputs had been a problem and may continue so for long unless the sector designs different mechanisms for a sustainable and accountable service provider.</w:t>
      </w:r>
    </w:p>
    <w:p w:rsidR="00087250" w:rsidRDefault="00087250" w:rsidP="00C3525A">
      <w:pPr>
        <w:spacing w:after="0"/>
        <w:jc w:val="both"/>
        <w:rPr>
          <w:rFonts w:ascii="Times New Roman" w:eastAsia="Times New Roman" w:hAnsi="Times New Roman" w:cs="Times New Roman"/>
          <w:bCs/>
          <w:sz w:val="24"/>
          <w:szCs w:val="28"/>
          <w:lang w:val="en-US"/>
        </w:rPr>
      </w:pPr>
    </w:p>
    <w:p w:rsidR="006C10A2" w:rsidRDefault="0001508C" w:rsidP="006C10A2">
      <w:pPr>
        <w:spacing w:after="0" w:line="480" w:lineRule="auto"/>
        <w:jc w:val="both"/>
        <w:rPr>
          <w:rFonts w:ascii="Times New Roman" w:eastAsia="Times New Roman" w:hAnsi="Times New Roman" w:cs="Times New Roman"/>
          <w:bCs/>
          <w:sz w:val="24"/>
          <w:szCs w:val="28"/>
          <w:lang w:val="en-US"/>
        </w:rPr>
      </w:pPr>
      <w:r w:rsidRPr="00EC60AD">
        <w:rPr>
          <w:rFonts w:ascii="Times New Roman" w:eastAsia="Times New Roman" w:hAnsi="Times New Roman" w:cs="Times New Roman"/>
          <w:bCs/>
          <w:sz w:val="24"/>
          <w:szCs w:val="28"/>
          <w:lang w:val="en-US"/>
        </w:rPr>
        <w:t>The other important achievement is enabling farming households produce High Value Crops (HVCs) initially by selecting the crops using a tool prepared by ATA. Farmers are guided by experts to arrive at an economically feasible crop after each candidate crop is tested against 21 variables based on the locality. A cropping calendar is prepared for those 2-5 crop and variety options that match with the market demand of the surrounding.</w:t>
      </w:r>
    </w:p>
    <w:p w:rsidR="006C10A2" w:rsidRDefault="006C10A2" w:rsidP="00C3525A">
      <w:pPr>
        <w:spacing w:after="0"/>
        <w:jc w:val="both"/>
        <w:rPr>
          <w:rFonts w:ascii="Times New Roman" w:eastAsia="Times New Roman" w:hAnsi="Times New Roman" w:cs="Times New Roman"/>
          <w:bCs/>
          <w:sz w:val="24"/>
          <w:szCs w:val="28"/>
          <w:lang w:val="en-US"/>
        </w:rPr>
      </w:pPr>
    </w:p>
    <w:p w:rsidR="006C10A2" w:rsidRDefault="0001508C" w:rsidP="006C10A2">
      <w:pPr>
        <w:spacing w:after="0" w:line="480" w:lineRule="auto"/>
        <w:jc w:val="both"/>
        <w:rPr>
          <w:rFonts w:ascii="Times New Roman" w:eastAsia="Times New Roman" w:hAnsi="Times New Roman" w:cs="Times New Roman"/>
          <w:bCs/>
          <w:sz w:val="24"/>
          <w:szCs w:val="28"/>
          <w:lang w:val="en-US"/>
        </w:rPr>
      </w:pPr>
      <w:r w:rsidRPr="00EC60AD">
        <w:rPr>
          <w:rFonts w:ascii="Times New Roman" w:eastAsia="Times New Roman" w:hAnsi="Times New Roman" w:cs="Times New Roman"/>
          <w:bCs/>
          <w:sz w:val="24"/>
          <w:szCs w:val="28"/>
          <w:lang w:val="en-US"/>
        </w:rPr>
        <w:t xml:space="preserve">Farmers </w:t>
      </w:r>
      <w:r w:rsidR="00FD5111" w:rsidRPr="00EC60AD">
        <w:rPr>
          <w:rFonts w:ascii="Times New Roman" w:eastAsia="Times New Roman" w:hAnsi="Times New Roman" w:cs="Times New Roman"/>
          <w:bCs/>
          <w:sz w:val="24"/>
          <w:szCs w:val="28"/>
          <w:lang w:val="en-US"/>
        </w:rPr>
        <w:t>have</w:t>
      </w:r>
      <w:r w:rsidRPr="00EC60AD">
        <w:rPr>
          <w:rFonts w:ascii="Times New Roman" w:eastAsia="Times New Roman" w:hAnsi="Times New Roman" w:cs="Times New Roman"/>
          <w:bCs/>
          <w:sz w:val="24"/>
          <w:szCs w:val="28"/>
          <w:lang w:val="en-US"/>
        </w:rPr>
        <w:t xml:space="preserve"> also become beneficiaries of locally manufactured manual irrigation pumps and engine pump maintenance services from technicians who were trained in Agricultural Mechanization Research Center at Bako</w:t>
      </w:r>
      <w:r w:rsidR="00FD5111" w:rsidRPr="00EC60AD">
        <w:rPr>
          <w:rFonts w:ascii="Times New Roman" w:eastAsia="Times New Roman" w:hAnsi="Times New Roman" w:cs="Times New Roman"/>
          <w:bCs/>
          <w:sz w:val="24"/>
          <w:szCs w:val="28"/>
          <w:lang w:val="en-US"/>
        </w:rPr>
        <w:t xml:space="preserve"> with support from ATA</w:t>
      </w:r>
      <w:r w:rsidRPr="00EC60AD">
        <w:rPr>
          <w:rFonts w:ascii="Times New Roman" w:eastAsia="Times New Roman" w:hAnsi="Times New Roman" w:cs="Times New Roman"/>
          <w:bCs/>
          <w:sz w:val="24"/>
          <w:szCs w:val="28"/>
          <w:lang w:val="en-US"/>
        </w:rPr>
        <w:t>.</w:t>
      </w:r>
    </w:p>
    <w:p w:rsidR="006C10A2" w:rsidRDefault="006C10A2" w:rsidP="00C3525A">
      <w:pPr>
        <w:spacing w:after="0" w:line="240" w:lineRule="auto"/>
        <w:jc w:val="both"/>
        <w:rPr>
          <w:rFonts w:ascii="Times New Roman" w:eastAsia="Times New Roman" w:hAnsi="Times New Roman" w:cs="Times New Roman"/>
          <w:bCs/>
          <w:sz w:val="24"/>
          <w:szCs w:val="28"/>
          <w:lang w:val="en-US"/>
        </w:rPr>
      </w:pPr>
    </w:p>
    <w:p w:rsidR="00A73541" w:rsidRDefault="00FD5111" w:rsidP="00A73541">
      <w:pPr>
        <w:spacing w:after="0" w:line="480" w:lineRule="auto"/>
        <w:jc w:val="both"/>
        <w:rPr>
          <w:rFonts w:ascii="Times New Roman" w:eastAsia="Times New Roman" w:hAnsi="Times New Roman" w:cs="Times New Roman"/>
          <w:bCs/>
          <w:sz w:val="24"/>
          <w:szCs w:val="28"/>
          <w:lang w:val="en-US"/>
        </w:rPr>
      </w:pPr>
      <w:r w:rsidRPr="00EC60AD">
        <w:rPr>
          <w:rFonts w:ascii="Times New Roman" w:eastAsia="Times New Roman" w:hAnsi="Times New Roman" w:cs="Times New Roman"/>
          <w:bCs/>
          <w:sz w:val="24"/>
          <w:szCs w:val="28"/>
          <w:lang w:val="en-US"/>
        </w:rPr>
        <w:t xml:space="preserve">Due to the perishability of vegetable crops, farmers face challenge in postharvest handling. At times, they become victims to the fraud of middlemen by selling far lower than the actual market price knowing that they cannot store longer. This drives to lack of confidence on the side of farmer to produce sustainably. Recognizing this fact, MOA and ATA had jointly facilitated a contractual agreement between Farmers’ Cooperatives and a parastatal organization; Ethiopian Fruit and Vegetable Marketing Enterprise; locally named Etfruit and lately additional institutional buyers such as Universities, Hospitals and other larger organizations. Wolmera woreda being one of the 21 pilot woredas for testing House Hold Irigation improvement interventions, the farmers in the 3 kebeles were represented by their union and benefited a lot though there were problems in respecting the </w:t>
      </w:r>
      <w:r w:rsidR="00D75CFC" w:rsidRPr="00EC60AD">
        <w:rPr>
          <w:rFonts w:ascii="Times New Roman" w:eastAsia="Times New Roman" w:hAnsi="Times New Roman" w:cs="Times New Roman"/>
          <w:bCs/>
          <w:sz w:val="24"/>
          <w:szCs w:val="28"/>
          <w:lang w:val="en-US"/>
        </w:rPr>
        <w:t>terms of the contractual agreement and interference of the middle men.</w:t>
      </w:r>
    </w:p>
    <w:p w:rsidR="00C3525A" w:rsidRDefault="00C3525A" w:rsidP="00A73541">
      <w:pPr>
        <w:spacing w:after="0" w:line="480" w:lineRule="auto"/>
        <w:ind w:left="2880" w:firstLine="720"/>
        <w:jc w:val="both"/>
        <w:rPr>
          <w:rFonts w:ascii="Times New Roman" w:eastAsia="Times New Roman" w:hAnsi="Times New Roman" w:cs="Times New Roman"/>
          <w:b/>
          <w:bCs/>
          <w:sz w:val="24"/>
          <w:szCs w:val="28"/>
          <w:lang w:val="en-US"/>
        </w:rPr>
      </w:pPr>
    </w:p>
    <w:p w:rsidR="001C6D41" w:rsidRDefault="001C6D41" w:rsidP="00A73541">
      <w:pPr>
        <w:spacing w:after="0" w:line="480" w:lineRule="auto"/>
        <w:ind w:left="2880" w:firstLine="720"/>
        <w:jc w:val="both"/>
        <w:rPr>
          <w:rFonts w:ascii="Times New Roman" w:eastAsia="Times New Roman" w:hAnsi="Times New Roman" w:cs="Times New Roman"/>
          <w:b/>
          <w:bCs/>
          <w:sz w:val="24"/>
          <w:szCs w:val="28"/>
          <w:lang w:val="en-US"/>
        </w:rPr>
      </w:pPr>
    </w:p>
    <w:p w:rsidR="00F75E9C" w:rsidRPr="000F721B" w:rsidRDefault="00F75E9C" w:rsidP="00A73541">
      <w:pPr>
        <w:spacing w:after="0" w:line="480" w:lineRule="auto"/>
        <w:ind w:left="2880" w:firstLine="720"/>
        <w:jc w:val="both"/>
        <w:rPr>
          <w:rFonts w:ascii="Times New Roman" w:eastAsia="Times New Roman" w:hAnsi="Times New Roman" w:cs="Times New Roman"/>
          <w:b/>
          <w:bCs/>
          <w:sz w:val="24"/>
          <w:szCs w:val="28"/>
          <w:lang w:val="en-US"/>
        </w:rPr>
      </w:pPr>
      <w:r w:rsidRPr="000F721B">
        <w:rPr>
          <w:rFonts w:ascii="Times New Roman" w:eastAsia="Times New Roman" w:hAnsi="Times New Roman" w:cs="Times New Roman"/>
          <w:b/>
          <w:bCs/>
          <w:sz w:val="24"/>
          <w:szCs w:val="28"/>
          <w:lang w:val="en-US"/>
        </w:rPr>
        <w:lastRenderedPageBreak/>
        <w:t>CHA</w:t>
      </w:r>
      <w:r w:rsidR="000F721B" w:rsidRPr="000F721B">
        <w:rPr>
          <w:rFonts w:ascii="Times New Roman" w:eastAsia="Times New Roman" w:hAnsi="Times New Roman" w:cs="Times New Roman"/>
          <w:b/>
          <w:bCs/>
          <w:sz w:val="24"/>
          <w:szCs w:val="28"/>
          <w:lang w:val="en-US"/>
        </w:rPr>
        <w:t>PTER</w:t>
      </w:r>
      <w:r w:rsidRPr="000F721B">
        <w:rPr>
          <w:rFonts w:ascii="Times New Roman" w:eastAsia="Times New Roman" w:hAnsi="Times New Roman" w:cs="Times New Roman"/>
          <w:b/>
          <w:bCs/>
          <w:sz w:val="24"/>
          <w:szCs w:val="28"/>
          <w:lang w:val="en-US"/>
        </w:rPr>
        <w:t xml:space="preserve"> FIVE</w:t>
      </w:r>
      <w:bookmarkEnd w:id="37"/>
    </w:p>
    <w:p w:rsidR="00F75E9C" w:rsidRPr="009A2A90" w:rsidRDefault="00F75E9C" w:rsidP="00046AC4">
      <w:pPr>
        <w:keepNext/>
        <w:keepLines/>
        <w:spacing w:before="480" w:after="0" w:line="480" w:lineRule="auto"/>
        <w:jc w:val="center"/>
        <w:outlineLvl w:val="0"/>
        <w:rPr>
          <w:rFonts w:ascii="Times New Roman" w:eastAsia="Times New Roman" w:hAnsi="Times New Roman" w:cs="Times New Roman"/>
          <w:b/>
          <w:bCs/>
          <w:sz w:val="24"/>
          <w:szCs w:val="28"/>
          <w:lang w:val="en-US"/>
        </w:rPr>
      </w:pPr>
      <w:bookmarkStart w:id="38" w:name="_Toc346955301"/>
      <w:bookmarkStart w:id="39" w:name="_Toc155971020"/>
      <w:r w:rsidRPr="009A2A90">
        <w:rPr>
          <w:rFonts w:ascii="Times New Roman" w:eastAsia="Times New Roman" w:hAnsi="Times New Roman" w:cs="Times New Roman"/>
          <w:b/>
          <w:bCs/>
          <w:sz w:val="24"/>
          <w:szCs w:val="28"/>
          <w:lang w:val="en-US"/>
        </w:rPr>
        <w:t>CONCLUSION AND RECOMMENDATION</w:t>
      </w:r>
      <w:bookmarkEnd w:id="38"/>
      <w:bookmarkEnd w:id="39"/>
    </w:p>
    <w:p w:rsidR="00F75E9C" w:rsidRPr="00F75E9C" w:rsidRDefault="00F75E9C"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This chapter consists of the conclusions drawn from the result and discussion part of this study and the implication of the findings. Recommendations are provided for interventions that enhance the efficiency of agricultural cooperative in increasing their role in the whole livelihood improvement of the local community.</w:t>
      </w:r>
    </w:p>
    <w:p w:rsidR="00F75E9C" w:rsidRDefault="00F75E9C" w:rsidP="00046AC4">
      <w:pPr>
        <w:keepNext/>
        <w:keepLines/>
        <w:spacing w:before="200" w:after="0" w:line="480" w:lineRule="auto"/>
        <w:outlineLvl w:val="1"/>
        <w:rPr>
          <w:rFonts w:ascii="Cambria" w:eastAsia="Times New Roman" w:hAnsi="Cambria" w:cs="Times New Roman"/>
          <w:b/>
          <w:bCs/>
          <w:sz w:val="26"/>
          <w:szCs w:val="26"/>
          <w:lang w:val="en-US"/>
        </w:rPr>
      </w:pPr>
      <w:bookmarkStart w:id="40" w:name="_Toc346955302"/>
      <w:bookmarkStart w:id="41" w:name="_Toc155971021"/>
      <w:r w:rsidRPr="00F75E9C">
        <w:rPr>
          <w:rFonts w:ascii="Cambria" w:eastAsia="Times New Roman" w:hAnsi="Cambria" w:cs="Times New Roman"/>
          <w:b/>
          <w:bCs/>
          <w:sz w:val="26"/>
          <w:szCs w:val="26"/>
          <w:lang w:val="en-US"/>
        </w:rPr>
        <w:t>5.1. Conclusion</w:t>
      </w:r>
      <w:bookmarkEnd w:id="40"/>
      <w:bookmarkEnd w:id="41"/>
    </w:p>
    <w:p w:rsidR="00CF2E2C" w:rsidRPr="00CF2E2C" w:rsidRDefault="00CF2E2C" w:rsidP="00046AC4">
      <w:pPr>
        <w:autoSpaceDE w:val="0"/>
        <w:autoSpaceDN w:val="0"/>
        <w:adjustRightInd w:val="0"/>
        <w:spacing w:after="0" w:line="480" w:lineRule="auto"/>
        <w:jc w:val="both"/>
        <w:rPr>
          <w:rFonts w:ascii="Times New Roman" w:hAnsi="Times New Roman" w:cs="Times New Roman"/>
          <w:color w:val="000000"/>
          <w:sz w:val="24"/>
          <w:szCs w:val="23"/>
        </w:rPr>
      </w:pPr>
    </w:p>
    <w:p w:rsidR="00CF2E2C" w:rsidRPr="005321BE" w:rsidRDefault="00CF2E2C" w:rsidP="00046AC4">
      <w:pPr>
        <w:autoSpaceDE w:val="0"/>
        <w:autoSpaceDN w:val="0"/>
        <w:adjustRightInd w:val="0"/>
        <w:spacing w:after="0" w:line="480" w:lineRule="auto"/>
        <w:jc w:val="both"/>
        <w:rPr>
          <w:rFonts w:ascii="Times New Roman" w:hAnsi="Times New Roman" w:cs="Times New Roman"/>
          <w:sz w:val="24"/>
          <w:szCs w:val="23"/>
        </w:rPr>
      </w:pPr>
      <w:r w:rsidRPr="005321BE">
        <w:rPr>
          <w:rFonts w:ascii="Times New Roman" w:hAnsi="Times New Roman" w:cs="Times New Roman"/>
          <w:sz w:val="24"/>
          <w:szCs w:val="23"/>
        </w:rPr>
        <w:t>This research discovered the prevalence of direct link between smallholder commercialization and agricultural productivity as the former plays a significant role in improving the lat</w:t>
      </w:r>
      <w:r w:rsidR="00633892" w:rsidRPr="005321BE">
        <w:rPr>
          <w:rFonts w:ascii="Times New Roman" w:hAnsi="Times New Roman" w:cs="Times New Roman"/>
          <w:sz w:val="24"/>
          <w:szCs w:val="23"/>
        </w:rPr>
        <w:t>t</w:t>
      </w:r>
      <w:r w:rsidRPr="005321BE">
        <w:rPr>
          <w:rFonts w:ascii="Times New Roman" w:hAnsi="Times New Roman" w:cs="Times New Roman"/>
          <w:sz w:val="24"/>
          <w:szCs w:val="23"/>
        </w:rPr>
        <w:t xml:space="preserve">er one. This implies that any policy effort aimed on creating efficient tie between farmers and market will improve the performance of agricultural production particularly in a situation where financial and credit constraints widely prevail. Thus, increasing farmer’s educational level, creating sufficient access of ICT tools including radio and cell phone significantly contributes for higher degree of market participation. </w:t>
      </w:r>
    </w:p>
    <w:p w:rsidR="00087250" w:rsidRDefault="00087250" w:rsidP="00046AC4">
      <w:pPr>
        <w:autoSpaceDE w:val="0"/>
        <w:autoSpaceDN w:val="0"/>
        <w:adjustRightInd w:val="0"/>
        <w:spacing w:after="0" w:line="480" w:lineRule="auto"/>
        <w:jc w:val="both"/>
        <w:rPr>
          <w:rFonts w:ascii="Times New Roman" w:hAnsi="Times New Roman" w:cs="Times New Roman"/>
          <w:sz w:val="24"/>
          <w:szCs w:val="23"/>
        </w:rPr>
      </w:pPr>
    </w:p>
    <w:p w:rsidR="00BE15B2" w:rsidRPr="005321BE" w:rsidRDefault="00CF2E2C" w:rsidP="00046AC4">
      <w:pPr>
        <w:autoSpaceDE w:val="0"/>
        <w:autoSpaceDN w:val="0"/>
        <w:adjustRightInd w:val="0"/>
        <w:spacing w:after="0" w:line="480" w:lineRule="auto"/>
        <w:jc w:val="both"/>
        <w:rPr>
          <w:rFonts w:ascii="Times New Roman" w:hAnsi="Times New Roman" w:cs="Times New Roman"/>
          <w:sz w:val="24"/>
          <w:szCs w:val="23"/>
        </w:rPr>
      </w:pPr>
      <w:r w:rsidRPr="005321BE">
        <w:rPr>
          <w:rFonts w:ascii="Times New Roman" w:hAnsi="Times New Roman" w:cs="Times New Roman"/>
          <w:sz w:val="24"/>
          <w:szCs w:val="23"/>
        </w:rPr>
        <w:t>One of the key finding regarding causality between farmers level of productivity and commercialization is that productivity becomes a function of commercialization in a significant manner. In fact, thi</w:t>
      </w:r>
      <w:r w:rsidR="00633892" w:rsidRPr="005321BE">
        <w:rPr>
          <w:rFonts w:ascii="Times New Roman" w:hAnsi="Times New Roman" w:cs="Times New Roman"/>
          <w:sz w:val="24"/>
          <w:szCs w:val="23"/>
        </w:rPr>
        <w:t xml:space="preserve">s finding </w:t>
      </w:r>
      <w:r w:rsidRPr="005321BE">
        <w:rPr>
          <w:rFonts w:ascii="Times New Roman" w:hAnsi="Times New Roman" w:cs="Times New Roman"/>
          <w:sz w:val="24"/>
          <w:szCs w:val="23"/>
        </w:rPr>
        <w:t>coincided with the argument forward</w:t>
      </w:r>
      <w:r w:rsidR="00633892" w:rsidRPr="005321BE">
        <w:rPr>
          <w:rFonts w:ascii="Times New Roman" w:hAnsi="Times New Roman" w:cs="Times New Roman"/>
          <w:sz w:val="24"/>
          <w:szCs w:val="23"/>
        </w:rPr>
        <w:t>ed</w:t>
      </w:r>
      <w:r w:rsidRPr="005321BE">
        <w:rPr>
          <w:rFonts w:ascii="Times New Roman" w:hAnsi="Times New Roman" w:cs="Times New Roman"/>
          <w:sz w:val="24"/>
          <w:szCs w:val="23"/>
        </w:rPr>
        <w:t xml:space="preserve"> by Gebre-ab (2006) stating minimal influence of agricultural productivity on market participation in subsistence agriculture where farm households still supply certain proportion of output from their basic subsistence level. This is possibly associated with lack of diversified livelihood in rural Ethiopia</w:t>
      </w:r>
      <w:r w:rsidR="0025748F" w:rsidRPr="005321BE">
        <w:rPr>
          <w:rFonts w:ascii="Times New Roman" w:hAnsi="Times New Roman" w:cs="Times New Roman"/>
          <w:sz w:val="24"/>
          <w:szCs w:val="23"/>
        </w:rPr>
        <w:t xml:space="preserve"> where farmers largely rely</w:t>
      </w:r>
      <w:r w:rsidRPr="005321BE">
        <w:rPr>
          <w:rFonts w:ascii="Times New Roman" w:hAnsi="Times New Roman" w:cs="Times New Roman"/>
          <w:sz w:val="24"/>
          <w:szCs w:val="23"/>
        </w:rPr>
        <w:t xml:space="preserve"> on subsistence agriculture.</w:t>
      </w:r>
    </w:p>
    <w:p w:rsidR="005F47C8" w:rsidRDefault="005F47C8" w:rsidP="00046AC4">
      <w:pPr>
        <w:autoSpaceDE w:val="0"/>
        <w:autoSpaceDN w:val="0"/>
        <w:adjustRightInd w:val="0"/>
        <w:spacing w:after="0" w:line="480" w:lineRule="auto"/>
        <w:jc w:val="both"/>
        <w:rPr>
          <w:rFonts w:ascii="Times New Roman" w:hAnsi="Times New Roman" w:cs="Times New Roman"/>
          <w:sz w:val="24"/>
          <w:szCs w:val="23"/>
        </w:rPr>
      </w:pPr>
    </w:p>
    <w:p w:rsidR="00CF2E2C" w:rsidRPr="005321BE" w:rsidRDefault="00BE15B2" w:rsidP="00046AC4">
      <w:pPr>
        <w:autoSpaceDE w:val="0"/>
        <w:autoSpaceDN w:val="0"/>
        <w:adjustRightInd w:val="0"/>
        <w:spacing w:after="0" w:line="480" w:lineRule="auto"/>
        <w:jc w:val="both"/>
        <w:rPr>
          <w:rFonts w:ascii="Times New Roman" w:hAnsi="Times New Roman" w:cs="Times New Roman"/>
          <w:sz w:val="24"/>
          <w:szCs w:val="23"/>
        </w:rPr>
      </w:pPr>
      <w:r w:rsidRPr="005321BE">
        <w:rPr>
          <w:rFonts w:ascii="Times New Roman" w:hAnsi="Times New Roman" w:cs="Times New Roman"/>
          <w:sz w:val="24"/>
          <w:szCs w:val="23"/>
        </w:rPr>
        <w:t>Even though farmers in the study area reside at only 40 kms from the capital city of the country, they similarly face problem in marketing their produce. The linkage established with Etfruit and other institutional buyers has helped them to be aware of sorting and grading, product quality, storing, price negotiation and producing based on market demand.</w:t>
      </w:r>
    </w:p>
    <w:p w:rsidR="00BE15B2" w:rsidRPr="005321BE" w:rsidRDefault="00BE15B2" w:rsidP="00046AC4">
      <w:pPr>
        <w:spacing w:line="480" w:lineRule="auto"/>
        <w:jc w:val="both"/>
        <w:rPr>
          <w:rFonts w:ascii="Times New Roman" w:hAnsi="Times New Roman" w:cs="Times New Roman"/>
          <w:sz w:val="24"/>
          <w:szCs w:val="23"/>
        </w:rPr>
      </w:pPr>
      <w:r w:rsidRPr="005321BE">
        <w:rPr>
          <w:rFonts w:ascii="Times New Roman" w:hAnsi="Times New Roman" w:cs="Times New Roman"/>
          <w:sz w:val="24"/>
          <w:szCs w:val="23"/>
        </w:rPr>
        <w:t>Hence, participating in House Hold Irrigation Program has definitely shown a significant difference</w:t>
      </w:r>
      <w:r w:rsidR="00A11EEA" w:rsidRPr="005321BE">
        <w:rPr>
          <w:rFonts w:ascii="Times New Roman" w:hAnsi="Times New Roman" w:cs="Times New Roman"/>
          <w:sz w:val="24"/>
          <w:szCs w:val="23"/>
        </w:rPr>
        <w:t xml:space="preserve"> between farmers themselves while comparing the scenario before their entry and also when comparing them with other farmers who have not joined the HHI program.</w:t>
      </w:r>
    </w:p>
    <w:p w:rsidR="005F47C8" w:rsidRPr="005F47C8" w:rsidRDefault="005F47C8" w:rsidP="00046AC4">
      <w:pPr>
        <w:spacing w:line="480" w:lineRule="auto"/>
        <w:jc w:val="both"/>
        <w:rPr>
          <w:rFonts w:ascii="Times New Roman" w:hAnsi="Times New Roman" w:cs="Times New Roman"/>
          <w:sz w:val="24"/>
        </w:rPr>
      </w:pPr>
      <w:r w:rsidRPr="005F47C8">
        <w:rPr>
          <w:rFonts w:ascii="Times New Roman" w:hAnsi="Times New Roman" w:cs="Times New Roman"/>
          <w:sz w:val="24"/>
        </w:rPr>
        <w:t>The results reveal that the households participating in irrigation use both traditional and modem methods of irrigation. A variety of crops are grown on the irrigated farms, the dominant ones being maize, beans, cotton and vegetables. The impact of irrigation on household welfare was assessed using quantitative and qualitative data with respect to employment, income, production and consumption. The results reveal that members of households are variously involved in irrigation activities such as ploughing, planting, weeding, harvesting and watering.</w:t>
      </w:r>
    </w:p>
    <w:p w:rsidR="005F47C8" w:rsidRPr="005F47C8" w:rsidRDefault="005F47C8" w:rsidP="00046AC4">
      <w:pPr>
        <w:spacing w:line="480" w:lineRule="auto"/>
        <w:jc w:val="both"/>
        <w:rPr>
          <w:rFonts w:ascii="Times New Roman" w:hAnsi="Times New Roman" w:cs="Times New Roman"/>
          <w:sz w:val="24"/>
        </w:rPr>
      </w:pPr>
      <w:r w:rsidRPr="005F47C8">
        <w:rPr>
          <w:rFonts w:ascii="Times New Roman" w:hAnsi="Times New Roman" w:cs="Times New Roman"/>
          <w:sz w:val="24"/>
        </w:rPr>
        <w:t>The responses given showed that during the 2013 - 2015 period, there was a general increase in the amount of agricultural production under irrigation. The households also earned income from the sale of their irrigated crops. Majority of the respondents earned up to Ethiopian Birr 10,000 each in 2014 and 2015 without considering the consumption at home and the reserve for seed.The money earned was used essentially to satisfy the basic and domestic needs of the households as well as attend to some needs of the community, In their qualitative statements on the benefits received from irrigation, the respondents indicated two main benefits: increase in production and improvement of the general welfare of the households in health, shelter, education and food.</w:t>
      </w:r>
    </w:p>
    <w:p w:rsidR="00CF2E2C" w:rsidRDefault="00CF2E2C" w:rsidP="00046AC4">
      <w:pPr>
        <w:spacing w:line="480" w:lineRule="auto"/>
        <w:jc w:val="both"/>
        <w:rPr>
          <w:rFonts w:ascii="Times New Roman" w:hAnsi="Times New Roman" w:cs="Times New Roman"/>
          <w:sz w:val="24"/>
          <w:szCs w:val="23"/>
        </w:rPr>
      </w:pPr>
      <w:r w:rsidRPr="005321BE">
        <w:rPr>
          <w:rFonts w:ascii="Times New Roman" w:hAnsi="Times New Roman" w:cs="Times New Roman"/>
          <w:sz w:val="24"/>
          <w:szCs w:val="23"/>
        </w:rPr>
        <w:lastRenderedPageBreak/>
        <w:t xml:space="preserve">Consequently, improved income has a potential of progressing the wellbeing of households in terms of food security, assuming other factors constant. Particularly, commercialization is supposed to bring a large impact on increasing farmer’s income level which can be used as a source of fund for food purchase with better quality and quantity. However, other exogenous factors including price changes may reduce the consumption bundle of framers in a situation of price shock. </w:t>
      </w:r>
    </w:p>
    <w:p w:rsidR="00F75E9C" w:rsidRPr="005321BE" w:rsidRDefault="00F75E9C" w:rsidP="00046AC4">
      <w:pPr>
        <w:keepNext/>
        <w:keepLines/>
        <w:spacing w:before="200" w:after="0" w:line="480" w:lineRule="auto"/>
        <w:outlineLvl w:val="1"/>
        <w:rPr>
          <w:rFonts w:ascii="Times New Roman" w:eastAsia="Times New Roman" w:hAnsi="Times New Roman" w:cs="Times New Roman"/>
          <w:b/>
          <w:bCs/>
          <w:sz w:val="26"/>
          <w:szCs w:val="26"/>
          <w:lang w:val="en-US"/>
        </w:rPr>
      </w:pPr>
      <w:bookmarkStart w:id="42" w:name="_Toc346955303"/>
      <w:bookmarkStart w:id="43" w:name="_Toc155971022"/>
      <w:r w:rsidRPr="005321BE">
        <w:rPr>
          <w:rFonts w:ascii="Times New Roman" w:eastAsia="Times New Roman" w:hAnsi="Times New Roman" w:cs="Times New Roman"/>
          <w:b/>
          <w:bCs/>
          <w:sz w:val="26"/>
          <w:szCs w:val="26"/>
          <w:lang w:val="en-US"/>
        </w:rPr>
        <w:t>5.2. Recommendations</w:t>
      </w:r>
      <w:bookmarkEnd w:id="42"/>
      <w:bookmarkEnd w:id="43"/>
    </w:p>
    <w:p w:rsidR="00F30692" w:rsidRPr="005321BE" w:rsidRDefault="00F30692" w:rsidP="00046AC4">
      <w:pPr>
        <w:autoSpaceDE w:val="0"/>
        <w:autoSpaceDN w:val="0"/>
        <w:adjustRightInd w:val="0"/>
        <w:spacing w:after="0" w:line="480" w:lineRule="auto"/>
        <w:rPr>
          <w:rFonts w:ascii="Times New Roman" w:eastAsia="Calibri" w:hAnsi="Times New Roman" w:cs="Times New Roman"/>
          <w:b/>
          <w:bCs/>
          <w:sz w:val="24"/>
          <w:szCs w:val="24"/>
        </w:rPr>
      </w:pPr>
      <w:r w:rsidRPr="005321BE">
        <w:rPr>
          <w:rFonts w:ascii="Times New Roman" w:eastAsia="Calibri" w:hAnsi="Times New Roman" w:cs="Times New Roman"/>
          <w:b/>
          <w:bCs/>
          <w:sz w:val="24"/>
          <w:szCs w:val="24"/>
        </w:rPr>
        <w:t>On-Farm production</w:t>
      </w:r>
    </w:p>
    <w:p w:rsidR="00856C33" w:rsidRDefault="00F30692" w:rsidP="00046AC4">
      <w:pPr>
        <w:autoSpaceDE w:val="0"/>
        <w:autoSpaceDN w:val="0"/>
        <w:adjustRightInd w:val="0"/>
        <w:spacing w:after="0" w:line="480" w:lineRule="auto"/>
        <w:jc w:val="both"/>
        <w:rPr>
          <w:rFonts w:ascii="Times New Roman" w:eastAsia="Calibri" w:hAnsi="Times New Roman" w:cs="Times New Roman"/>
          <w:bCs/>
          <w:sz w:val="24"/>
          <w:szCs w:val="24"/>
        </w:rPr>
      </w:pPr>
      <w:r w:rsidRPr="00F30692">
        <w:rPr>
          <w:rFonts w:ascii="Times New Roman" w:eastAsia="Calibri" w:hAnsi="Times New Roman" w:cs="Times New Roman"/>
          <w:bCs/>
          <w:sz w:val="24"/>
          <w:szCs w:val="24"/>
        </w:rPr>
        <w:t>Time has come that strengthening a meaningful extension service that is palatable for the taste of the farmers is mandatory.</w:t>
      </w:r>
      <w:r>
        <w:rPr>
          <w:rFonts w:ascii="Times New Roman" w:eastAsia="Calibri" w:hAnsi="Times New Roman" w:cs="Times New Roman"/>
          <w:bCs/>
          <w:sz w:val="24"/>
          <w:szCs w:val="24"/>
        </w:rPr>
        <w:t xml:space="preserve"> There are signals that farmers’ acquisition of extension service is significantly decreasing. On one side, the Development Agents do not regularly avail their service to the farmers because of several reasons such as engagements in input distribution, loan repayment follow up and other political commitments  and on the other side farmers have become less eager to ask for extension advice from Development Agents. </w:t>
      </w:r>
    </w:p>
    <w:p w:rsidR="00856C33" w:rsidRDefault="00F30692" w:rsidP="00A60C50">
      <w:pPr>
        <w:pStyle w:val="ListParagraph"/>
        <w:numPr>
          <w:ilvl w:val="0"/>
          <w:numId w:val="80"/>
        </w:numPr>
        <w:autoSpaceDE w:val="0"/>
        <w:autoSpaceDN w:val="0"/>
        <w:adjustRightInd w:val="0"/>
        <w:spacing w:line="480" w:lineRule="auto"/>
        <w:jc w:val="both"/>
        <w:rPr>
          <w:rFonts w:ascii="Times New Roman" w:hAnsi="Times New Roman"/>
          <w:bCs/>
          <w:sz w:val="24"/>
          <w:szCs w:val="24"/>
        </w:rPr>
      </w:pPr>
      <w:r w:rsidRPr="00856C33">
        <w:rPr>
          <w:rFonts w:ascii="Times New Roman" w:hAnsi="Times New Roman"/>
          <w:bCs/>
          <w:sz w:val="24"/>
          <w:szCs w:val="24"/>
        </w:rPr>
        <w:t xml:space="preserve">The availability of toll free 8028 IVR (Interactive Voice Record) system has enabled farmers to get information in Amharic, Oromiffa and Tigrigna languages on irrigated vegetable production, crop protection, irrigation water management and postharvest handling technologies. </w:t>
      </w:r>
    </w:p>
    <w:p w:rsidR="00F30692" w:rsidRDefault="00F30692" w:rsidP="00A60C50">
      <w:pPr>
        <w:pStyle w:val="ListParagraph"/>
        <w:numPr>
          <w:ilvl w:val="0"/>
          <w:numId w:val="80"/>
        </w:numPr>
        <w:autoSpaceDE w:val="0"/>
        <w:autoSpaceDN w:val="0"/>
        <w:adjustRightInd w:val="0"/>
        <w:spacing w:line="480" w:lineRule="auto"/>
        <w:ind w:left="709" w:hanging="349"/>
        <w:jc w:val="both"/>
        <w:rPr>
          <w:rFonts w:ascii="Times New Roman" w:hAnsi="Times New Roman"/>
          <w:bCs/>
          <w:sz w:val="24"/>
          <w:szCs w:val="24"/>
        </w:rPr>
      </w:pPr>
      <w:r w:rsidRPr="00856C33">
        <w:rPr>
          <w:rFonts w:ascii="Times New Roman" w:hAnsi="Times New Roman"/>
          <w:bCs/>
          <w:sz w:val="24"/>
          <w:szCs w:val="24"/>
        </w:rPr>
        <w:t>In addition to this an SMS problem solving extension service is at its’ piloting stage in 16 woredas of the country.</w:t>
      </w:r>
    </w:p>
    <w:p w:rsidR="00EC1EE1" w:rsidRDefault="00856C33" w:rsidP="00A60C50">
      <w:pPr>
        <w:pStyle w:val="ListParagraph"/>
        <w:numPr>
          <w:ilvl w:val="0"/>
          <w:numId w:val="80"/>
        </w:numPr>
        <w:autoSpaceDE w:val="0"/>
        <w:autoSpaceDN w:val="0"/>
        <w:adjustRightInd w:val="0"/>
        <w:spacing w:line="480" w:lineRule="auto"/>
        <w:ind w:left="709" w:hanging="349"/>
        <w:jc w:val="both"/>
        <w:rPr>
          <w:rFonts w:ascii="Times New Roman" w:hAnsi="Times New Roman"/>
          <w:bCs/>
          <w:sz w:val="24"/>
          <w:szCs w:val="24"/>
        </w:rPr>
      </w:pPr>
      <w:r>
        <w:rPr>
          <w:rFonts w:ascii="Times New Roman" w:hAnsi="Times New Roman"/>
          <w:bCs/>
          <w:sz w:val="24"/>
          <w:szCs w:val="24"/>
        </w:rPr>
        <w:t>A third alternative also under piloting stage is a video based demonstration of farm operations directly filmed on farmers’ sites with the direct involvement of farmers. These films are displayed on any white surface in any place for groups that co</w:t>
      </w:r>
      <w:r w:rsidR="00F92084">
        <w:rPr>
          <w:rFonts w:ascii="Times New Roman" w:hAnsi="Times New Roman"/>
          <w:bCs/>
          <w:sz w:val="24"/>
          <w:szCs w:val="24"/>
        </w:rPr>
        <w:t>nsist of 15-20 persons using a P</w:t>
      </w:r>
      <w:r>
        <w:rPr>
          <w:rFonts w:ascii="Times New Roman" w:hAnsi="Times New Roman"/>
          <w:bCs/>
          <w:sz w:val="24"/>
          <w:szCs w:val="24"/>
        </w:rPr>
        <w:t xml:space="preserve">icho projector, which is not bigger than an </w:t>
      </w:r>
      <w:r w:rsidR="00F92084">
        <w:rPr>
          <w:rFonts w:ascii="Times New Roman" w:hAnsi="Times New Roman"/>
          <w:bCs/>
          <w:sz w:val="24"/>
          <w:szCs w:val="24"/>
        </w:rPr>
        <w:t>iPad</w:t>
      </w:r>
      <w:r>
        <w:rPr>
          <w:rFonts w:ascii="Times New Roman" w:hAnsi="Times New Roman"/>
          <w:bCs/>
          <w:sz w:val="24"/>
          <w:szCs w:val="24"/>
        </w:rPr>
        <w:t>.</w:t>
      </w:r>
    </w:p>
    <w:p w:rsidR="00F30692" w:rsidRPr="00EC1EE1" w:rsidRDefault="00F92084" w:rsidP="00A60C50">
      <w:pPr>
        <w:pStyle w:val="ListParagraph"/>
        <w:numPr>
          <w:ilvl w:val="0"/>
          <w:numId w:val="80"/>
        </w:numPr>
        <w:autoSpaceDE w:val="0"/>
        <w:autoSpaceDN w:val="0"/>
        <w:adjustRightInd w:val="0"/>
        <w:spacing w:line="480" w:lineRule="auto"/>
        <w:ind w:left="709" w:hanging="349"/>
        <w:jc w:val="both"/>
        <w:rPr>
          <w:rFonts w:ascii="Times New Roman" w:hAnsi="Times New Roman"/>
          <w:bCs/>
          <w:sz w:val="24"/>
          <w:szCs w:val="24"/>
        </w:rPr>
      </w:pPr>
      <w:r w:rsidRPr="00EC1EE1">
        <w:rPr>
          <w:rFonts w:ascii="Times New Roman" w:hAnsi="Times New Roman"/>
          <w:bCs/>
          <w:sz w:val="24"/>
          <w:szCs w:val="24"/>
        </w:rPr>
        <w:lastRenderedPageBreak/>
        <w:t>Designing of a Farmers’ Service Centre (FSC) that is responsible for the provision of improved agricultural inputs has been initiated by ATA and found to be feasible in pilot woredas and would be highly recommended to be scaled up to a vast area based on best performance.</w:t>
      </w:r>
    </w:p>
    <w:p w:rsidR="00F75E9C" w:rsidRPr="009A2A90" w:rsidRDefault="00EC1EE1" w:rsidP="00046AC4">
      <w:pPr>
        <w:autoSpaceDE w:val="0"/>
        <w:autoSpaceDN w:val="0"/>
        <w:adjustRightInd w:val="0"/>
        <w:spacing w:after="0"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Technology adoption</w:t>
      </w:r>
    </w:p>
    <w:p w:rsidR="00F75E9C" w:rsidRPr="009A2A90" w:rsidRDefault="00F75E9C" w:rsidP="00A60C50">
      <w:pPr>
        <w:numPr>
          <w:ilvl w:val="0"/>
          <w:numId w:val="5"/>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Support the establishment of businesses that sell a variety of pumps and provide after-sales services and parts. Businesses that cover the entire chain, including the sale of farm produce, may overcome the problems that farmers face with market traders. This will increase profit and make the whole business more sustainable.</w:t>
      </w:r>
    </w:p>
    <w:p w:rsidR="00F75E9C" w:rsidRPr="009A2A90" w:rsidRDefault="00F75E9C" w:rsidP="00A60C50">
      <w:pPr>
        <w:numPr>
          <w:ilvl w:val="0"/>
          <w:numId w:val="5"/>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Provide support in terms of start-up capital, tax exemptions etc. (but try to select options that will benefit the poor).</w:t>
      </w:r>
    </w:p>
    <w:p w:rsidR="00F75E9C" w:rsidRPr="009A2A90" w:rsidRDefault="00F75E9C" w:rsidP="00A60C50">
      <w:pPr>
        <w:numPr>
          <w:ilvl w:val="0"/>
          <w:numId w:val="5"/>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Train dealers in technical aspects, marketing and after-sales services, and support them in setting up demonstration plots.</w:t>
      </w:r>
    </w:p>
    <w:p w:rsidR="00F75E9C" w:rsidRPr="009A2A90" w:rsidRDefault="00F75E9C" w:rsidP="00A60C50">
      <w:pPr>
        <w:numPr>
          <w:ilvl w:val="0"/>
          <w:numId w:val="5"/>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Strengthen extension services to provide guidance on W</w:t>
      </w:r>
      <w:r w:rsidR="00EC1EE1">
        <w:rPr>
          <w:rFonts w:ascii="Times New Roman" w:eastAsia="Calibri" w:hAnsi="Times New Roman" w:cs="Times New Roman"/>
          <w:sz w:val="24"/>
          <w:szCs w:val="24"/>
        </w:rPr>
        <w:t xml:space="preserve">ater </w:t>
      </w:r>
      <w:r w:rsidRPr="009A2A90">
        <w:rPr>
          <w:rFonts w:ascii="Times New Roman" w:eastAsia="Calibri" w:hAnsi="Times New Roman" w:cs="Times New Roman"/>
          <w:sz w:val="24"/>
          <w:szCs w:val="24"/>
        </w:rPr>
        <w:t>L</w:t>
      </w:r>
      <w:r w:rsidR="00EC1EE1">
        <w:rPr>
          <w:rFonts w:ascii="Times New Roman" w:eastAsia="Calibri" w:hAnsi="Times New Roman" w:cs="Times New Roman"/>
          <w:sz w:val="24"/>
          <w:szCs w:val="24"/>
        </w:rPr>
        <w:t xml:space="preserve">ifting </w:t>
      </w:r>
      <w:r w:rsidRPr="009A2A90">
        <w:rPr>
          <w:rFonts w:ascii="Times New Roman" w:eastAsia="Calibri" w:hAnsi="Times New Roman" w:cs="Times New Roman"/>
          <w:sz w:val="24"/>
          <w:szCs w:val="24"/>
        </w:rPr>
        <w:t>T</w:t>
      </w:r>
      <w:r w:rsidR="00EC1EE1">
        <w:rPr>
          <w:rFonts w:ascii="Times New Roman" w:eastAsia="Calibri" w:hAnsi="Times New Roman" w:cs="Times New Roman"/>
          <w:sz w:val="24"/>
          <w:szCs w:val="24"/>
        </w:rPr>
        <w:t>echnologies</w:t>
      </w:r>
      <w:r w:rsidRPr="009A2A90">
        <w:rPr>
          <w:rFonts w:ascii="Times New Roman" w:eastAsia="Calibri" w:hAnsi="Times New Roman" w:cs="Times New Roman"/>
          <w:sz w:val="24"/>
          <w:szCs w:val="24"/>
        </w:rPr>
        <w:t xml:space="preserve"> and irrigated agriculture and incorporate experience sharing tours.</w:t>
      </w:r>
    </w:p>
    <w:p w:rsidR="00F75E9C" w:rsidRPr="009A2A90" w:rsidRDefault="00F75E9C" w:rsidP="00A60C50">
      <w:pPr>
        <w:numPr>
          <w:ilvl w:val="0"/>
          <w:numId w:val="5"/>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Develop pump maintenance and repair manuals in local language.</w:t>
      </w:r>
    </w:p>
    <w:p w:rsidR="00F75E9C" w:rsidRPr="009A2A90" w:rsidRDefault="00F75E9C" w:rsidP="00A60C50">
      <w:pPr>
        <w:numPr>
          <w:ilvl w:val="0"/>
          <w:numId w:val="5"/>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Explore credit arrangements and supportive policies that enable farmers to purchase WLTs without collateral or proof of future income.</w:t>
      </w:r>
    </w:p>
    <w:p w:rsidR="00F75E9C" w:rsidRPr="009A2A90" w:rsidRDefault="00F75E9C" w:rsidP="00A60C50">
      <w:pPr>
        <w:numPr>
          <w:ilvl w:val="0"/>
          <w:numId w:val="5"/>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Explore opportunities for pump rental markets.</w:t>
      </w:r>
    </w:p>
    <w:p w:rsidR="00F75E9C" w:rsidRDefault="00F75E9C" w:rsidP="00A60C50">
      <w:pPr>
        <w:numPr>
          <w:ilvl w:val="0"/>
          <w:numId w:val="5"/>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9A2A90">
        <w:rPr>
          <w:rFonts w:ascii="Times New Roman" w:eastAsia="Calibri" w:hAnsi="Times New Roman" w:cs="Times New Roman"/>
          <w:sz w:val="24"/>
          <w:szCs w:val="24"/>
        </w:rPr>
        <w:t>Develop and air appropriate informational programs on the radio.</w:t>
      </w:r>
    </w:p>
    <w:p w:rsidR="00B121B9" w:rsidRDefault="00B121B9" w:rsidP="001C6D41">
      <w:pPr>
        <w:autoSpaceDE w:val="0"/>
        <w:autoSpaceDN w:val="0"/>
        <w:adjustRightInd w:val="0"/>
        <w:spacing w:after="0" w:line="480" w:lineRule="auto"/>
        <w:ind w:left="720"/>
        <w:contextualSpacing/>
        <w:jc w:val="both"/>
        <w:rPr>
          <w:rFonts w:ascii="Times New Roman" w:eastAsia="Calibri" w:hAnsi="Times New Roman" w:cs="Times New Roman"/>
          <w:sz w:val="24"/>
          <w:szCs w:val="24"/>
        </w:rPr>
      </w:pPr>
    </w:p>
    <w:p w:rsidR="00B121B9" w:rsidRDefault="00B121B9" w:rsidP="001C6D41">
      <w:pPr>
        <w:autoSpaceDE w:val="0"/>
        <w:autoSpaceDN w:val="0"/>
        <w:adjustRightInd w:val="0"/>
        <w:spacing w:after="0" w:line="480" w:lineRule="auto"/>
        <w:ind w:left="720"/>
        <w:contextualSpacing/>
        <w:jc w:val="both"/>
        <w:rPr>
          <w:rFonts w:ascii="Times New Roman" w:eastAsia="Calibri" w:hAnsi="Times New Roman" w:cs="Times New Roman"/>
          <w:sz w:val="24"/>
          <w:szCs w:val="24"/>
        </w:rPr>
      </w:pPr>
    </w:p>
    <w:p w:rsidR="00B121B9" w:rsidRDefault="00B121B9" w:rsidP="001C6D41">
      <w:pPr>
        <w:autoSpaceDE w:val="0"/>
        <w:autoSpaceDN w:val="0"/>
        <w:adjustRightInd w:val="0"/>
        <w:spacing w:after="0" w:line="480" w:lineRule="auto"/>
        <w:ind w:left="720"/>
        <w:contextualSpacing/>
        <w:jc w:val="both"/>
        <w:rPr>
          <w:rFonts w:ascii="Times New Roman" w:eastAsia="Calibri" w:hAnsi="Times New Roman" w:cs="Times New Roman"/>
          <w:sz w:val="24"/>
          <w:szCs w:val="24"/>
        </w:rPr>
      </w:pPr>
    </w:p>
    <w:p w:rsidR="00B121B9" w:rsidRPr="009A2A90" w:rsidRDefault="00B121B9" w:rsidP="001C6D41">
      <w:pPr>
        <w:autoSpaceDE w:val="0"/>
        <w:autoSpaceDN w:val="0"/>
        <w:adjustRightInd w:val="0"/>
        <w:spacing w:after="0" w:line="480" w:lineRule="auto"/>
        <w:ind w:left="720"/>
        <w:contextualSpacing/>
        <w:jc w:val="both"/>
        <w:rPr>
          <w:rFonts w:ascii="Times New Roman" w:eastAsia="Calibri" w:hAnsi="Times New Roman" w:cs="Times New Roman"/>
          <w:sz w:val="24"/>
          <w:szCs w:val="24"/>
        </w:rPr>
      </w:pPr>
    </w:p>
    <w:p w:rsidR="00F75E9C" w:rsidRPr="00A61BDB" w:rsidRDefault="00F75E9C" w:rsidP="00046AC4">
      <w:pPr>
        <w:spacing w:before="100" w:beforeAutospacing="1" w:after="100" w:afterAutospacing="1" w:line="480" w:lineRule="auto"/>
        <w:ind w:right="288"/>
        <w:jc w:val="both"/>
        <w:rPr>
          <w:rFonts w:ascii="Times New Roman" w:eastAsia="Calibri" w:hAnsi="Times New Roman" w:cs="Times New Roman"/>
          <w:b/>
          <w:sz w:val="24"/>
          <w:szCs w:val="24"/>
          <w:lang w:val="en-US"/>
        </w:rPr>
      </w:pPr>
      <w:r w:rsidRPr="00A61BDB">
        <w:rPr>
          <w:rFonts w:ascii="Times New Roman" w:eastAsia="Calibri" w:hAnsi="Times New Roman" w:cs="Times New Roman"/>
          <w:b/>
          <w:sz w:val="24"/>
          <w:szCs w:val="24"/>
          <w:lang w:val="en-US"/>
        </w:rPr>
        <w:lastRenderedPageBreak/>
        <w:t>Improving marketing of horticultural products</w:t>
      </w:r>
    </w:p>
    <w:p w:rsidR="00DE2498" w:rsidRPr="00A61BDB" w:rsidRDefault="00DE2498"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A61BDB">
        <w:rPr>
          <w:rFonts w:ascii="Times New Roman" w:eastAsia="Calibri" w:hAnsi="Times New Roman" w:cs="Times New Roman"/>
          <w:sz w:val="24"/>
          <w:szCs w:val="24"/>
          <w:lang w:val="en-US"/>
        </w:rPr>
        <w:t xml:space="preserve">As it has been mentioned earlier, irrigated agriculture is so expensive that farmers do not dare to commit their meager resources unless they are certain that they obtain a dependable </w:t>
      </w:r>
      <w:r w:rsidR="00633892" w:rsidRPr="00A61BDB">
        <w:rPr>
          <w:rFonts w:ascii="Times New Roman" w:eastAsia="Calibri" w:hAnsi="Times New Roman" w:cs="Times New Roman"/>
          <w:sz w:val="24"/>
          <w:szCs w:val="24"/>
          <w:lang w:val="en-US"/>
        </w:rPr>
        <w:t>return</w:t>
      </w:r>
      <w:r w:rsidRPr="00A61BDB">
        <w:rPr>
          <w:rFonts w:ascii="Times New Roman" w:eastAsia="Calibri" w:hAnsi="Times New Roman" w:cs="Times New Roman"/>
          <w:sz w:val="24"/>
          <w:szCs w:val="24"/>
          <w:lang w:val="en-US"/>
        </w:rPr>
        <w:t xml:space="preserve">. Even though it takes time to convince farmers to use improved agricultural technologies, they will definitely cope up through demonstrations on common field sites or model farmers’ fields. </w:t>
      </w:r>
      <w:r w:rsidR="00213033" w:rsidRPr="00A61BDB">
        <w:rPr>
          <w:rFonts w:ascii="Times New Roman" w:eastAsia="Calibri" w:hAnsi="Times New Roman" w:cs="Times New Roman"/>
          <w:sz w:val="24"/>
          <w:szCs w:val="24"/>
          <w:lang w:val="en-US"/>
        </w:rPr>
        <w:t xml:space="preserve">What they cannot change is the market aspect. </w:t>
      </w:r>
      <w:r w:rsidRPr="00A61BDB">
        <w:rPr>
          <w:rFonts w:ascii="Times New Roman" w:eastAsia="Calibri" w:hAnsi="Times New Roman" w:cs="Times New Roman"/>
          <w:sz w:val="24"/>
          <w:szCs w:val="24"/>
          <w:lang w:val="en-US"/>
        </w:rPr>
        <w:t>However, this is a cumulative effect and getting a reasonable return from a fair market is their wish for a sustainable engagement in the operation. Prices of horticultural crops are volatile and most of all the havoc that the middlemen create is so important that all concerned should create an amicable solution to protect the interest of the farming community.</w:t>
      </w:r>
    </w:p>
    <w:p w:rsidR="00F75E9C" w:rsidRPr="00A61BDB" w:rsidRDefault="00F75E9C" w:rsidP="00046AC4">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A61BDB">
        <w:rPr>
          <w:rFonts w:ascii="Times New Roman" w:eastAsia="Calibri" w:hAnsi="Times New Roman" w:cs="Times New Roman"/>
          <w:sz w:val="24"/>
          <w:szCs w:val="24"/>
          <w:lang w:val="en-US"/>
        </w:rPr>
        <w:t>The market improvements revolve around institutional, legal frames, education, developing market facilities. The following concrete recommendations will improve the marketing system and enable fair and equitable distribution of the welfare generated from the marketing system:</w:t>
      </w:r>
    </w:p>
    <w:p w:rsidR="00F75E9C" w:rsidRPr="00A61BDB" w:rsidRDefault="00F75E9C"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r w:rsidRPr="00A61BDB">
        <w:rPr>
          <w:rFonts w:ascii="Times New Roman" w:eastAsia="Calibri" w:hAnsi="Times New Roman" w:cs="Times New Roman"/>
          <w:sz w:val="24"/>
          <w:szCs w:val="24"/>
          <w:lang w:val="en-US"/>
        </w:rPr>
        <w:t>· Establish and enforce a legal system in the marketing management. Defining quality  parameters, standards, grades and putting regulatory frameworks to enforce pricing based on standards is important. The "</w:t>
      </w:r>
      <w:r w:rsidR="00BE15B2" w:rsidRPr="00A61BDB">
        <w:rPr>
          <w:rFonts w:ascii="Times New Roman" w:eastAsia="Calibri" w:hAnsi="Times New Roman" w:cs="Times New Roman"/>
          <w:sz w:val="24"/>
          <w:szCs w:val="24"/>
          <w:lang w:val="en-US"/>
        </w:rPr>
        <w:t>Wesla</w:t>
      </w:r>
      <w:r w:rsidRPr="00A61BDB">
        <w:rPr>
          <w:rFonts w:ascii="Times New Roman" w:eastAsia="Calibri" w:hAnsi="Times New Roman" w:cs="Times New Roman"/>
          <w:sz w:val="24"/>
          <w:szCs w:val="24"/>
          <w:lang w:val="en-US"/>
        </w:rPr>
        <w:t>" measurement system should be replaced by scientific units such as weighting on a standard balance. In this connection, the negotiation capacity/skill of the producers should be developed.</w:t>
      </w:r>
    </w:p>
    <w:p w:rsidR="00F75E9C" w:rsidRPr="00A61BDB" w:rsidRDefault="00F75E9C"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r w:rsidRPr="00A61BDB">
        <w:rPr>
          <w:rFonts w:ascii="Times New Roman" w:eastAsia="Calibri" w:hAnsi="Times New Roman" w:cs="Times New Roman"/>
          <w:sz w:val="24"/>
          <w:szCs w:val="24"/>
          <w:lang w:val="en-US"/>
        </w:rPr>
        <w:t>· Legalize the functioning of brokers in such a way that they will be accountable for their practices  and enforce true functioning of a competitive marketing system;</w:t>
      </w:r>
    </w:p>
    <w:p w:rsidR="00EC1EE1" w:rsidRPr="00A61BDB" w:rsidRDefault="00F75E9C"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r w:rsidRPr="00A61BDB">
        <w:rPr>
          <w:rFonts w:ascii="Times New Roman" w:eastAsia="Calibri" w:hAnsi="Times New Roman" w:cs="Times New Roman"/>
          <w:sz w:val="24"/>
          <w:szCs w:val="24"/>
          <w:lang w:val="en-US"/>
        </w:rPr>
        <w:lastRenderedPageBreak/>
        <w:t xml:space="preserve">· Organize (voluntarily) traders and producers and establish trustful and strong trade agreements between the two institutions. Attempts to organize the traders and producers without establishing a linkage between the two have resulted in rival relationships between them. Neither the traders nor the producers succeeded. There is a strong need to organize them as business associations and build their business management capacities to operate as partners rather than rivals. </w:t>
      </w:r>
    </w:p>
    <w:p w:rsidR="00F75E9C" w:rsidRPr="005321BE" w:rsidRDefault="00F75E9C"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r w:rsidRPr="00F75E9C">
        <w:rPr>
          <w:rFonts w:ascii="Times New Roman" w:eastAsia="Calibri" w:hAnsi="Times New Roman" w:cs="Times New Roman"/>
          <w:color w:val="0070C0"/>
          <w:sz w:val="24"/>
          <w:szCs w:val="24"/>
          <w:lang w:val="en-US"/>
        </w:rPr>
        <w:t xml:space="preserve">· </w:t>
      </w:r>
      <w:r w:rsidRPr="005321BE">
        <w:rPr>
          <w:rFonts w:ascii="Times New Roman" w:eastAsia="Calibri" w:hAnsi="Times New Roman" w:cs="Times New Roman"/>
          <w:sz w:val="24"/>
          <w:szCs w:val="24"/>
          <w:lang w:val="en-US"/>
        </w:rPr>
        <w:t>Improvement of the market information delivery system in this process is necessary. With a strong relationship between traders and producers, searching for market information and dissemination will be crucial.</w:t>
      </w:r>
    </w:p>
    <w:p w:rsidR="005D754C" w:rsidRDefault="00F75E9C"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r w:rsidRPr="005321BE">
        <w:rPr>
          <w:rFonts w:ascii="Times New Roman" w:eastAsia="Calibri" w:hAnsi="Times New Roman" w:cs="Times New Roman"/>
          <w:sz w:val="24"/>
          <w:szCs w:val="24"/>
          <w:lang w:val="en-US"/>
        </w:rPr>
        <w:t>·Undertake research to support producers and t</w:t>
      </w:r>
      <w:r w:rsidR="00A61BDB" w:rsidRPr="005321BE">
        <w:rPr>
          <w:rFonts w:ascii="Times New Roman" w:eastAsia="Calibri" w:hAnsi="Times New Roman" w:cs="Times New Roman"/>
          <w:sz w:val="24"/>
          <w:szCs w:val="24"/>
          <w:lang w:val="en-US"/>
        </w:rPr>
        <w:t xml:space="preserve">raders with postharvest storage </w:t>
      </w:r>
      <w:r w:rsidRPr="005321BE">
        <w:rPr>
          <w:rFonts w:ascii="Times New Roman" w:eastAsia="Calibri" w:hAnsi="Times New Roman" w:cs="Times New Roman"/>
          <w:sz w:val="24"/>
          <w:szCs w:val="24"/>
          <w:lang w:val="en-US"/>
        </w:rPr>
        <w:t>technologies.</w:t>
      </w:r>
    </w:p>
    <w:p w:rsidR="00864285" w:rsidRDefault="00F75E9C"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r w:rsidRPr="005321BE">
        <w:rPr>
          <w:rFonts w:ascii="Times New Roman" w:eastAsia="Calibri" w:hAnsi="Times New Roman" w:cs="Times New Roman"/>
          <w:sz w:val="24"/>
          <w:szCs w:val="24"/>
          <w:lang w:val="en-US"/>
        </w:rPr>
        <w:t>· Build the marketing extension capacity in terms of institutions and human resources.</w:t>
      </w:r>
      <w:bookmarkStart w:id="44" w:name="_Toc346955304"/>
    </w:p>
    <w:p w:rsidR="00087250" w:rsidRDefault="00087250"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p>
    <w:p w:rsidR="00087250" w:rsidRDefault="00087250"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p>
    <w:p w:rsidR="00087250" w:rsidRDefault="00087250"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p>
    <w:p w:rsidR="00087250" w:rsidRDefault="00087250"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p>
    <w:p w:rsidR="00087250" w:rsidRDefault="00087250"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p>
    <w:p w:rsidR="006C10A2" w:rsidRDefault="006C10A2"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p>
    <w:p w:rsidR="006C10A2" w:rsidRDefault="006C10A2" w:rsidP="00046AC4">
      <w:pPr>
        <w:spacing w:before="100" w:beforeAutospacing="1" w:after="100" w:afterAutospacing="1" w:line="480" w:lineRule="auto"/>
        <w:ind w:left="142" w:right="288" w:hanging="142"/>
        <w:jc w:val="both"/>
        <w:rPr>
          <w:rFonts w:ascii="Times New Roman" w:eastAsia="Calibri" w:hAnsi="Times New Roman" w:cs="Times New Roman"/>
          <w:sz w:val="24"/>
          <w:szCs w:val="24"/>
          <w:lang w:val="en-US"/>
        </w:rPr>
      </w:pPr>
    </w:p>
    <w:p w:rsidR="00864285" w:rsidRDefault="00864285" w:rsidP="00046AC4">
      <w:pPr>
        <w:keepNext/>
        <w:keepLines/>
        <w:spacing w:before="480" w:after="0" w:line="480" w:lineRule="auto"/>
        <w:ind w:firstLine="142"/>
        <w:jc w:val="center"/>
        <w:outlineLvl w:val="0"/>
        <w:rPr>
          <w:rFonts w:ascii="Cambria" w:eastAsia="Times New Roman" w:hAnsi="Cambria" w:cs="Times New Roman"/>
          <w:b/>
          <w:bCs/>
          <w:sz w:val="28"/>
          <w:szCs w:val="28"/>
          <w:lang w:val="en-US"/>
        </w:rPr>
      </w:pPr>
      <w:bookmarkStart w:id="45" w:name="_Toc155971023"/>
      <w:r>
        <w:rPr>
          <w:rFonts w:ascii="Cambria" w:eastAsia="Times New Roman" w:hAnsi="Cambria" w:cs="Times New Roman"/>
          <w:b/>
          <w:bCs/>
          <w:sz w:val="28"/>
          <w:szCs w:val="28"/>
          <w:lang w:val="en-US"/>
        </w:rPr>
        <w:lastRenderedPageBreak/>
        <w:t>R</w:t>
      </w:r>
      <w:r w:rsidRPr="00F75E9C">
        <w:rPr>
          <w:rFonts w:ascii="Cambria" w:eastAsia="Times New Roman" w:hAnsi="Cambria" w:cs="Times New Roman"/>
          <w:b/>
          <w:bCs/>
          <w:sz w:val="28"/>
          <w:szCs w:val="28"/>
          <w:lang w:val="en-US"/>
        </w:rPr>
        <w:t>eferences</w:t>
      </w:r>
      <w:bookmarkEnd w:id="45"/>
    </w:p>
    <w:p w:rsidR="00864285" w:rsidRPr="009A2A90" w:rsidRDefault="00864285" w:rsidP="00046AC4">
      <w:pPr>
        <w:keepNext/>
        <w:keepLines/>
        <w:spacing w:before="480" w:after="0" w:line="480" w:lineRule="auto"/>
        <w:ind w:left="993" w:hanging="993"/>
        <w:jc w:val="both"/>
        <w:outlineLvl w:val="0"/>
        <w:rPr>
          <w:rFonts w:ascii="Times New Roman" w:eastAsia="Calibri" w:hAnsi="Times New Roman" w:cs="Times New Roman"/>
          <w:bCs/>
          <w:sz w:val="24"/>
          <w:szCs w:val="24"/>
          <w:lang w:val="en-US"/>
        </w:rPr>
      </w:pPr>
      <w:bookmarkStart w:id="46" w:name="_Toc155971024"/>
      <w:r w:rsidRPr="009A2A90">
        <w:rPr>
          <w:rFonts w:ascii="Times New Roman" w:eastAsia="Calibri" w:hAnsi="Times New Roman" w:cs="Times New Roman"/>
          <w:bCs/>
          <w:sz w:val="24"/>
          <w:szCs w:val="24"/>
          <w:lang w:val="en-US"/>
        </w:rPr>
        <w:t>Abebaw, Shimeles. 2003. Dimensions and determinan</w:t>
      </w:r>
      <w:r>
        <w:rPr>
          <w:rFonts w:ascii="Times New Roman" w:eastAsia="Calibri" w:hAnsi="Times New Roman" w:cs="Times New Roman"/>
          <w:bCs/>
          <w:sz w:val="24"/>
          <w:szCs w:val="24"/>
          <w:lang w:val="en-US"/>
        </w:rPr>
        <w:t xml:space="preserve">ts of food security among rural </w:t>
      </w:r>
      <w:r w:rsidRPr="009A2A90">
        <w:rPr>
          <w:rFonts w:ascii="Times New Roman" w:eastAsia="Calibri" w:hAnsi="Times New Roman" w:cs="Times New Roman"/>
          <w:bCs/>
          <w:sz w:val="24"/>
          <w:szCs w:val="24"/>
          <w:lang w:val="en-US"/>
        </w:rPr>
        <w:t>households in Dire Dawa, Eastern Ethiopia. An MSc Thesis Presented to the School of Graduate Studies of Alemaya University. 152p.</w:t>
      </w:r>
      <w:bookmarkEnd w:id="46"/>
    </w:p>
    <w:p w:rsidR="00864285" w:rsidRPr="009A2A90" w:rsidRDefault="00B43CF9"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highlight w:val="yellow"/>
          <w:lang w:val="en-US"/>
        </w:rPr>
      </w:pPr>
      <w:r>
        <w:rPr>
          <w:rFonts w:ascii="Times New Roman" w:eastAsia="Calibri" w:hAnsi="Times New Roman" w:cs="Times New Roman"/>
          <w:bCs/>
          <w:sz w:val="24"/>
          <w:szCs w:val="24"/>
        </w:rPr>
        <w:t>AboneshT., Ayalneh B.</w:t>
      </w:r>
      <w:r w:rsidR="00864285">
        <w:rPr>
          <w:rFonts w:ascii="Times New Roman" w:eastAsia="Calibri" w:hAnsi="Times New Roman" w:cs="Times New Roman"/>
          <w:bCs/>
          <w:sz w:val="24"/>
          <w:szCs w:val="24"/>
        </w:rPr>
        <w:t>, Regassa E. Namara.</w:t>
      </w:r>
      <w:r>
        <w:rPr>
          <w:rFonts w:ascii="Times New Roman" w:eastAsia="Calibri" w:hAnsi="Times New Roman" w:cs="Times New Roman"/>
          <w:bCs/>
          <w:sz w:val="24"/>
          <w:szCs w:val="24"/>
        </w:rPr>
        <w:t>(2006)</w:t>
      </w:r>
      <w:r w:rsidR="00864285" w:rsidRPr="009A2A90">
        <w:rPr>
          <w:rFonts w:ascii="Times New Roman" w:eastAsia="Calibri" w:hAnsi="Times New Roman" w:cs="Times New Roman"/>
          <w:bCs/>
          <w:sz w:val="24"/>
          <w:szCs w:val="24"/>
        </w:rPr>
        <w:t>The Impact of Small  Scale Irrigation on Household Food Security: The Case of Filtino and Godino Irrigation Schemes in Ada Liben District, East Shoa, Ethiopia</w:t>
      </w:r>
      <w:r w:rsidR="00864285" w:rsidRPr="009A2A90">
        <w:rPr>
          <w:rFonts w:ascii="TimesNewRomanPSMT" w:eastAsia="Calibri" w:hAnsi="TimesNewRomanPSMT" w:cs="TimesNewRomanPSMT"/>
          <w:sz w:val="24"/>
          <w:szCs w:val="24"/>
        </w:rPr>
        <w:t>Ministry of Water Resources, Haramaya University, IWMI-Acra</w:t>
      </w:r>
    </w:p>
    <w:p w:rsidR="00864285" w:rsidRPr="00F75E9C" w:rsidRDefault="00864285" w:rsidP="00046AC4">
      <w:pPr>
        <w:autoSpaceDE w:val="0"/>
        <w:autoSpaceDN w:val="0"/>
        <w:adjustRightInd w:val="0"/>
        <w:spacing w:after="0" w:line="480" w:lineRule="auto"/>
        <w:ind w:left="851" w:hanging="851"/>
        <w:jc w:val="both"/>
        <w:rPr>
          <w:rFonts w:ascii="TimesNewRomanPSMT" w:eastAsia="Calibri" w:hAnsi="TimesNewRomanPSMT" w:cs="TimesNewRomanPSMT"/>
          <w:color w:val="231F20"/>
          <w:sz w:val="24"/>
          <w:lang w:eastAsia="en-GB"/>
        </w:rPr>
      </w:pPr>
      <w:r>
        <w:rPr>
          <w:rFonts w:ascii="TimesNewRomanPSMT" w:eastAsia="Calibri" w:hAnsi="TimesNewRomanPSMT" w:cs="TimesNewRomanPSMT"/>
          <w:color w:val="231F20"/>
          <w:sz w:val="24"/>
          <w:lang w:eastAsia="en-GB"/>
        </w:rPr>
        <w:t>Adem</w:t>
      </w:r>
      <w:r w:rsidRPr="00F75E9C">
        <w:rPr>
          <w:rFonts w:ascii="TimesNewRomanPSMT" w:eastAsia="Calibri" w:hAnsi="TimesNewRomanPSMT" w:cs="TimesNewRomanPSMT"/>
          <w:color w:val="231F20"/>
          <w:sz w:val="24"/>
          <w:lang w:eastAsia="en-GB"/>
        </w:rPr>
        <w:t xml:space="preserve"> F. Small-Scale Irrigation and Household Food Security. A case study from Central Ethiopia. FSS Discussion Paper No. 4; Forum for Social Studies, Addis Ababa, February 2001.</w:t>
      </w:r>
    </w:p>
    <w:p w:rsidR="00864285" w:rsidRPr="009E31F1" w:rsidRDefault="00864285" w:rsidP="00046AC4">
      <w:pPr>
        <w:autoSpaceDE w:val="0"/>
        <w:autoSpaceDN w:val="0"/>
        <w:adjustRightInd w:val="0"/>
        <w:spacing w:after="0" w:line="480" w:lineRule="auto"/>
        <w:ind w:left="851" w:hanging="851"/>
        <w:jc w:val="both"/>
        <w:rPr>
          <w:rFonts w:ascii="Times New Roman" w:hAnsi="Times New Roman" w:cs="Times New Roman"/>
          <w:i/>
          <w:iCs/>
          <w:sz w:val="24"/>
          <w:szCs w:val="24"/>
        </w:rPr>
      </w:pPr>
      <w:r w:rsidRPr="0095756D">
        <w:rPr>
          <w:rFonts w:ascii="Times New Roman" w:hAnsi="Times New Roman" w:cs="Times New Roman"/>
          <w:sz w:val="24"/>
          <w:szCs w:val="24"/>
        </w:rPr>
        <w:t xml:space="preserve">African Development Bank, FAO, IFAD, IWMI, World Bank, 2007. </w:t>
      </w:r>
      <w:r w:rsidRPr="0095756D">
        <w:rPr>
          <w:rFonts w:ascii="Times New Roman" w:hAnsi="Times New Roman" w:cs="Times New Roman"/>
          <w:i/>
          <w:iCs/>
          <w:sz w:val="24"/>
          <w:szCs w:val="24"/>
        </w:rPr>
        <w:t>Investment in agriculturalwater for poverty reduction and economic growth in Sub-Saharan Africa</w:t>
      </w:r>
      <w:r w:rsidRPr="0095756D">
        <w:rPr>
          <w:rFonts w:ascii="Times New Roman" w:hAnsi="Times New Roman" w:cs="Times New Roman"/>
          <w:sz w:val="24"/>
          <w:szCs w:val="24"/>
        </w:rPr>
        <w:t>, WashingtonD.C.: The World Bank.</w:t>
      </w:r>
    </w:p>
    <w:p w:rsidR="00864285" w:rsidRPr="005D4CE4" w:rsidRDefault="00864285" w:rsidP="00046AC4">
      <w:pPr>
        <w:autoSpaceDE w:val="0"/>
        <w:autoSpaceDN w:val="0"/>
        <w:adjustRightInd w:val="0"/>
        <w:spacing w:after="0" w:line="480" w:lineRule="auto"/>
        <w:jc w:val="both"/>
        <w:rPr>
          <w:rFonts w:ascii="Times New Roman" w:eastAsia="Calibri" w:hAnsi="Times New Roman" w:cs="Times New Roman"/>
          <w:bCs/>
          <w:sz w:val="24"/>
          <w:szCs w:val="24"/>
        </w:rPr>
      </w:pPr>
      <w:r w:rsidRPr="005D4CE4">
        <w:rPr>
          <w:rFonts w:ascii="Times New Roman" w:eastAsia="Malgun Gothic" w:hAnsi="Times New Roman" w:cs="Times New Roman"/>
          <w:sz w:val="24"/>
          <w:szCs w:val="24"/>
          <w:lang w:val="en-US"/>
        </w:rPr>
        <w:t>AGP Baseline Survey (2012), conducted in 2011-2012 in AGP and non-AGP woredas.</w:t>
      </w:r>
    </w:p>
    <w:p w:rsidR="00864285" w:rsidRPr="00F75E9C" w:rsidRDefault="00864285" w:rsidP="00046AC4">
      <w:pPr>
        <w:shd w:val="clear" w:color="auto" w:fill="FFFFFF"/>
        <w:spacing w:line="480" w:lineRule="auto"/>
        <w:ind w:left="993" w:hanging="993"/>
        <w:jc w:val="both"/>
        <w:rPr>
          <w:rFonts w:ascii="Helvetica" w:eastAsia="Times New Roman" w:hAnsi="Helvetica" w:cs="Helvetica"/>
          <w:color w:val="636363"/>
          <w:sz w:val="20"/>
          <w:szCs w:val="20"/>
          <w:lang w:eastAsia="en-GB"/>
        </w:rPr>
      </w:pPr>
      <w:r w:rsidRPr="00F75E9C">
        <w:rPr>
          <w:rFonts w:ascii="Times New Roman" w:eastAsia="Calibri" w:hAnsi="Times New Roman" w:cs="Times New Roman"/>
          <w:sz w:val="24"/>
          <w:szCs w:val="24"/>
          <w:lang w:val="en-US"/>
        </w:rPr>
        <w:t>Alemneh Dejene (2003): Integrate</w:t>
      </w:r>
      <w:r>
        <w:rPr>
          <w:rFonts w:ascii="Times New Roman" w:eastAsia="Calibri" w:hAnsi="Times New Roman" w:cs="Times New Roman"/>
          <w:sz w:val="24"/>
          <w:szCs w:val="24"/>
          <w:lang w:val="en-US"/>
        </w:rPr>
        <w:t>d</w:t>
      </w:r>
      <w:r w:rsidRPr="00F75E9C">
        <w:rPr>
          <w:rFonts w:ascii="Times New Roman" w:eastAsia="Calibri" w:hAnsi="Times New Roman" w:cs="Times New Roman"/>
          <w:sz w:val="24"/>
          <w:szCs w:val="24"/>
          <w:lang w:val="en-US"/>
        </w:rPr>
        <w:t xml:space="preserve"> national resources management to enhance food Security: the cause of community based approaches in Ethiopia. FAO, Rome, Italy</w:t>
      </w:r>
    </w:p>
    <w:bookmarkEnd w:id="44"/>
    <w:p w:rsidR="00F75E9C" w:rsidRPr="009A2A90" w:rsidRDefault="00F75E9C" w:rsidP="00046AC4">
      <w:pPr>
        <w:autoSpaceDE w:val="0"/>
        <w:autoSpaceDN w:val="0"/>
        <w:adjustRightInd w:val="0"/>
        <w:spacing w:after="0" w:line="480" w:lineRule="auto"/>
        <w:ind w:left="851" w:hanging="851"/>
        <w:jc w:val="both"/>
        <w:rPr>
          <w:rFonts w:ascii="Times New Roman" w:eastAsia="Calibri" w:hAnsi="Times New Roman" w:cs="Times New Roman"/>
          <w:bCs/>
          <w:sz w:val="24"/>
          <w:szCs w:val="24"/>
          <w:lang w:val="en-US"/>
        </w:rPr>
      </w:pPr>
      <w:r w:rsidRPr="009A2A90">
        <w:rPr>
          <w:rFonts w:ascii="Times New Roman" w:eastAsia="Calibri" w:hAnsi="Times New Roman" w:cs="Times New Roman"/>
          <w:bCs/>
          <w:sz w:val="24"/>
          <w:szCs w:val="24"/>
          <w:lang w:val="en-US"/>
        </w:rPr>
        <w:t>Awulachew, B., Merrey, J., Kamara, B., Van Koppen, B., Penning de Vries, F., and Boelee, E. 2005. Experiences and opportunities for promoting small scale micro irrigation and rain water harvesting for food security in Ethiopia. Working paper 98.</w:t>
      </w:r>
    </w:p>
    <w:p w:rsidR="00D373B0" w:rsidRPr="00D373B0" w:rsidRDefault="00D373B0" w:rsidP="00046AC4">
      <w:pPr>
        <w:autoSpaceDE w:val="0"/>
        <w:autoSpaceDN w:val="0"/>
        <w:adjustRightInd w:val="0"/>
        <w:spacing w:after="0" w:line="480" w:lineRule="auto"/>
        <w:ind w:left="1134" w:hanging="1134"/>
        <w:jc w:val="both"/>
        <w:rPr>
          <w:rFonts w:ascii="Times New Roman" w:hAnsi="Times New Roman" w:cs="Times New Roman"/>
          <w:color w:val="000000"/>
          <w:sz w:val="24"/>
          <w:szCs w:val="24"/>
        </w:rPr>
      </w:pPr>
      <w:r w:rsidRPr="00D373B0">
        <w:rPr>
          <w:rFonts w:ascii="Times New Roman" w:hAnsi="Times New Roman" w:cs="Times New Roman"/>
          <w:color w:val="000000"/>
          <w:sz w:val="24"/>
          <w:szCs w:val="24"/>
        </w:rPr>
        <w:t xml:space="preserve">Awulachew, S B; T Erkossa; </w:t>
      </w:r>
      <w:r>
        <w:rPr>
          <w:rFonts w:ascii="Times New Roman" w:hAnsi="Times New Roman" w:cs="Times New Roman"/>
          <w:color w:val="000000"/>
          <w:sz w:val="24"/>
          <w:szCs w:val="24"/>
        </w:rPr>
        <w:t xml:space="preserve">R E </w:t>
      </w:r>
      <w:r w:rsidRPr="00D373B0">
        <w:rPr>
          <w:rFonts w:ascii="Times New Roman" w:hAnsi="Times New Roman" w:cs="Times New Roman"/>
          <w:color w:val="000000"/>
          <w:sz w:val="24"/>
          <w:szCs w:val="24"/>
        </w:rPr>
        <w:t>Namara</w:t>
      </w:r>
      <w:r>
        <w:rPr>
          <w:rFonts w:ascii="Times New Roman" w:hAnsi="Times New Roman" w:cs="Times New Roman"/>
          <w:color w:val="000000"/>
          <w:sz w:val="24"/>
          <w:szCs w:val="24"/>
        </w:rPr>
        <w:t xml:space="preserve"> (</w:t>
      </w:r>
      <w:r w:rsidRPr="00D373B0">
        <w:rPr>
          <w:rFonts w:ascii="Times New Roman" w:hAnsi="Times New Roman" w:cs="Times New Roman"/>
          <w:color w:val="000000"/>
          <w:sz w:val="24"/>
          <w:szCs w:val="24"/>
        </w:rPr>
        <w:t>2010</w:t>
      </w:r>
      <w:r>
        <w:rPr>
          <w:rFonts w:ascii="Times New Roman" w:hAnsi="Times New Roman" w:cs="Times New Roman"/>
          <w:color w:val="000000"/>
          <w:sz w:val="24"/>
          <w:szCs w:val="24"/>
        </w:rPr>
        <w:t>)</w:t>
      </w:r>
      <w:r w:rsidRPr="00D373B0">
        <w:rPr>
          <w:rFonts w:ascii="Times New Roman" w:hAnsi="Times New Roman" w:cs="Times New Roman"/>
          <w:color w:val="000000"/>
          <w:sz w:val="24"/>
          <w:szCs w:val="24"/>
        </w:rPr>
        <w:t xml:space="preserve">. </w:t>
      </w:r>
      <w:r w:rsidRPr="00D373B0">
        <w:rPr>
          <w:rFonts w:ascii="Times New Roman" w:hAnsi="Times New Roman" w:cs="Times New Roman"/>
          <w:bCs/>
          <w:color w:val="000000"/>
          <w:sz w:val="24"/>
          <w:szCs w:val="24"/>
        </w:rPr>
        <w:t xml:space="preserve">Irrigation potential in Ethiopia, </w:t>
      </w:r>
      <w:r w:rsidRPr="00D373B0">
        <w:rPr>
          <w:rFonts w:ascii="Times New Roman" w:hAnsi="Times New Roman" w:cs="Times New Roman"/>
          <w:color w:val="000000"/>
          <w:sz w:val="24"/>
          <w:szCs w:val="24"/>
        </w:rPr>
        <w:t xml:space="preserve">Constraints and opportunities for enhancing the system. Colombo, Sri Lanka: International Water Management Institute (IWMI) </w:t>
      </w:r>
    </w:p>
    <w:p w:rsidR="00F75E9C" w:rsidRPr="00F75E9C" w:rsidRDefault="00F75E9C" w:rsidP="00046AC4">
      <w:pPr>
        <w:shd w:val="clear" w:color="auto" w:fill="FFFFFF"/>
        <w:spacing w:line="480" w:lineRule="auto"/>
        <w:ind w:left="993" w:hanging="993"/>
        <w:jc w:val="both"/>
        <w:rPr>
          <w:rFonts w:ascii="Times New Roman" w:eastAsia="Times New Roman" w:hAnsi="Times New Roman" w:cs="Times New Roman"/>
          <w:sz w:val="24"/>
          <w:szCs w:val="24"/>
          <w:lang w:eastAsia="en-GB"/>
        </w:rPr>
      </w:pPr>
      <w:r w:rsidRPr="00F75E9C">
        <w:rPr>
          <w:rFonts w:ascii="Times New Roman" w:eastAsia="Times New Roman" w:hAnsi="Times New Roman" w:cs="Times New Roman"/>
          <w:sz w:val="24"/>
          <w:szCs w:val="24"/>
          <w:lang w:eastAsia="en-GB"/>
        </w:rPr>
        <w:lastRenderedPageBreak/>
        <w:t xml:space="preserve">Barry, Boubacar; Namara, Regassa E.; Bahri, Akissa. 2009. Better rural livelihoods through improved irrigation management: Office du Niger (Mali). </w:t>
      </w:r>
    </w:p>
    <w:p w:rsidR="00792CBA" w:rsidRPr="00792CBA" w:rsidRDefault="00792CBA" w:rsidP="00046AC4">
      <w:pPr>
        <w:autoSpaceDE w:val="0"/>
        <w:autoSpaceDN w:val="0"/>
        <w:adjustRightInd w:val="0"/>
        <w:spacing w:after="0" w:line="480" w:lineRule="auto"/>
        <w:ind w:left="993" w:hanging="993"/>
        <w:jc w:val="both"/>
        <w:rPr>
          <w:rFonts w:ascii="Times New Roman" w:hAnsi="Times New Roman" w:cs="Times New Roman"/>
          <w:i/>
          <w:iCs/>
          <w:sz w:val="24"/>
        </w:rPr>
      </w:pPr>
      <w:r w:rsidRPr="00792CBA">
        <w:rPr>
          <w:rFonts w:ascii="Times New Roman" w:hAnsi="Times New Roman" w:cs="Times New Roman"/>
          <w:sz w:val="24"/>
        </w:rPr>
        <w:t xml:space="preserve">Bastiaanssen W.G.M. and Bos M.G. 1999. </w:t>
      </w:r>
      <w:r w:rsidRPr="00792CBA">
        <w:rPr>
          <w:rFonts w:ascii="Times New Roman" w:hAnsi="Times New Roman" w:cs="Times New Roman"/>
          <w:i/>
          <w:iCs/>
          <w:sz w:val="24"/>
        </w:rPr>
        <w:t xml:space="preserve">Irrigation Performance indicatorsbased on remotely sensed data: a review of literature. </w:t>
      </w:r>
      <w:r w:rsidRPr="00792CBA">
        <w:rPr>
          <w:rFonts w:ascii="Times New Roman" w:hAnsi="Times New Roman" w:cs="Times New Roman"/>
          <w:sz w:val="24"/>
        </w:rPr>
        <w:t>Irrigation andDrainage Systems, 13: 291-311.</w:t>
      </w:r>
    </w:p>
    <w:p w:rsidR="00F75E9C" w:rsidRPr="005D4CE4" w:rsidRDefault="00F75E9C" w:rsidP="00046AC4">
      <w:pPr>
        <w:autoSpaceDE w:val="0"/>
        <w:autoSpaceDN w:val="0"/>
        <w:adjustRightInd w:val="0"/>
        <w:spacing w:before="100" w:beforeAutospacing="1" w:after="100" w:afterAutospacing="1" w:line="480" w:lineRule="auto"/>
        <w:ind w:left="993" w:hanging="993"/>
        <w:jc w:val="both"/>
        <w:rPr>
          <w:rFonts w:ascii="Times New Roman" w:eastAsia="Calibri" w:hAnsi="Times New Roman" w:cs="Times New Roman"/>
          <w:bCs/>
          <w:sz w:val="24"/>
          <w:szCs w:val="24"/>
          <w:lang w:val="en-US"/>
        </w:rPr>
      </w:pPr>
      <w:r w:rsidRPr="005D4CE4">
        <w:rPr>
          <w:rFonts w:ascii="Times New Roman" w:eastAsia="Calibri" w:hAnsi="Times New Roman" w:cs="Times New Roman"/>
          <w:bCs/>
          <w:sz w:val="24"/>
          <w:szCs w:val="24"/>
          <w:lang w:val="en-US"/>
        </w:rPr>
        <w:t xml:space="preserve">Bernard, T., E. </w:t>
      </w:r>
      <w:r w:rsidR="00353F11" w:rsidRPr="005D4CE4">
        <w:rPr>
          <w:rFonts w:ascii="Times New Roman" w:eastAsia="Calibri" w:hAnsi="Times New Roman" w:cs="Times New Roman"/>
          <w:bCs/>
          <w:sz w:val="24"/>
          <w:szCs w:val="24"/>
          <w:lang w:val="en-US"/>
        </w:rPr>
        <w:t>Gebremedhin</w:t>
      </w:r>
      <w:r w:rsidRPr="005D4CE4">
        <w:rPr>
          <w:rFonts w:ascii="Times New Roman" w:eastAsia="Calibri" w:hAnsi="Times New Roman" w:cs="Times New Roman"/>
          <w:bCs/>
          <w:sz w:val="24"/>
          <w:szCs w:val="24"/>
          <w:lang w:val="en-US"/>
        </w:rPr>
        <w:t>, and A.S. Taffesse. (2007), Smallholders’ commercialization through cooperatives: A diagnostic for Ethiopia. IFPRI discussion paper no. 00722. Washington, DC: IFPRI.</w:t>
      </w:r>
    </w:p>
    <w:p w:rsidR="00AB7B17" w:rsidRPr="00AB7B17" w:rsidRDefault="00AB7B17" w:rsidP="00046AC4">
      <w:pPr>
        <w:spacing w:before="100" w:beforeAutospacing="1" w:after="100" w:afterAutospacing="1" w:line="480" w:lineRule="auto"/>
        <w:ind w:left="990" w:hanging="990"/>
        <w:jc w:val="both"/>
        <w:rPr>
          <w:rFonts w:ascii="Times New Roman" w:hAnsi="Times New Roman" w:cs="Times New Roman"/>
          <w:sz w:val="24"/>
          <w:szCs w:val="24"/>
        </w:rPr>
      </w:pPr>
      <w:r w:rsidRPr="00AB7B17">
        <w:rPr>
          <w:rFonts w:ascii="Times New Roman" w:hAnsi="Times New Roman" w:cs="Times New Roman"/>
          <w:sz w:val="24"/>
          <w:szCs w:val="24"/>
        </w:rPr>
        <w:t xml:space="preserve">Carney D. (1998). Sustainable Rural Livelihoods: What contribution can we </w:t>
      </w:r>
      <w:r>
        <w:rPr>
          <w:rFonts w:ascii="Times New Roman" w:hAnsi="Times New Roman" w:cs="Times New Roman"/>
          <w:sz w:val="24"/>
          <w:szCs w:val="24"/>
        </w:rPr>
        <w:t xml:space="preserve">make? </w:t>
      </w:r>
      <w:r w:rsidRPr="00AB7B17">
        <w:rPr>
          <w:rFonts w:ascii="Times New Roman" w:hAnsi="Times New Roman" w:cs="Times New Roman"/>
          <w:sz w:val="24"/>
          <w:szCs w:val="24"/>
        </w:rPr>
        <w:t>London:DFID.</w:t>
      </w:r>
    </w:p>
    <w:p w:rsidR="00F75E9C" w:rsidRPr="00CC5FD8" w:rsidRDefault="00F75E9C"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r w:rsidRPr="00CC5FD8">
        <w:rPr>
          <w:rFonts w:ascii="Times New Roman" w:eastAsia="Calibri" w:hAnsi="Times New Roman" w:cs="Times New Roman"/>
          <w:bCs/>
          <w:sz w:val="24"/>
          <w:szCs w:val="24"/>
          <w:lang w:val="en-US"/>
        </w:rPr>
        <w:t>Chamber, R. 1994. Irrigation against Rural Poverty. pp. 32-33. In Socio- Economic Dimension and Irrigation, ed., R.K. Gujar. Jaipur. India: Printwell.</w:t>
      </w:r>
    </w:p>
    <w:p w:rsidR="00F75E9C" w:rsidRPr="005D4CE4"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5D4CE4">
        <w:rPr>
          <w:rFonts w:ascii="Times New Roman" w:eastAsia="Calibri" w:hAnsi="Times New Roman" w:cs="Times New Roman"/>
          <w:sz w:val="24"/>
          <w:szCs w:val="24"/>
          <w:lang w:val="en-US"/>
        </w:rPr>
        <w:t xml:space="preserve">CSA (Central Statistical Authority). (2003), Ethiopian Agricultural Sample Enumeration (2001/02 (1994 E.C.)) – Results at the Country Level. Addis Ababa: CSA. </w:t>
      </w:r>
    </w:p>
    <w:p w:rsidR="009E31F1" w:rsidRPr="009E31F1" w:rsidRDefault="009E31F1" w:rsidP="00046AC4">
      <w:pPr>
        <w:autoSpaceDE w:val="0"/>
        <w:autoSpaceDN w:val="0"/>
        <w:adjustRightInd w:val="0"/>
        <w:spacing w:after="0" w:line="480" w:lineRule="auto"/>
        <w:jc w:val="both"/>
        <w:rPr>
          <w:rFonts w:ascii="Times New Roman" w:hAnsi="Times New Roman" w:cs="Times New Roman"/>
          <w:sz w:val="24"/>
          <w:szCs w:val="24"/>
        </w:rPr>
      </w:pPr>
      <w:r w:rsidRPr="009E31F1">
        <w:rPr>
          <w:rFonts w:ascii="Times New Roman" w:hAnsi="Times New Roman" w:cs="Times New Roman"/>
          <w:sz w:val="24"/>
          <w:szCs w:val="24"/>
        </w:rPr>
        <w:t>Department for International Development (DFID), 2005. Growth and poverty reduction:</w:t>
      </w:r>
    </w:p>
    <w:p w:rsidR="009E31F1" w:rsidRPr="009E31F1" w:rsidRDefault="009E31F1" w:rsidP="00046AC4">
      <w:pPr>
        <w:spacing w:before="100" w:beforeAutospacing="1" w:after="100" w:afterAutospacing="1" w:line="480" w:lineRule="auto"/>
        <w:ind w:left="990" w:hanging="990"/>
        <w:jc w:val="both"/>
        <w:rPr>
          <w:rFonts w:ascii="Times New Roman" w:eastAsia="Calibri" w:hAnsi="Times New Roman" w:cs="Times New Roman"/>
          <w:color w:val="FF0000"/>
          <w:sz w:val="24"/>
          <w:szCs w:val="24"/>
          <w:lang w:val="en-US"/>
        </w:rPr>
      </w:pPr>
      <w:r w:rsidRPr="009E31F1">
        <w:rPr>
          <w:rFonts w:ascii="Times New Roman" w:hAnsi="Times New Roman" w:cs="Times New Roman"/>
          <w:sz w:val="24"/>
          <w:szCs w:val="24"/>
        </w:rPr>
        <w:t xml:space="preserve">The role of agriculture. </w:t>
      </w:r>
      <w:r w:rsidRPr="009E31F1">
        <w:rPr>
          <w:rFonts w:ascii="Times New Roman" w:hAnsi="Times New Roman" w:cs="Times New Roman"/>
          <w:i/>
          <w:iCs/>
          <w:sz w:val="24"/>
          <w:szCs w:val="24"/>
        </w:rPr>
        <w:t>DFID Policy Paper</w:t>
      </w:r>
      <w:r w:rsidRPr="009E31F1">
        <w:rPr>
          <w:rFonts w:ascii="Times New Roman" w:hAnsi="Times New Roman" w:cs="Times New Roman"/>
          <w:sz w:val="24"/>
          <w:szCs w:val="24"/>
        </w:rPr>
        <w:t>, London: DFID.</w:t>
      </w:r>
    </w:p>
    <w:p w:rsidR="00087250" w:rsidRPr="004B6E3D" w:rsidRDefault="00087250" w:rsidP="00087250">
      <w:pPr>
        <w:autoSpaceDE w:val="0"/>
        <w:autoSpaceDN w:val="0"/>
        <w:adjustRightInd w:val="0"/>
        <w:spacing w:after="0" w:line="480" w:lineRule="auto"/>
        <w:ind w:left="993" w:hanging="993"/>
        <w:jc w:val="both"/>
        <w:rPr>
          <w:rFonts w:ascii="Times New Roman" w:hAnsi="Times New Roman" w:cs="Times New Roman"/>
          <w:i/>
          <w:iCs/>
          <w:sz w:val="24"/>
        </w:rPr>
      </w:pPr>
      <w:r w:rsidRPr="004B6E3D">
        <w:rPr>
          <w:rFonts w:ascii="Times New Roman" w:hAnsi="Times New Roman" w:cs="Times New Roman"/>
          <w:sz w:val="24"/>
        </w:rPr>
        <w:t xml:space="preserve">EARO (Ethiopian Agricultural Research Organization), 2002. </w:t>
      </w:r>
      <w:r w:rsidRPr="004B6E3D">
        <w:rPr>
          <w:rFonts w:ascii="Times New Roman" w:hAnsi="Times New Roman" w:cs="Times New Roman"/>
          <w:i/>
          <w:iCs/>
          <w:sz w:val="24"/>
        </w:rPr>
        <w:t>Concept Paper onAgricultural Water Management</w:t>
      </w:r>
      <w:r w:rsidRPr="004B6E3D">
        <w:rPr>
          <w:rFonts w:ascii="Times New Roman" w:hAnsi="Times New Roman" w:cs="Times New Roman"/>
          <w:sz w:val="24"/>
        </w:rPr>
        <w:t>. Addis Abeba, Ethiopia.(</w:t>
      </w:r>
      <w:r w:rsidRPr="004B6E3D">
        <w:rPr>
          <w:rFonts w:ascii="Times New Roman" w:hAnsi="Times New Roman" w:cs="Times New Roman"/>
          <w:i/>
          <w:iCs/>
          <w:sz w:val="24"/>
        </w:rPr>
        <w:t>Unpublished</w:t>
      </w:r>
      <w:r w:rsidRPr="004B6E3D">
        <w:rPr>
          <w:rFonts w:ascii="Times New Roman" w:hAnsi="Times New Roman" w:cs="Times New Roman"/>
          <w:sz w:val="24"/>
        </w:rPr>
        <w:t>) 15pp.</w:t>
      </w:r>
    </w:p>
    <w:p w:rsidR="004B6E3D" w:rsidRDefault="004B6E3D" w:rsidP="00046AC4">
      <w:pPr>
        <w:autoSpaceDE w:val="0"/>
        <w:autoSpaceDN w:val="0"/>
        <w:adjustRightInd w:val="0"/>
        <w:spacing w:after="0" w:line="480" w:lineRule="auto"/>
        <w:ind w:left="993" w:hanging="993"/>
        <w:jc w:val="both"/>
        <w:rPr>
          <w:rFonts w:ascii="Times-Roman" w:eastAsia="Calibri" w:hAnsi="Times-Roman" w:cs="Times-Roman"/>
          <w:sz w:val="24"/>
          <w:szCs w:val="20"/>
          <w:lang w:eastAsia="en-GB"/>
        </w:rPr>
      </w:pPr>
      <w:r w:rsidRPr="00F75E9C">
        <w:rPr>
          <w:rFonts w:ascii="Times-Roman" w:eastAsia="Calibri" w:hAnsi="Times-Roman" w:cs="Times-Roman"/>
          <w:sz w:val="24"/>
          <w:szCs w:val="20"/>
          <w:lang w:eastAsia="en-GB"/>
        </w:rPr>
        <w:t>Emana, B., and Gebremedhin, H., Drylands Coordination Group Report No. 46 (02, 2007) c/o Miljøhuset G9 Grensen 9b N-0159 Oslo Norway</w:t>
      </w:r>
    </w:p>
    <w:p w:rsidR="00721CD6" w:rsidRDefault="00721CD6"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Ethiopian Livelihood Atlas 2011</w:t>
      </w:r>
    </w:p>
    <w:p w:rsidR="00F75E9C" w:rsidRPr="00B80ADA" w:rsidRDefault="00F75E9C"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r w:rsidRPr="00B80ADA">
        <w:rPr>
          <w:rFonts w:ascii="Times New Roman" w:eastAsia="Calibri" w:hAnsi="Times New Roman" w:cs="Times New Roman"/>
          <w:bCs/>
          <w:sz w:val="24"/>
          <w:szCs w:val="24"/>
          <w:lang w:val="en-US"/>
        </w:rPr>
        <w:lastRenderedPageBreak/>
        <w:t>FAO (Food and Agricultural Organization of the United Nations).2005. Global information and early warning system on food and agriculture. World food program. Special report. Italy, Rome.</w:t>
      </w:r>
    </w:p>
    <w:p w:rsidR="00F75E9C" w:rsidRPr="00B80ADA" w:rsidRDefault="00F75E9C"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r w:rsidRPr="00B80ADA">
        <w:rPr>
          <w:rFonts w:ascii="Times New Roman" w:eastAsia="Calibri" w:hAnsi="Times New Roman" w:cs="Times New Roman"/>
          <w:bCs/>
          <w:sz w:val="24"/>
          <w:szCs w:val="24"/>
          <w:lang w:val="en-US"/>
        </w:rPr>
        <w:t>FAO (Food and Agricultural Organization of the United Nations), 2001. The state of food and agriculture. pp. 18-20. World Review Part I. Rome. Italy.</w:t>
      </w:r>
    </w:p>
    <w:p w:rsidR="00F75E9C" w:rsidRPr="004B6E3D" w:rsidRDefault="004B6E3D" w:rsidP="00046AC4">
      <w:pPr>
        <w:autoSpaceDE w:val="0"/>
        <w:autoSpaceDN w:val="0"/>
        <w:adjustRightInd w:val="0"/>
        <w:spacing w:after="0" w:line="480" w:lineRule="auto"/>
        <w:ind w:left="993" w:hanging="993"/>
        <w:jc w:val="both"/>
        <w:rPr>
          <w:rFonts w:ascii="Times New Roman" w:hAnsi="Times New Roman" w:cs="Times New Roman"/>
          <w:i/>
          <w:iCs/>
          <w:sz w:val="24"/>
        </w:rPr>
      </w:pPr>
      <w:r w:rsidRPr="004B6E3D">
        <w:rPr>
          <w:rFonts w:ascii="Times New Roman" w:hAnsi="Times New Roman" w:cs="Times New Roman"/>
          <w:sz w:val="24"/>
        </w:rPr>
        <w:t xml:space="preserve">FAO (Food and Agriculture Organization). 1997. </w:t>
      </w:r>
      <w:r w:rsidRPr="004B6E3D">
        <w:rPr>
          <w:rFonts w:ascii="Times New Roman" w:hAnsi="Times New Roman" w:cs="Times New Roman"/>
          <w:i/>
          <w:iCs/>
          <w:sz w:val="24"/>
        </w:rPr>
        <w:t>Small-Scale Irrigation For AridZones: Principles And Options</w:t>
      </w:r>
      <w:r w:rsidRPr="004B6E3D">
        <w:rPr>
          <w:rFonts w:ascii="Times New Roman" w:hAnsi="Times New Roman" w:cs="Times New Roman"/>
          <w:sz w:val="24"/>
        </w:rPr>
        <w:t>. FAO, Rome.</w:t>
      </w:r>
    </w:p>
    <w:p w:rsidR="00F75E9C" w:rsidRPr="00B80ADA"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B80ADA">
        <w:rPr>
          <w:rFonts w:ascii="Times New Roman" w:eastAsia="Calibri" w:hAnsi="Times New Roman" w:cs="Times New Roman"/>
          <w:sz w:val="24"/>
          <w:szCs w:val="24"/>
          <w:lang w:val="en-US"/>
        </w:rPr>
        <w:t xml:space="preserve">FAO.2006. Special Report FAO/WFP crop and food supply Assessment mission to Ethiopia. 24 February, 2006. [On line accessed on 09 April, 2008 at </w:t>
      </w:r>
      <w:hyperlink r:id="rId26" w:anchor="48" w:history="1">
        <w:r w:rsidRPr="00B80ADA">
          <w:rPr>
            <w:rFonts w:ascii="Times New Roman" w:eastAsia="Calibri" w:hAnsi="Times New Roman" w:cs="Times New Roman"/>
            <w:sz w:val="24"/>
            <w:szCs w:val="24"/>
            <w:u w:val="single"/>
            <w:lang w:val="en-US"/>
          </w:rPr>
          <w:t>http://www.fao.org/docrep/008/j7071e/j7071e00.htm#48</w:t>
        </w:r>
      </w:hyperlink>
      <w:r w:rsidRPr="00B80ADA">
        <w:rPr>
          <w:rFonts w:ascii="Times New Roman" w:eastAsia="Calibri" w:hAnsi="Times New Roman" w:cs="Times New Roman"/>
          <w:sz w:val="24"/>
          <w:szCs w:val="24"/>
          <w:lang w:val="en-US"/>
        </w:rPr>
        <w:t>]</w:t>
      </w:r>
    </w:p>
    <w:p w:rsidR="00F75E9C" w:rsidRPr="00B80ADA"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B80ADA">
        <w:rPr>
          <w:rFonts w:ascii="Times New Roman" w:eastAsia="Calibri" w:hAnsi="Times New Roman" w:cs="Times New Roman"/>
          <w:sz w:val="24"/>
          <w:szCs w:val="24"/>
          <w:lang w:val="en-US"/>
        </w:rPr>
        <w:t xml:space="preserve">FDRE (Federal Democratic Republic of Ethiopia) (2002), Ethiopia: Sustainable Development and Poverty Reduction Program. Addis Ababa: Ministry of Finance and Economic Development. </w:t>
      </w:r>
    </w:p>
    <w:p w:rsidR="00F75E9C" w:rsidRPr="002C470C"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2C470C">
        <w:rPr>
          <w:rFonts w:ascii="Times New Roman" w:eastAsia="Calibri" w:hAnsi="Times New Roman" w:cs="Times New Roman"/>
          <w:sz w:val="24"/>
          <w:szCs w:val="24"/>
          <w:lang w:val="en-US"/>
        </w:rPr>
        <w:t xml:space="preserve">FDRE (Federal Democratic Republic of Ethiopia) (2005), Ethiopia: Building on progress: A plan for accelerated and sustained development to end poverty. Addis Ababa: Ministry of Finance and Economic Development. </w:t>
      </w:r>
    </w:p>
    <w:p w:rsidR="00F75E9C" w:rsidRPr="002C470C" w:rsidRDefault="00F75E9C" w:rsidP="00046AC4">
      <w:pPr>
        <w:spacing w:after="0" w:line="480" w:lineRule="auto"/>
        <w:ind w:left="993" w:hanging="993"/>
        <w:jc w:val="both"/>
        <w:rPr>
          <w:rFonts w:ascii="Times New Roman" w:eastAsia="Times New Roman" w:hAnsi="Times New Roman" w:cs="Times New Roman"/>
          <w:sz w:val="24"/>
          <w:szCs w:val="24"/>
          <w:lang w:val="en-US"/>
        </w:rPr>
      </w:pPr>
      <w:r w:rsidRPr="002C470C">
        <w:rPr>
          <w:rFonts w:ascii="Times New Roman" w:eastAsia="Times New Roman" w:hAnsi="Times New Roman" w:cs="Times New Roman"/>
          <w:sz w:val="24"/>
          <w:szCs w:val="24"/>
          <w:lang w:val="en-US"/>
        </w:rPr>
        <w:t>Federal Democratic Republic Ethiopia Ministry of Agriculture (2013), Realizing the Potential of Household Irrigation in Ethiopia, Household Irrigation Sector Strategy.</w:t>
      </w:r>
    </w:p>
    <w:p w:rsidR="00F75E9C" w:rsidRPr="002C470C" w:rsidRDefault="00F75E9C" w:rsidP="00046AC4">
      <w:pPr>
        <w:autoSpaceDE w:val="0"/>
        <w:autoSpaceDN w:val="0"/>
        <w:adjustRightInd w:val="0"/>
        <w:spacing w:after="0" w:line="480" w:lineRule="auto"/>
        <w:ind w:left="993" w:hanging="993"/>
        <w:jc w:val="both"/>
        <w:rPr>
          <w:rFonts w:ascii="Times New Roman" w:eastAsia="Calibri" w:hAnsi="Times New Roman" w:cs="Times New Roman"/>
          <w:iCs/>
          <w:sz w:val="24"/>
          <w:szCs w:val="24"/>
          <w:lang w:eastAsia="en-GB"/>
        </w:rPr>
      </w:pPr>
      <w:r w:rsidRPr="002C470C">
        <w:rPr>
          <w:rFonts w:ascii="Times New Roman" w:eastAsia="Calibri" w:hAnsi="Times New Roman" w:cs="Times New Roman"/>
          <w:iCs/>
          <w:sz w:val="24"/>
          <w:szCs w:val="24"/>
          <w:lang w:eastAsia="en-GB"/>
        </w:rPr>
        <w:t>Gebregziabher, G. 2008. Risk and Irrigation Investmen</w:t>
      </w:r>
      <w:r w:rsidR="00286530" w:rsidRPr="002C470C">
        <w:rPr>
          <w:rFonts w:ascii="Times New Roman" w:eastAsia="Calibri" w:hAnsi="Times New Roman" w:cs="Times New Roman"/>
          <w:iCs/>
          <w:sz w:val="24"/>
          <w:szCs w:val="24"/>
          <w:lang w:eastAsia="en-GB"/>
        </w:rPr>
        <w:t xml:space="preserve">t in a Semi-Arid Economy, (PhD) </w:t>
      </w:r>
      <w:r w:rsidRPr="002C470C">
        <w:rPr>
          <w:rFonts w:ascii="Times New Roman" w:eastAsia="Calibri" w:hAnsi="Times New Roman" w:cs="Times New Roman"/>
          <w:iCs/>
          <w:sz w:val="24"/>
          <w:szCs w:val="24"/>
          <w:lang w:eastAsia="en-GB"/>
        </w:rPr>
        <w:t>Thesis,  Department of Economics and Resource Management, Norwegian University of Life Sciences, Norway.</w:t>
      </w:r>
    </w:p>
    <w:p w:rsidR="00F75E9C" w:rsidRPr="00F75E9C" w:rsidRDefault="00F75E9C" w:rsidP="00046AC4">
      <w:pPr>
        <w:spacing w:before="100" w:beforeAutospacing="1" w:after="100" w:afterAutospacing="1" w:line="480" w:lineRule="auto"/>
        <w:ind w:left="993" w:hanging="993"/>
        <w:jc w:val="both"/>
        <w:rPr>
          <w:rFonts w:ascii="Times New Roman" w:eastAsia="Times New Roman" w:hAnsi="Times New Roman" w:cs="Times New Roman"/>
          <w:sz w:val="24"/>
          <w:szCs w:val="24"/>
          <w:lang w:eastAsia="en-GB"/>
        </w:rPr>
      </w:pPr>
      <w:r w:rsidRPr="00F75E9C">
        <w:rPr>
          <w:rFonts w:ascii="Times New Roman" w:eastAsia="Times New Roman" w:hAnsi="Times New Roman" w:cs="Times New Roman"/>
          <w:sz w:val="24"/>
          <w:szCs w:val="24"/>
          <w:lang w:eastAsia="en-GB"/>
        </w:rPr>
        <w:lastRenderedPageBreak/>
        <w:t xml:space="preserve">GIZ (2006): Financing Small-Scale Irrigation in Sub-Sahara Africa. Geseelschaft fuer Internationale Zusammenarbeit (GIZ). </w:t>
      </w:r>
    </w:p>
    <w:p w:rsidR="00087250" w:rsidRPr="005C3078" w:rsidRDefault="00087250" w:rsidP="00087250">
      <w:pPr>
        <w:spacing w:before="100" w:beforeAutospacing="1" w:after="100" w:afterAutospacing="1" w:line="480" w:lineRule="auto"/>
        <w:ind w:left="990" w:hanging="990"/>
        <w:jc w:val="both"/>
        <w:rPr>
          <w:rFonts w:ascii="Times New Roman" w:eastAsia="Calibri" w:hAnsi="Times New Roman" w:cs="Times New Roman"/>
          <w:color w:val="FF0000"/>
          <w:sz w:val="24"/>
          <w:szCs w:val="24"/>
          <w:lang w:val="en-US"/>
        </w:rPr>
      </w:pPr>
      <w:r w:rsidRPr="005C3078">
        <w:rPr>
          <w:rFonts w:ascii="Times New Roman" w:hAnsi="Times New Roman" w:cs="Times New Roman"/>
          <w:sz w:val="24"/>
          <w:szCs w:val="24"/>
        </w:rPr>
        <w:t>Haile GG, Kasa AK (2015). Irrigation in Ethiopia: A review. Acad. J. Agric. Res. 3(10): 264-269.</w:t>
      </w:r>
    </w:p>
    <w:p w:rsidR="00323CF0" w:rsidRPr="00323CF0" w:rsidRDefault="00323CF0" w:rsidP="00046AC4">
      <w:pPr>
        <w:autoSpaceDE w:val="0"/>
        <w:autoSpaceDN w:val="0"/>
        <w:adjustRightInd w:val="0"/>
        <w:spacing w:after="0" w:line="480" w:lineRule="auto"/>
        <w:ind w:left="993" w:hanging="993"/>
        <w:jc w:val="both"/>
        <w:rPr>
          <w:rFonts w:ascii="Times New Roman" w:hAnsi="Times New Roman" w:cs="Times New Roman"/>
          <w:i/>
          <w:iCs/>
          <w:sz w:val="24"/>
        </w:rPr>
      </w:pPr>
      <w:r w:rsidRPr="00323CF0">
        <w:rPr>
          <w:rFonts w:ascii="Times New Roman" w:hAnsi="Times New Roman" w:cs="Times New Roman"/>
          <w:sz w:val="24"/>
        </w:rPr>
        <w:t xml:space="preserve">Halcrow and Partners. 1989. </w:t>
      </w:r>
      <w:r w:rsidRPr="00323CF0">
        <w:rPr>
          <w:rFonts w:ascii="Times New Roman" w:hAnsi="Times New Roman" w:cs="Times New Roman"/>
          <w:i/>
          <w:iCs/>
          <w:sz w:val="24"/>
        </w:rPr>
        <w:t>Master Plan for the Development of Surface Water Resources in the Awash Basin</w:t>
      </w:r>
      <w:r w:rsidRPr="00323CF0">
        <w:rPr>
          <w:rFonts w:ascii="Times New Roman" w:hAnsi="Times New Roman" w:cs="Times New Roman"/>
          <w:sz w:val="24"/>
        </w:rPr>
        <w:t>. MWR, Government of Ethiopia,</w:t>
      </w:r>
      <w:r>
        <w:rPr>
          <w:rFonts w:ascii="Verdana" w:hAnsi="Verdana" w:cs="Verdana"/>
        </w:rPr>
        <w:t>Addis Abeba.</w:t>
      </w:r>
    </w:p>
    <w:p w:rsidR="00F75E9C" w:rsidRPr="00864285"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864285">
        <w:rPr>
          <w:rFonts w:ascii="Times New Roman" w:eastAsia="Calibri" w:hAnsi="Times New Roman" w:cs="Times New Roman"/>
          <w:sz w:val="24"/>
          <w:szCs w:val="24"/>
          <w:lang w:val="en-US"/>
        </w:rPr>
        <w:t>Hazell, P., and L. Haddad. (2001). Agricultural research and poverty reduction. (2020), Vision discussion Paper 34. Washington, D.C.: International Food Policy Research Institute.</w:t>
      </w:r>
    </w:p>
    <w:p w:rsidR="00313F81" w:rsidRPr="009744AB" w:rsidRDefault="00313F81" w:rsidP="00046AC4">
      <w:pPr>
        <w:autoSpaceDE w:val="0"/>
        <w:autoSpaceDN w:val="0"/>
        <w:adjustRightInd w:val="0"/>
        <w:spacing w:after="0" w:line="480" w:lineRule="auto"/>
        <w:ind w:left="851" w:hanging="851"/>
        <w:jc w:val="both"/>
        <w:rPr>
          <w:rFonts w:ascii="Times New Roman" w:eastAsia="Calibri" w:hAnsi="Times New Roman" w:cs="Times New Roman"/>
          <w:sz w:val="24"/>
          <w:szCs w:val="24"/>
          <w:lang w:eastAsia="en-GB"/>
        </w:rPr>
      </w:pPr>
      <w:r w:rsidRPr="009744AB">
        <w:rPr>
          <w:rFonts w:ascii="Times New Roman" w:eastAsia="Calibri" w:hAnsi="Times New Roman" w:cs="Times New Roman"/>
          <w:sz w:val="24"/>
          <w:szCs w:val="24"/>
          <w:lang w:eastAsia="en-GB"/>
        </w:rPr>
        <w:t>House Hold Irrigation Strategy. Agriculture Transformation Agency of Ethiopia.  2013</w:t>
      </w:r>
    </w:p>
    <w:p w:rsidR="00087250" w:rsidRDefault="00087250"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p>
    <w:p w:rsidR="00313F81" w:rsidRPr="00FC0D85" w:rsidRDefault="00313F81"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r w:rsidRPr="00FC0D85">
        <w:rPr>
          <w:rFonts w:ascii="Times New Roman" w:eastAsia="Calibri" w:hAnsi="Times New Roman" w:cs="Times New Roman"/>
          <w:bCs/>
          <w:sz w:val="24"/>
          <w:szCs w:val="24"/>
          <w:lang w:val="en-US"/>
        </w:rPr>
        <w:t>Hussain, I., R.E., Namara, and S. Madar. 2004. Water for food security for the poor. A collection of thematic papers. Asian Development Bank. Colombo, Sri Lanka.</w:t>
      </w:r>
    </w:p>
    <w:p w:rsidR="00313F81" w:rsidRDefault="00313F81" w:rsidP="00046AC4">
      <w:pPr>
        <w:spacing w:line="480" w:lineRule="auto"/>
        <w:ind w:left="993" w:hanging="993"/>
        <w:rPr>
          <w:rFonts w:ascii="Times New Roman" w:hAnsi="Times New Roman" w:cs="Times New Roman"/>
          <w:sz w:val="24"/>
          <w:szCs w:val="24"/>
        </w:rPr>
      </w:pPr>
      <w:r w:rsidRPr="00CD2295">
        <w:rPr>
          <w:rFonts w:ascii="Times New Roman" w:hAnsi="Times New Roman" w:cs="Times New Roman"/>
          <w:sz w:val="24"/>
          <w:szCs w:val="24"/>
        </w:rPr>
        <w:t>Hussain and m. A. Hanjra Irrig</w:t>
      </w:r>
      <w:r>
        <w:rPr>
          <w:rFonts w:ascii="Times New Roman" w:hAnsi="Times New Roman" w:cs="Times New Roman"/>
          <w:sz w:val="24"/>
          <w:szCs w:val="24"/>
        </w:rPr>
        <w:t>ation</w:t>
      </w:r>
      <w:r w:rsidRPr="00CD2295">
        <w:rPr>
          <w:rFonts w:ascii="Times New Roman" w:hAnsi="Times New Roman" w:cs="Times New Roman"/>
          <w:sz w:val="24"/>
          <w:szCs w:val="24"/>
        </w:rPr>
        <w:t xml:space="preserve"> and Drain</w:t>
      </w:r>
      <w:r>
        <w:rPr>
          <w:rFonts w:ascii="Times New Roman" w:hAnsi="Times New Roman" w:cs="Times New Roman"/>
          <w:sz w:val="24"/>
          <w:szCs w:val="24"/>
        </w:rPr>
        <w:t>age</w:t>
      </w:r>
      <w:r w:rsidRPr="00CD2295">
        <w:rPr>
          <w:rFonts w:ascii="Times New Roman" w:hAnsi="Times New Roman" w:cs="Times New Roman"/>
          <w:sz w:val="24"/>
          <w:szCs w:val="24"/>
        </w:rPr>
        <w:t>. 53: 1–15 (2004) Copyright # 2004 John Wiley &amp; Sons, Ltd</w:t>
      </w:r>
      <w:r>
        <w:rPr>
          <w:rFonts w:ascii="Times New Roman" w:hAnsi="Times New Roman" w:cs="Times New Roman"/>
          <w:sz w:val="24"/>
          <w:szCs w:val="24"/>
        </w:rPr>
        <w:t xml:space="preserve">  IWMI. Colombo, Sri Lanka</w:t>
      </w:r>
    </w:p>
    <w:p w:rsidR="00F75E9C" w:rsidRPr="004E7200" w:rsidRDefault="00F75E9C" w:rsidP="00046AC4">
      <w:pPr>
        <w:autoSpaceDE w:val="0"/>
        <w:autoSpaceDN w:val="0"/>
        <w:adjustRightInd w:val="0"/>
        <w:spacing w:after="0" w:line="480" w:lineRule="auto"/>
        <w:ind w:left="720" w:hanging="720"/>
        <w:jc w:val="both"/>
        <w:rPr>
          <w:rFonts w:ascii="Times New Roman" w:eastAsia="Calibri" w:hAnsi="Times New Roman" w:cs="Times New Roman"/>
          <w:bCs/>
          <w:sz w:val="24"/>
          <w:szCs w:val="24"/>
          <w:lang w:val="en-US"/>
        </w:rPr>
      </w:pPr>
      <w:r w:rsidRPr="004E7200">
        <w:rPr>
          <w:rFonts w:ascii="Times New Roman" w:eastAsia="Calibri" w:hAnsi="Times New Roman" w:cs="Times New Roman"/>
          <w:bCs/>
          <w:sz w:val="24"/>
          <w:szCs w:val="24"/>
          <w:lang w:val="en-US"/>
        </w:rPr>
        <w:t>IFAD (International Fund for Agricultural Development). 2005. Special country program phase II (SCP II) interim evaluation report number 1643-ET. Ethiopia.</w:t>
      </w:r>
    </w:p>
    <w:p w:rsidR="0029605F" w:rsidRPr="0029605F" w:rsidRDefault="005623D9" w:rsidP="005623D9">
      <w:pPr>
        <w:autoSpaceDE w:val="0"/>
        <w:autoSpaceDN w:val="0"/>
        <w:adjustRightInd w:val="0"/>
        <w:spacing w:after="0" w:line="480" w:lineRule="auto"/>
        <w:ind w:left="709" w:hanging="709"/>
        <w:jc w:val="both"/>
        <w:rPr>
          <w:rFonts w:ascii="Times New Roman" w:hAnsi="Times New Roman" w:cs="Times New Roman"/>
          <w:b/>
          <w:bCs/>
          <w:sz w:val="24"/>
          <w:szCs w:val="24"/>
        </w:rPr>
      </w:pPr>
      <w:r>
        <w:rPr>
          <w:rFonts w:ascii="Times New Roman" w:hAnsi="Times New Roman" w:cs="Times New Roman"/>
          <w:bCs/>
          <w:sz w:val="24"/>
          <w:szCs w:val="24"/>
        </w:rPr>
        <w:t>Irrigation Water U</w:t>
      </w:r>
      <w:r w:rsidR="0029605F" w:rsidRPr="0029605F">
        <w:rPr>
          <w:rFonts w:ascii="Times New Roman" w:hAnsi="Times New Roman" w:cs="Times New Roman"/>
          <w:bCs/>
          <w:sz w:val="24"/>
          <w:szCs w:val="24"/>
        </w:rPr>
        <w:t>sers</w:t>
      </w:r>
      <w:r>
        <w:rPr>
          <w:rFonts w:ascii="Times New Roman" w:hAnsi="Times New Roman" w:cs="Times New Roman"/>
          <w:bCs/>
          <w:sz w:val="24"/>
          <w:szCs w:val="24"/>
        </w:rPr>
        <w:t>’ A</w:t>
      </w:r>
      <w:r w:rsidR="0029605F" w:rsidRPr="0029605F">
        <w:rPr>
          <w:rFonts w:ascii="Times New Roman" w:hAnsi="Times New Roman" w:cs="Times New Roman"/>
          <w:bCs/>
          <w:sz w:val="24"/>
          <w:szCs w:val="24"/>
        </w:rPr>
        <w:t>ssociation formation and development manual</w:t>
      </w:r>
      <w:r w:rsidR="0029605F">
        <w:rPr>
          <w:rFonts w:ascii="Times New Roman" w:hAnsi="Times New Roman" w:cs="Times New Roman"/>
          <w:bCs/>
          <w:sz w:val="24"/>
          <w:szCs w:val="24"/>
        </w:rPr>
        <w:t>.</w:t>
      </w:r>
      <w:r>
        <w:rPr>
          <w:rFonts w:ascii="Times New Roman" w:hAnsi="Times New Roman" w:cs="Times New Roman"/>
          <w:sz w:val="24"/>
          <w:szCs w:val="24"/>
        </w:rPr>
        <w:t xml:space="preserve">The Project for </w:t>
      </w:r>
      <w:r w:rsidR="0029605F" w:rsidRPr="0029605F">
        <w:rPr>
          <w:rFonts w:ascii="Times New Roman" w:hAnsi="Times New Roman" w:cs="Times New Roman"/>
          <w:sz w:val="24"/>
          <w:szCs w:val="24"/>
        </w:rPr>
        <w:t>Capacity Building in Irrigation Development (CBID) By JICA &amp; OIDA May, 2014</w:t>
      </w:r>
    </w:p>
    <w:p w:rsidR="00113A62" w:rsidRPr="00113A62" w:rsidRDefault="00113A62" w:rsidP="00046AC4">
      <w:pPr>
        <w:autoSpaceDE w:val="0"/>
        <w:autoSpaceDN w:val="0"/>
        <w:adjustRightInd w:val="0"/>
        <w:spacing w:after="0" w:line="480" w:lineRule="auto"/>
        <w:ind w:left="709" w:hanging="709"/>
        <w:jc w:val="both"/>
        <w:rPr>
          <w:rFonts w:ascii="Times New Roman" w:hAnsi="Times New Roman" w:cs="Times New Roman"/>
          <w:color w:val="000000"/>
          <w:sz w:val="24"/>
          <w:szCs w:val="18"/>
        </w:rPr>
      </w:pPr>
      <w:r w:rsidRPr="00113A62">
        <w:rPr>
          <w:rFonts w:ascii="Times New Roman" w:hAnsi="Times New Roman" w:cs="Times New Roman"/>
          <w:color w:val="000000"/>
          <w:sz w:val="24"/>
          <w:szCs w:val="18"/>
        </w:rPr>
        <w:t>IWMI (International Water Management Institute) (2005). Experiences and opportunities for promoting small scale micro irrigation and rain water harvesting for food security in Ethiopia, Working paper 98. IWMI : Addis Ababa.</w:t>
      </w:r>
    </w:p>
    <w:p w:rsidR="00113A62" w:rsidRDefault="00113A62" w:rsidP="00046AC4">
      <w:pPr>
        <w:autoSpaceDE w:val="0"/>
        <w:autoSpaceDN w:val="0"/>
        <w:adjustRightInd w:val="0"/>
        <w:spacing w:after="0" w:line="480" w:lineRule="auto"/>
        <w:jc w:val="both"/>
        <w:rPr>
          <w:rFonts w:ascii="Times New Roman" w:hAnsi="Times New Roman" w:cs="Times New Roman"/>
          <w:sz w:val="24"/>
          <w:szCs w:val="24"/>
        </w:rPr>
      </w:pPr>
    </w:p>
    <w:p w:rsidR="00525C63" w:rsidRPr="00525C63" w:rsidRDefault="00525C63" w:rsidP="00046AC4">
      <w:pPr>
        <w:autoSpaceDE w:val="0"/>
        <w:autoSpaceDN w:val="0"/>
        <w:adjustRightInd w:val="0"/>
        <w:spacing w:after="0" w:line="480" w:lineRule="auto"/>
        <w:jc w:val="both"/>
        <w:rPr>
          <w:rFonts w:ascii="Times New Roman" w:hAnsi="Times New Roman" w:cs="Times New Roman"/>
          <w:sz w:val="24"/>
          <w:szCs w:val="24"/>
        </w:rPr>
      </w:pPr>
      <w:r w:rsidRPr="00525C63">
        <w:rPr>
          <w:rFonts w:ascii="Times New Roman" w:hAnsi="Times New Roman" w:cs="Times New Roman"/>
          <w:sz w:val="24"/>
          <w:szCs w:val="24"/>
        </w:rPr>
        <w:t>Jayne, T.S., D. Mather &amp; E. Mghenyi, 2006. Smallholder farming under increasingly difficult</w:t>
      </w:r>
    </w:p>
    <w:p w:rsidR="00525C63" w:rsidRPr="00525C63" w:rsidRDefault="00525C63" w:rsidP="00046AC4">
      <w:pPr>
        <w:autoSpaceDE w:val="0"/>
        <w:autoSpaceDN w:val="0"/>
        <w:adjustRightInd w:val="0"/>
        <w:spacing w:after="0" w:line="480" w:lineRule="auto"/>
        <w:ind w:left="709"/>
        <w:jc w:val="both"/>
        <w:rPr>
          <w:rFonts w:ascii="Times New Roman" w:hAnsi="Times New Roman" w:cs="Times New Roman"/>
          <w:i/>
          <w:iCs/>
          <w:sz w:val="24"/>
          <w:szCs w:val="24"/>
        </w:rPr>
      </w:pPr>
      <w:r w:rsidRPr="00525C63">
        <w:rPr>
          <w:rFonts w:ascii="Times New Roman" w:hAnsi="Times New Roman" w:cs="Times New Roman"/>
          <w:sz w:val="24"/>
          <w:szCs w:val="24"/>
        </w:rPr>
        <w:t xml:space="preserve">circumstances: Policy and public investment priorities for Africa. </w:t>
      </w:r>
      <w:r>
        <w:rPr>
          <w:rFonts w:ascii="Times New Roman" w:hAnsi="Times New Roman" w:cs="Times New Roman"/>
          <w:i/>
          <w:iCs/>
          <w:sz w:val="24"/>
          <w:szCs w:val="24"/>
        </w:rPr>
        <w:t xml:space="preserve">International </w:t>
      </w:r>
      <w:r w:rsidRPr="00525C63">
        <w:rPr>
          <w:rFonts w:ascii="Times New Roman" w:hAnsi="Times New Roman" w:cs="Times New Roman"/>
          <w:i/>
          <w:iCs/>
          <w:sz w:val="24"/>
          <w:szCs w:val="24"/>
        </w:rPr>
        <w:t>Development Policy Syntheses</w:t>
      </w:r>
      <w:r w:rsidRPr="00525C63">
        <w:rPr>
          <w:rFonts w:ascii="Times New Roman" w:hAnsi="Times New Roman" w:cs="Times New Roman"/>
          <w:sz w:val="24"/>
          <w:szCs w:val="24"/>
        </w:rPr>
        <w:t>.</w:t>
      </w:r>
    </w:p>
    <w:p w:rsidR="00D448F6" w:rsidRPr="004E7200" w:rsidRDefault="00D448F6" w:rsidP="00046AC4">
      <w:pPr>
        <w:autoSpaceDE w:val="0"/>
        <w:autoSpaceDN w:val="0"/>
        <w:adjustRightInd w:val="0"/>
        <w:spacing w:after="0" w:line="480" w:lineRule="auto"/>
        <w:jc w:val="both"/>
        <w:rPr>
          <w:rFonts w:ascii="Times New Roman" w:hAnsi="Times New Roman" w:cs="Times New Roman"/>
          <w:i/>
          <w:iCs/>
          <w:sz w:val="24"/>
        </w:rPr>
      </w:pPr>
      <w:r w:rsidRPr="004E7200">
        <w:rPr>
          <w:rFonts w:ascii="Times New Roman" w:hAnsi="Times New Roman" w:cs="Times New Roman"/>
          <w:sz w:val="24"/>
        </w:rPr>
        <w:t xml:space="preserve">Jorma R. 1999. </w:t>
      </w:r>
      <w:r w:rsidRPr="004E7200">
        <w:rPr>
          <w:rFonts w:ascii="Times New Roman" w:hAnsi="Times New Roman" w:cs="Times New Roman"/>
          <w:i/>
          <w:iCs/>
          <w:sz w:val="24"/>
        </w:rPr>
        <w:t>Financing Irrigation Development and Private Sector Initiative</w:t>
      </w:r>
    </w:p>
    <w:p w:rsidR="00D448F6" w:rsidRPr="004E7200" w:rsidRDefault="00D448F6" w:rsidP="00046AC4">
      <w:pPr>
        <w:autoSpaceDE w:val="0"/>
        <w:autoSpaceDN w:val="0"/>
        <w:adjustRightInd w:val="0"/>
        <w:spacing w:after="0" w:line="480" w:lineRule="auto"/>
        <w:ind w:left="709" w:hanging="709"/>
        <w:jc w:val="both"/>
        <w:rPr>
          <w:rFonts w:ascii="Times New Roman" w:hAnsi="Times New Roman" w:cs="Times New Roman"/>
          <w:sz w:val="24"/>
        </w:rPr>
      </w:pPr>
      <w:r w:rsidRPr="004E7200">
        <w:rPr>
          <w:rFonts w:ascii="Times New Roman" w:hAnsi="Times New Roman" w:cs="Times New Roman"/>
          <w:i/>
          <w:iCs/>
          <w:sz w:val="24"/>
        </w:rPr>
        <w:t xml:space="preserve">          with Special Reference to Sub-Saharan Africa: </w:t>
      </w:r>
      <w:r w:rsidRPr="004E7200">
        <w:rPr>
          <w:rFonts w:ascii="Times New Roman" w:hAnsi="Times New Roman" w:cs="Times New Roman"/>
          <w:sz w:val="24"/>
        </w:rPr>
        <w:t>FAO E-mail conference 15  March to 23 April. Rome</w:t>
      </w:r>
    </w:p>
    <w:p w:rsidR="00D448F6" w:rsidRDefault="00D448F6" w:rsidP="00046AC4">
      <w:pPr>
        <w:autoSpaceDE w:val="0"/>
        <w:autoSpaceDN w:val="0"/>
        <w:adjustRightInd w:val="0"/>
        <w:spacing w:after="0" w:line="480" w:lineRule="auto"/>
        <w:ind w:left="993" w:hanging="993"/>
        <w:jc w:val="both"/>
        <w:rPr>
          <w:rFonts w:ascii="Times New Roman" w:hAnsi="Times New Roman" w:cs="Times New Roman"/>
          <w:sz w:val="24"/>
        </w:rPr>
      </w:pPr>
    </w:p>
    <w:p w:rsidR="00D448F6" w:rsidRPr="00D448F6" w:rsidRDefault="00D448F6" w:rsidP="006C10A2">
      <w:pPr>
        <w:autoSpaceDE w:val="0"/>
        <w:autoSpaceDN w:val="0"/>
        <w:adjustRightInd w:val="0"/>
        <w:spacing w:after="0" w:line="480" w:lineRule="auto"/>
        <w:ind w:left="851" w:hanging="851"/>
        <w:jc w:val="both"/>
        <w:rPr>
          <w:rFonts w:ascii="Times New Roman" w:hAnsi="Times New Roman" w:cs="Times New Roman"/>
          <w:i/>
          <w:iCs/>
          <w:sz w:val="24"/>
        </w:rPr>
      </w:pPr>
      <w:r w:rsidRPr="00D448F6">
        <w:rPr>
          <w:rFonts w:ascii="Times New Roman" w:hAnsi="Times New Roman" w:cs="Times New Roman"/>
          <w:sz w:val="24"/>
        </w:rPr>
        <w:t xml:space="preserve">Jurriens M., Zerihun D., Boonstra, J. and Feyen J. 2001. </w:t>
      </w:r>
      <w:r w:rsidRPr="00D448F6">
        <w:rPr>
          <w:rFonts w:ascii="Times New Roman" w:hAnsi="Times New Roman" w:cs="Times New Roman"/>
          <w:i/>
          <w:iCs/>
          <w:sz w:val="24"/>
        </w:rPr>
        <w:t xml:space="preserve">SURDEV: Surface Irrigation Software. </w:t>
      </w:r>
      <w:r w:rsidRPr="00D448F6">
        <w:rPr>
          <w:rFonts w:ascii="Times New Roman" w:hAnsi="Times New Roman" w:cs="Times New Roman"/>
          <w:sz w:val="24"/>
        </w:rPr>
        <w:t>Publication 59, ILRI, Wageningen.</w:t>
      </w:r>
    </w:p>
    <w:p w:rsidR="00D448F6" w:rsidRDefault="00D448F6" w:rsidP="00046AC4">
      <w:pPr>
        <w:autoSpaceDE w:val="0"/>
        <w:autoSpaceDN w:val="0"/>
        <w:adjustRightInd w:val="0"/>
        <w:spacing w:after="0" w:line="480" w:lineRule="auto"/>
        <w:ind w:left="993" w:hanging="993"/>
        <w:jc w:val="both"/>
        <w:rPr>
          <w:rFonts w:ascii="Times New Roman" w:eastAsia="Calibri" w:hAnsi="Times New Roman" w:cs="Times New Roman"/>
          <w:color w:val="FF0000"/>
          <w:sz w:val="24"/>
          <w:szCs w:val="24"/>
        </w:rPr>
      </w:pPr>
    </w:p>
    <w:p w:rsidR="00FC0D85" w:rsidRPr="00286530" w:rsidRDefault="00FC0D85" w:rsidP="00046AC4">
      <w:pPr>
        <w:autoSpaceDE w:val="0"/>
        <w:autoSpaceDN w:val="0"/>
        <w:adjustRightInd w:val="0"/>
        <w:spacing w:after="0" w:line="480" w:lineRule="auto"/>
        <w:ind w:left="993" w:hanging="993"/>
        <w:jc w:val="both"/>
        <w:rPr>
          <w:rFonts w:ascii="Times New Roman" w:hAnsi="Times New Roman" w:cs="Times New Roman"/>
          <w:sz w:val="24"/>
        </w:rPr>
      </w:pPr>
      <w:r w:rsidRPr="00286530">
        <w:rPr>
          <w:rFonts w:ascii="Times New Roman" w:hAnsi="Times New Roman" w:cs="Times New Roman"/>
          <w:sz w:val="24"/>
        </w:rPr>
        <w:t>Kamara C. S., and Haque I. 1991. Soil Physics Manual. Working Document No.B12. Soil science &amp; Plant Nutrition Section: International LivestockCenter for Africa. Addis Abeba, Ethiopia.</w:t>
      </w:r>
    </w:p>
    <w:p w:rsidR="00F75E9C" w:rsidRPr="009744AB" w:rsidRDefault="00F75E9C" w:rsidP="00046AC4">
      <w:pPr>
        <w:autoSpaceDE w:val="0"/>
        <w:autoSpaceDN w:val="0"/>
        <w:adjustRightInd w:val="0"/>
        <w:spacing w:after="0" w:line="480" w:lineRule="auto"/>
        <w:ind w:left="993" w:hanging="993"/>
        <w:jc w:val="both"/>
        <w:rPr>
          <w:rFonts w:ascii="TimesNewRomanPSMT" w:eastAsia="Calibri" w:hAnsi="TimesNewRomanPSMT" w:cs="TimesNewRomanPSMT"/>
          <w:sz w:val="24"/>
        </w:rPr>
      </w:pPr>
      <w:r w:rsidRPr="009744AB">
        <w:rPr>
          <w:rFonts w:ascii="TimesNewRomanPSMT" w:eastAsia="Calibri" w:hAnsi="TimesNewRomanPSMT" w:cs="TimesNewRomanPSMT"/>
          <w:sz w:val="24"/>
        </w:rPr>
        <w:t>Kumar, D. 2003. Food security and sustainable agriculture in India. pp. 1-2. The water  management challenge. Working paper 60. International Water Management Institute. Colombo, Sri Lanka.</w:t>
      </w:r>
    </w:p>
    <w:p w:rsidR="00087250" w:rsidRPr="00F16920" w:rsidRDefault="00087250" w:rsidP="00087250">
      <w:pPr>
        <w:autoSpaceDE w:val="0"/>
        <w:autoSpaceDN w:val="0"/>
        <w:adjustRightInd w:val="0"/>
        <w:spacing w:after="0" w:line="480" w:lineRule="auto"/>
        <w:ind w:left="851" w:hanging="851"/>
        <w:jc w:val="both"/>
        <w:rPr>
          <w:rFonts w:ascii="TimesNewRomanPSMT" w:hAnsi="TimesNewRomanPSMT" w:cs="TimesNewRomanPSMT"/>
          <w:color w:val="231F20"/>
          <w:sz w:val="24"/>
        </w:rPr>
      </w:pPr>
      <w:r w:rsidRPr="00F16920">
        <w:rPr>
          <w:rFonts w:ascii="TimesNewRomanPSMT" w:hAnsi="TimesNewRomanPSMT" w:cs="TimesNewRomanPSMT"/>
          <w:color w:val="231F20"/>
          <w:sz w:val="24"/>
        </w:rPr>
        <w:t>K</w:t>
      </w:r>
      <w:r>
        <w:rPr>
          <w:rFonts w:ascii="TimesNewRomanPSMT" w:hAnsi="TimesNewRomanPSMT" w:cs="TimesNewRomanPSMT"/>
          <w:color w:val="231F20"/>
          <w:sz w:val="24"/>
        </w:rPr>
        <w:t>loos H</w:t>
      </w:r>
      <w:r w:rsidRPr="00F16920">
        <w:rPr>
          <w:rFonts w:ascii="TimesNewRomanPSMT" w:hAnsi="TimesNewRomanPSMT" w:cs="TimesNewRomanPSMT"/>
          <w:color w:val="231F20"/>
          <w:sz w:val="24"/>
        </w:rPr>
        <w:t>. Small Scale Irrigation and Food Production in Ethiopia. A review. In: Ethiopian Journal of Development Research Vol.12, No.2. Institute of Development Research, Addis Ababa University, April 1990.</w:t>
      </w:r>
    </w:p>
    <w:p w:rsidR="00F75E9C"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Lisa Smith, Harold Aderman and Dede Adeayoun, (2006), International Food Policy a Research Institute. Research Report No. 146, Washington DC.</w:t>
      </w:r>
    </w:p>
    <w:p w:rsidR="00FC0D85" w:rsidRPr="00FC0D85" w:rsidRDefault="00FC0D85" w:rsidP="006C10A2">
      <w:pPr>
        <w:autoSpaceDE w:val="0"/>
        <w:autoSpaceDN w:val="0"/>
        <w:adjustRightInd w:val="0"/>
        <w:spacing w:before="100" w:beforeAutospacing="1" w:after="100" w:afterAutospacing="1" w:line="480" w:lineRule="auto"/>
        <w:ind w:left="851" w:hanging="851"/>
        <w:jc w:val="both"/>
        <w:rPr>
          <w:rFonts w:ascii="Times New Roman" w:eastAsia="Calibri" w:hAnsi="Times New Roman" w:cs="Times New Roman"/>
          <w:bCs/>
          <w:sz w:val="40"/>
          <w:szCs w:val="24"/>
          <w:lang w:val="en-US"/>
        </w:rPr>
      </w:pPr>
      <w:r w:rsidRPr="00FC0D85">
        <w:rPr>
          <w:rFonts w:ascii="Times New Roman" w:hAnsi="Times New Roman" w:cs="Times New Roman"/>
          <w:sz w:val="24"/>
          <w:szCs w:val="16"/>
        </w:rPr>
        <w:t>Makombe G, Kelemework D, Ared, D (2007). A comparative analysis of rainfed and irrigated agricultural production in Ethiopia. Irrigation and Drainage Syst.</w:t>
      </w:r>
    </w:p>
    <w:p w:rsidR="00D448F6" w:rsidRPr="00D448F6" w:rsidRDefault="00D448F6" w:rsidP="00046AC4">
      <w:pPr>
        <w:autoSpaceDE w:val="0"/>
        <w:autoSpaceDN w:val="0"/>
        <w:adjustRightInd w:val="0"/>
        <w:spacing w:after="0" w:line="480" w:lineRule="auto"/>
        <w:ind w:left="851" w:hanging="851"/>
        <w:jc w:val="both"/>
        <w:rPr>
          <w:rFonts w:ascii="Times New Roman" w:hAnsi="Times New Roman" w:cs="Times New Roman"/>
          <w:i/>
          <w:iCs/>
          <w:color w:val="231F20"/>
          <w:sz w:val="24"/>
        </w:rPr>
      </w:pPr>
      <w:r w:rsidRPr="00D448F6">
        <w:rPr>
          <w:rFonts w:ascii="Times New Roman" w:hAnsi="Times New Roman" w:cs="Times New Roman"/>
          <w:color w:val="231F20"/>
          <w:sz w:val="24"/>
        </w:rPr>
        <w:lastRenderedPageBreak/>
        <w:t xml:space="preserve">McCornick P.G., Kamara A.B. and Girma Tadesse. 2003. </w:t>
      </w:r>
      <w:r w:rsidRPr="00D448F6">
        <w:rPr>
          <w:rFonts w:ascii="Times New Roman" w:hAnsi="Times New Roman" w:cs="Times New Roman"/>
          <w:i/>
          <w:iCs/>
          <w:color w:val="231F20"/>
          <w:sz w:val="24"/>
        </w:rPr>
        <w:t>Integrated water and land management research and capacity building priorities forEthiopia. Proceedings of a MoWR/EARO/IWMI/ILRI international workshop held at ILRI, Addis Ababa, Ethiopia, 2–4 December 2002.</w:t>
      </w:r>
    </w:p>
    <w:p w:rsidR="0055359A" w:rsidRPr="0055359A" w:rsidRDefault="0055359A" w:rsidP="00046AC4">
      <w:pPr>
        <w:autoSpaceDE w:val="0"/>
        <w:autoSpaceDN w:val="0"/>
        <w:adjustRightInd w:val="0"/>
        <w:spacing w:after="0" w:line="480" w:lineRule="auto"/>
        <w:ind w:left="851" w:hanging="851"/>
        <w:jc w:val="both"/>
        <w:rPr>
          <w:rFonts w:ascii="TimesNewRomanPSMT" w:hAnsi="TimesNewRomanPSMT" w:cs="TimesNewRomanPSMT"/>
          <w:color w:val="000000"/>
          <w:sz w:val="24"/>
        </w:rPr>
      </w:pPr>
      <w:r>
        <w:rPr>
          <w:rFonts w:ascii="TimesNewRomanPSMT" w:hAnsi="TimesNewRomanPSMT" w:cs="TimesNewRomanPSMT"/>
          <w:color w:val="000000"/>
        </w:rPr>
        <w:t xml:space="preserve">MENGISTU </w:t>
      </w:r>
      <w:r w:rsidRPr="0055359A">
        <w:rPr>
          <w:rFonts w:ascii="TimesNewRomanPSMT" w:hAnsi="TimesNewRomanPSMT" w:cs="TimesNewRomanPSMT"/>
          <w:color w:val="000000"/>
          <w:sz w:val="24"/>
        </w:rPr>
        <w:t xml:space="preserve">A. Ethopia: Country Pasture/Forage </w:t>
      </w:r>
      <w:r w:rsidRPr="0055359A">
        <w:rPr>
          <w:rFonts w:ascii="TimesNewRomanPSMT" w:hAnsi="TimesNewRomanPSMT" w:cs="TimesNewRomanPSMT"/>
          <w:color w:val="231F20"/>
          <w:sz w:val="24"/>
        </w:rPr>
        <w:t xml:space="preserve">Resource </w:t>
      </w:r>
      <w:r w:rsidRPr="0055359A">
        <w:rPr>
          <w:rFonts w:ascii="TimesNewRomanPSMT" w:hAnsi="TimesNewRomanPSMT" w:cs="TimesNewRomanPSMT"/>
          <w:color w:val="000000"/>
          <w:sz w:val="24"/>
        </w:rPr>
        <w:t>Profiles. Suttie and Reynolds, July 2003.</w:t>
      </w:r>
    </w:p>
    <w:p w:rsidR="00F46813" w:rsidRPr="00F46813" w:rsidRDefault="00F46813" w:rsidP="00046AC4">
      <w:pPr>
        <w:autoSpaceDE w:val="0"/>
        <w:autoSpaceDN w:val="0"/>
        <w:adjustRightInd w:val="0"/>
        <w:spacing w:after="0" w:line="480" w:lineRule="auto"/>
        <w:ind w:left="993" w:hanging="993"/>
        <w:jc w:val="both"/>
        <w:rPr>
          <w:rFonts w:ascii="Times New Roman" w:hAnsi="Times New Roman" w:cs="Times New Roman"/>
          <w:sz w:val="24"/>
          <w:szCs w:val="16"/>
        </w:rPr>
      </w:pPr>
      <w:r w:rsidRPr="00F46813">
        <w:rPr>
          <w:rFonts w:ascii="Times New Roman" w:hAnsi="Times New Roman" w:cs="Times New Roman"/>
          <w:sz w:val="24"/>
          <w:szCs w:val="16"/>
        </w:rPr>
        <w:t xml:space="preserve">MoA (2011a). Natural Resources Management Directorates. Small-Scale Irrigation Situation Analysis and Capacity Needs Assessment, Addis Ababa, Ethiopia. </w:t>
      </w:r>
    </w:p>
    <w:p w:rsidR="00F46813" w:rsidRPr="00F46813" w:rsidRDefault="00F46813" w:rsidP="00046AC4">
      <w:pPr>
        <w:autoSpaceDE w:val="0"/>
        <w:autoSpaceDN w:val="0"/>
        <w:adjustRightInd w:val="0"/>
        <w:spacing w:after="0" w:line="480" w:lineRule="auto"/>
        <w:ind w:left="993" w:hanging="993"/>
        <w:jc w:val="both"/>
        <w:rPr>
          <w:rFonts w:ascii="Times New Roman" w:eastAsia="Calibri" w:hAnsi="Times New Roman" w:cs="Times New Roman"/>
          <w:bCs/>
          <w:sz w:val="40"/>
          <w:szCs w:val="24"/>
          <w:lang w:val="en-US"/>
        </w:rPr>
      </w:pPr>
      <w:r w:rsidRPr="00F46813">
        <w:rPr>
          <w:rFonts w:ascii="Times New Roman" w:hAnsi="Times New Roman" w:cs="Times New Roman"/>
          <w:sz w:val="24"/>
          <w:szCs w:val="16"/>
        </w:rPr>
        <w:t>MoA (2011b) Natural Resources Sector, Small-Scale Irrigation Capacity Building Strategy for Ethiopia, Addis Ababa, Ethiopia.</w:t>
      </w:r>
    </w:p>
    <w:p w:rsidR="00F46813" w:rsidRDefault="00F46813"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p>
    <w:p w:rsidR="00F75E9C" w:rsidRPr="00FC0D85" w:rsidRDefault="00F75E9C"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r w:rsidRPr="00FC0D85">
        <w:rPr>
          <w:rFonts w:ascii="Times New Roman" w:eastAsia="Calibri" w:hAnsi="Times New Roman" w:cs="Times New Roman"/>
          <w:bCs/>
          <w:sz w:val="24"/>
          <w:szCs w:val="24"/>
          <w:lang w:val="en-US"/>
        </w:rPr>
        <w:t>MoFED (Ministry of Finance and Economic Development).2002.Sustainable development and poverty reduction program. pp. 1-87. Addis Ababa, Ethiopia.</w:t>
      </w:r>
    </w:p>
    <w:p w:rsidR="00F75E9C" w:rsidRPr="00F46813" w:rsidRDefault="00F46813" w:rsidP="00046AC4">
      <w:pPr>
        <w:spacing w:before="100" w:beforeAutospacing="1" w:after="100" w:afterAutospacing="1" w:line="480" w:lineRule="auto"/>
        <w:ind w:left="990" w:hanging="990"/>
        <w:jc w:val="both"/>
        <w:rPr>
          <w:rFonts w:ascii="Times New Roman" w:eastAsia="Calibri" w:hAnsi="Times New Roman" w:cs="Times New Roman"/>
          <w:sz w:val="40"/>
          <w:szCs w:val="24"/>
          <w:lang w:val="en-US"/>
        </w:rPr>
      </w:pPr>
      <w:r w:rsidRPr="00F46813">
        <w:rPr>
          <w:rFonts w:ascii="Times New Roman" w:hAnsi="Times New Roman" w:cs="Times New Roman"/>
          <w:sz w:val="24"/>
          <w:szCs w:val="16"/>
        </w:rPr>
        <w:t>MoWIE (2013). Water Resources of Ethiopia; The National and International Perspective, Awareness creation Program prepared for Public Relation officials, Addis Ababa, Ethiopia.</w:t>
      </w:r>
    </w:p>
    <w:p w:rsidR="00F75E9C" w:rsidRPr="00FC0D85" w:rsidRDefault="00F75E9C" w:rsidP="00046AC4">
      <w:pPr>
        <w:autoSpaceDE w:val="0"/>
        <w:autoSpaceDN w:val="0"/>
        <w:adjustRightInd w:val="0"/>
        <w:spacing w:after="0" w:line="480" w:lineRule="auto"/>
        <w:ind w:left="993" w:hanging="993"/>
        <w:jc w:val="both"/>
        <w:rPr>
          <w:rFonts w:ascii="Times New Roman" w:eastAsia="Calibri" w:hAnsi="Times New Roman" w:cs="Times New Roman"/>
          <w:bCs/>
          <w:sz w:val="24"/>
          <w:szCs w:val="24"/>
          <w:lang w:val="en-US"/>
        </w:rPr>
      </w:pPr>
      <w:r w:rsidRPr="00FC0D85">
        <w:rPr>
          <w:rFonts w:ascii="Times New Roman" w:eastAsia="Calibri" w:hAnsi="Times New Roman" w:cs="Times New Roman"/>
          <w:bCs/>
          <w:sz w:val="24"/>
          <w:szCs w:val="24"/>
          <w:lang w:val="en-US"/>
        </w:rPr>
        <w:t>MoWR (Ministry of Water Resources).2001. Irrigation development strategy (Component of the water sector development program). Draft report. Ethiopia, Addis Ababa.</w:t>
      </w:r>
    </w:p>
    <w:p w:rsidR="00F75E9C" w:rsidRPr="009744AB" w:rsidRDefault="00F75E9C" w:rsidP="00046AC4">
      <w:pPr>
        <w:autoSpaceDE w:val="0"/>
        <w:autoSpaceDN w:val="0"/>
        <w:adjustRightInd w:val="0"/>
        <w:spacing w:after="0" w:line="480" w:lineRule="auto"/>
        <w:ind w:left="993" w:hanging="993"/>
        <w:jc w:val="both"/>
        <w:rPr>
          <w:rFonts w:ascii="TimesNewRomanPSMT" w:eastAsia="Calibri" w:hAnsi="TimesNewRomanPSMT" w:cs="TimesNewRomanPSMT"/>
          <w:sz w:val="24"/>
        </w:rPr>
      </w:pPr>
      <w:r w:rsidRPr="009744AB">
        <w:rPr>
          <w:rFonts w:ascii="TimesNewRomanPSMT" w:eastAsia="Calibri" w:hAnsi="TimesNewRomanPSMT" w:cs="TimesNewRomanPSMT"/>
          <w:sz w:val="24"/>
        </w:rPr>
        <w:t>Ngigi, S.2002. Review of irrigation development in Kenya. pp. 35-37. International Water Management Institute. Colombo, Sri Lanka</w:t>
      </w:r>
    </w:p>
    <w:p w:rsidR="00F75E9C" w:rsidRPr="00F75E9C"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 xml:space="preserve">Pankhurst, A and Gebre, A., (2002): The Current Understanding of Poverty and wellbeing in Ethiopia, paper to the inaugural workshop of the ESRC Research Group on </w:t>
      </w:r>
      <w:r w:rsidRPr="00F75E9C">
        <w:rPr>
          <w:rFonts w:ascii="Times New Roman" w:eastAsia="Calibri" w:hAnsi="Times New Roman" w:cs="Times New Roman"/>
          <w:sz w:val="24"/>
          <w:szCs w:val="24"/>
          <w:lang w:val="en-US"/>
        </w:rPr>
        <w:lastRenderedPageBreak/>
        <w:t xml:space="preserve">Wellbeing in Developing Countries, January 13th-17th, 2003, Bath, United Kingdom. </w:t>
      </w:r>
    </w:p>
    <w:p w:rsidR="00F75E9C" w:rsidRPr="00F75E9C"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Rosegrant, M., and P. Hazell. (2000). Transforming the rural Asian economy: The unfinished revolution. Hong Kong: Oxford University Press.</w:t>
      </w:r>
    </w:p>
    <w:p w:rsidR="00F75E9C" w:rsidRPr="00F75E9C" w:rsidRDefault="00F75E9C" w:rsidP="005F0A18">
      <w:pPr>
        <w:autoSpaceDE w:val="0"/>
        <w:autoSpaceDN w:val="0"/>
        <w:adjustRightInd w:val="0"/>
        <w:spacing w:after="0" w:line="480" w:lineRule="auto"/>
        <w:ind w:left="993" w:hanging="993"/>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Smith, S and Ross, C (2006). Organizing out of Poverty: how the Syndicoop approach has worked in East Africa</w:t>
      </w:r>
    </w:p>
    <w:p w:rsidR="00F75E9C" w:rsidRPr="00F75E9C"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Tesfay</w:t>
      </w:r>
      <w:r w:rsidR="00087250">
        <w:rPr>
          <w:rFonts w:ascii="Times New Roman" w:eastAsia="Calibri" w:hAnsi="Times New Roman" w:cs="Times New Roman"/>
          <w:sz w:val="24"/>
          <w:szCs w:val="24"/>
          <w:lang w:val="en-US"/>
        </w:rPr>
        <w:t>e</w:t>
      </w:r>
      <w:r w:rsidRPr="00F75E9C">
        <w:rPr>
          <w:rFonts w:ascii="Times New Roman" w:eastAsia="Calibri" w:hAnsi="Times New Roman" w:cs="Times New Roman"/>
          <w:sz w:val="24"/>
          <w:szCs w:val="24"/>
          <w:lang w:val="en-US"/>
        </w:rPr>
        <w:t xml:space="preserve"> Lemma (2003): Livelihood strategies in the context of population pressure: A case study in theHara</w:t>
      </w:r>
      <w:r w:rsidR="00CC5FD8">
        <w:rPr>
          <w:rFonts w:ascii="Times New Roman" w:eastAsia="Calibri" w:hAnsi="Times New Roman" w:cs="Times New Roman"/>
          <w:sz w:val="24"/>
          <w:szCs w:val="24"/>
          <w:lang w:val="en-US"/>
        </w:rPr>
        <w:t>r</w:t>
      </w:r>
      <w:r w:rsidRPr="00F75E9C">
        <w:rPr>
          <w:rFonts w:ascii="Times New Roman" w:eastAsia="Calibri" w:hAnsi="Times New Roman" w:cs="Times New Roman"/>
          <w:sz w:val="24"/>
          <w:szCs w:val="24"/>
          <w:lang w:val="en-US"/>
        </w:rPr>
        <w:t>ghe highlands, Eastern Ethiopia. Ph.D. dissertation. University of Pretoria.22p.</w:t>
      </w:r>
    </w:p>
    <w:p w:rsidR="00F75E9C" w:rsidRPr="00F75E9C" w:rsidRDefault="00F75E9C" w:rsidP="006C10A2">
      <w:pPr>
        <w:autoSpaceDE w:val="0"/>
        <w:autoSpaceDN w:val="0"/>
        <w:adjustRightInd w:val="0"/>
        <w:spacing w:before="100" w:beforeAutospacing="1" w:after="100" w:afterAutospacing="1" w:line="480" w:lineRule="auto"/>
        <w:ind w:left="993" w:hanging="993"/>
        <w:jc w:val="both"/>
        <w:rPr>
          <w:rFonts w:ascii="Times New Roman" w:eastAsia="Calibri" w:hAnsi="Times New Roman" w:cs="Times New Roman"/>
          <w:bCs/>
          <w:sz w:val="24"/>
          <w:szCs w:val="24"/>
          <w:lang w:val="en-US"/>
        </w:rPr>
      </w:pPr>
      <w:r w:rsidRPr="00F75E9C">
        <w:rPr>
          <w:rFonts w:ascii="Times New Roman" w:eastAsia="Calibri" w:hAnsi="Times New Roman" w:cs="Times New Roman"/>
          <w:bCs/>
          <w:sz w:val="24"/>
          <w:szCs w:val="24"/>
          <w:lang w:val="en-US"/>
        </w:rPr>
        <w:t>Timmer, C. P. (1988). The agricultural transformation. In Handbook of development economics, vol. 1, ed. H. Chenery and T. Srinavasan. Amsterdam: North Holland.</w:t>
      </w:r>
    </w:p>
    <w:p w:rsidR="00F75E9C" w:rsidRPr="00F75E9C"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Timmer, C. P. (1997). Farmers and markets: The political economy of new paradigms. American Journal of Agricultural Economics 79: 621–627.</w:t>
      </w:r>
    </w:p>
    <w:p w:rsidR="00286530" w:rsidRPr="00286530" w:rsidRDefault="00286530" w:rsidP="00046AC4">
      <w:pPr>
        <w:autoSpaceDE w:val="0"/>
        <w:autoSpaceDN w:val="0"/>
        <w:adjustRightInd w:val="0"/>
        <w:spacing w:after="0" w:line="480" w:lineRule="auto"/>
        <w:jc w:val="both"/>
        <w:rPr>
          <w:rFonts w:ascii="Times New Roman" w:hAnsi="Times New Roman" w:cs="Times New Roman"/>
        </w:rPr>
      </w:pPr>
      <w:r w:rsidRPr="00286530">
        <w:rPr>
          <w:rFonts w:ascii="Times New Roman" w:hAnsi="Times New Roman" w:cs="Times New Roman"/>
        </w:rPr>
        <w:t xml:space="preserve">Turner B. 1994. </w:t>
      </w:r>
      <w:r w:rsidRPr="00286530">
        <w:rPr>
          <w:rFonts w:ascii="Times New Roman" w:hAnsi="Times New Roman" w:cs="Times New Roman"/>
          <w:i/>
          <w:iCs/>
        </w:rPr>
        <w:t xml:space="preserve">Small-Scale Irrigation In Developing Countries. </w:t>
      </w:r>
      <w:r w:rsidRPr="00286530">
        <w:rPr>
          <w:rFonts w:ascii="Times New Roman" w:hAnsi="Times New Roman" w:cs="Times New Roman"/>
        </w:rPr>
        <w:t>Land Use</w:t>
      </w:r>
    </w:p>
    <w:p w:rsidR="00286530" w:rsidRPr="00286530" w:rsidRDefault="00286530" w:rsidP="00046AC4">
      <w:pPr>
        <w:spacing w:before="100" w:beforeAutospacing="1" w:after="100" w:afterAutospacing="1" w:line="480" w:lineRule="auto"/>
        <w:ind w:left="990" w:firstLine="3"/>
        <w:jc w:val="both"/>
        <w:rPr>
          <w:rFonts w:ascii="Times New Roman" w:eastAsia="Calibri" w:hAnsi="Times New Roman" w:cs="Times New Roman"/>
          <w:sz w:val="24"/>
          <w:szCs w:val="24"/>
          <w:lang w:val="en-US"/>
        </w:rPr>
      </w:pPr>
      <w:r w:rsidRPr="00286530">
        <w:rPr>
          <w:rFonts w:ascii="Times New Roman" w:hAnsi="Times New Roman" w:cs="Times New Roman"/>
        </w:rPr>
        <w:t>Policy, 11 (4) 251-261.</w:t>
      </w:r>
    </w:p>
    <w:p w:rsidR="00FB6152" w:rsidRPr="00C64BAE" w:rsidRDefault="00FB6152" w:rsidP="00046AC4">
      <w:pPr>
        <w:autoSpaceDE w:val="0"/>
        <w:autoSpaceDN w:val="0"/>
        <w:adjustRightInd w:val="0"/>
        <w:spacing w:after="0" w:line="480" w:lineRule="auto"/>
        <w:jc w:val="both"/>
        <w:rPr>
          <w:rFonts w:ascii="Times New Roman" w:hAnsi="Times New Roman" w:cs="Times New Roman"/>
          <w:i/>
          <w:iCs/>
          <w:sz w:val="24"/>
          <w:szCs w:val="24"/>
        </w:rPr>
      </w:pPr>
      <w:r w:rsidRPr="00C64BAE">
        <w:rPr>
          <w:rFonts w:ascii="Times New Roman" w:hAnsi="Times New Roman" w:cs="Times New Roman"/>
          <w:sz w:val="24"/>
          <w:szCs w:val="24"/>
        </w:rPr>
        <w:t xml:space="preserve">UNIDO &amp; GTZ, 2008. </w:t>
      </w:r>
      <w:r w:rsidRPr="00C64BAE">
        <w:rPr>
          <w:rFonts w:ascii="Times New Roman" w:hAnsi="Times New Roman" w:cs="Times New Roman"/>
          <w:i/>
          <w:iCs/>
          <w:sz w:val="24"/>
          <w:szCs w:val="24"/>
        </w:rPr>
        <w:t>Creating an enabling environment for private sector development in</w:t>
      </w:r>
    </w:p>
    <w:p w:rsidR="00FB6152" w:rsidRPr="00C64BAE" w:rsidRDefault="00FB6152"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C64BAE">
        <w:rPr>
          <w:rFonts w:ascii="Times New Roman" w:hAnsi="Times New Roman" w:cs="Times New Roman"/>
          <w:i/>
          <w:iCs/>
          <w:sz w:val="24"/>
          <w:szCs w:val="24"/>
        </w:rPr>
        <w:t>sub-Saharan Africa</w:t>
      </w:r>
      <w:r w:rsidRPr="00C64BAE">
        <w:rPr>
          <w:rFonts w:ascii="Times New Roman" w:hAnsi="Times New Roman" w:cs="Times New Roman"/>
          <w:sz w:val="24"/>
          <w:szCs w:val="24"/>
        </w:rPr>
        <w:t>. Vienna: UNIDO</w:t>
      </w:r>
    </w:p>
    <w:p w:rsidR="00F75E9C" w:rsidRPr="00F75E9C" w:rsidRDefault="00F75E9C" w:rsidP="006C10A2">
      <w:pPr>
        <w:autoSpaceDE w:val="0"/>
        <w:autoSpaceDN w:val="0"/>
        <w:adjustRightInd w:val="0"/>
        <w:spacing w:before="100" w:beforeAutospacing="1" w:after="100" w:afterAutospacing="1" w:line="480" w:lineRule="auto"/>
        <w:ind w:left="993" w:hanging="993"/>
        <w:jc w:val="both"/>
        <w:rPr>
          <w:rFonts w:ascii="Times New Roman" w:eastAsia="Calibri" w:hAnsi="Times New Roman" w:cs="Times New Roman"/>
          <w:bCs/>
          <w:sz w:val="24"/>
          <w:szCs w:val="24"/>
          <w:lang w:val="en-US"/>
        </w:rPr>
      </w:pPr>
      <w:r w:rsidRPr="00F75E9C">
        <w:rPr>
          <w:rFonts w:ascii="Times New Roman" w:eastAsia="Calibri" w:hAnsi="Times New Roman" w:cs="Times New Roman"/>
          <w:bCs/>
          <w:sz w:val="24"/>
          <w:szCs w:val="24"/>
          <w:lang w:val="en-US"/>
        </w:rPr>
        <w:t>Volamen, R., (2009). “Towards Multi-Functional Global Food Systems. COGECA, LuxemburgAgricultural Council.</w:t>
      </w:r>
    </w:p>
    <w:p w:rsidR="00721CD6" w:rsidRDefault="00721CD6"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_______Wolmera Woreda Office of Agriculture, 2013</w:t>
      </w:r>
    </w:p>
    <w:p w:rsidR="00F75E9C" w:rsidRPr="00F75E9C"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 xml:space="preserve">World bank (2003). Reaching the rural poor, a renewed strategy for rural development. Washington, DC: World Bank. </w:t>
      </w:r>
    </w:p>
    <w:p w:rsidR="00F75E9C" w:rsidRDefault="00F75E9C" w:rsidP="00046AC4">
      <w:pPr>
        <w:spacing w:before="100" w:beforeAutospacing="1" w:after="100" w:afterAutospacing="1" w:line="480" w:lineRule="auto"/>
        <w:ind w:left="990" w:hanging="990"/>
        <w:jc w:val="both"/>
        <w:rPr>
          <w:rFonts w:ascii="Times New Roman" w:eastAsia="Calibri" w:hAnsi="Times New Roman" w:cs="Times New Roman"/>
          <w:sz w:val="24"/>
          <w:szCs w:val="24"/>
          <w:lang w:val="en-US"/>
        </w:rPr>
      </w:pPr>
      <w:r w:rsidRPr="00F75E9C">
        <w:rPr>
          <w:rFonts w:ascii="Times New Roman" w:eastAsia="Calibri" w:hAnsi="Times New Roman" w:cs="Times New Roman"/>
          <w:sz w:val="24"/>
          <w:szCs w:val="24"/>
          <w:lang w:val="en-US"/>
        </w:rPr>
        <w:t>World Bank, (2007). Community driven development. &lt;</w:t>
      </w:r>
      <w:hyperlink r:id="rId27" w:history="1">
        <w:r w:rsidRPr="00F75E9C">
          <w:rPr>
            <w:rFonts w:ascii="Times New Roman" w:eastAsia="Calibri" w:hAnsi="Times New Roman" w:cs="Times New Roman"/>
            <w:color w:val="0000FF"/>
            <w:sz w:val="24"/>
            <w:szCs w:val="24"/>
            <w:u w:val="single"/>
            <w:lang w:val="en-US"/>
          </w:rPr>
          <w:t>http://web.worldbank.org/ %20WBSITEEXTERNAL/%20TOPICS/%20EXTSOCIALDEVELOPMENT/EXTCDD/0,,contentMDK:20250804%7</w:t>
        </w:r>
      </w:hyperlink>
      <w:r w:rsidRPr="00F75E9C">
        <w:rPr>
          <w:rFonts w:ascii="Times New Roman" w:eastAsia="Calibri" w:hAnsi="Times New Roman" w:cs="Times New Roman"/>
          <w:sz w:val="24"/>
          <w:szCs w:val="24"/>
          <w:lang w:val="en-US"/>
        </w:rPr>
        <w:t>EmenuPK:535770%7EpagePK:148956%7EpiPK:216618%7EtheSitePK:430161,00.html</w:t>
      </w:r>
    </w:p>
    <w:p w:rsidR="00BD690A" w:rsidRDefault="00BD690A" w:rsidP="00046AC4">
      <w:pPr>
        <w:autoSpaceDE w:val="0"/>
        <w:autoSpaceDN w:val="0"/>
        <w:adjustRightInd w:val="0"/>
        <w:spacing w:after="0" w:line="480" w:lineRule="auto"/>
        <w:ind w:left="993" w:hanging="993"/>
        <w:jc w:val="both"/>
        <w:rPr>
          <w:rFonts w:ascii="Times New Roman" w:hAnsi="Times New Roman" w:cs="Times New Roman"/>
          <w:sz w:val="24"/>
          <w:szCs w:val="20"/>
        </w:rPr>
      </w:pPr>
      <w:r w:rsidRPr="00BD690A">
        <w:rPr>
          <w:rFonts w:ascii="Times New Roman" w:hAnsi="Times New Roman" w:cs="Times New Roman"/>
          <w:sz w:val="24"/>
          <w:szCs w:val="20"/>
        </w:rPr>
        <w:t xml:space="preserve">Zhou, Y., Zhang, Y., Abbaspour, C.K., Yang, H. and Mosler, J.H. 2009. Economic impacts on farm households due towater reallocation in China’s Chaobai watershed. </w:t>
      </w:r>
      <w:r w:rsidRPr="00BD690A">
        <w:rPr>
          <w:rFonts w:ascii="Times New Roman" w:hAnsi="Times New Roman" w:cs="Times New Roman"/>
          <w:i/>
          <w:iCs/>
          <w:sz w:val="24"/>
          <w:szCs w:val="20"/>
        </w:rPr>
        <w:t xml:space="preserve">Agricultural Water Management </w:t>
      </w:r>
      <w:r w:rsidRPr="00BD690A">
        <w:rPr>
          <w:rFonts w:ascii="Times New Roman" w:hAnsi="Times New Roman" w:cs="Times New Roman"/>
          <w:sz w:val="24"/>
          <w:szCs w:val="20"/>
        </w:rPr>
        <w:t>96:883–891.</w:t>
      </w:r>
    </w:p>
    <w:p w:rsidR="007160BB" w:rsidRDefault="007160BB"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7160BB" w:rsidRDefault="007160BB"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B121B9" w:rsidRDefault="00B121B9" w:rsidP="00046AC4">
      <w:pPr>
        <w:autoSpaceDE w:val="0"/>
        <w:autoSpaceDN w:val="0"/>
        <w:adjustRightInd w:val="0"/>
        <w:spacing w:after="0" w:line="480" w:lineRule="auto"/>
        <w:ind w:left="993" w:hanging="993"/>
        <w:jc w:val="both"/>
        <w:rPr>
          <w:rFonts w:ascii="Times New Roman" w:hAnsi="Times New Roman" w:cs="Times New Roman"/>
          <w:sz w:val="24"/>
          <w:szCs w:val="20"/>
        </w:rPr>
      </w:pPr>
    </w:p>
    <w:p w:rsidR="006B288F" w:rsidRDefault="006B288F" w:rsidP="00172C08">
      <w:pPr>
        <w:keepNext/>
        <w:keepLines/>
        <w:spacing w:before="480" w:after="0" w:line="360" w:lineRule="auto"/>
        <w:outlineLvl w:val="0"/>
        <w:rPr>
          <w:rFonts w:ascii="Times New Roman" w:eastAsia="Times New Roman" w:hAnsi="Times New Roman" w:cs="Times New Roman"/>
          <w:b/>
          <w:bCs/>
          <w:sz w:val="28"/>
          <w:szCs w:val="28"/>
          <w:lang w:val="en-US"/>
        </w:rPr>
      </w:pPr>
      <w:bookmarkStart w:id="47" w:name="_GoBack"/>
      <w:bookmarkStart w:id="48" w:name="_Toc346955305"/>
      <w:bookmarkEnd w:id="47"/>
    </w:p>
    <w:p w:rsidR="00172C08" w:rsidRPr="00800659" w:rsidRDefault="00172C08" w:rsidP="00172C08">
      <w:pPr>
        <w:keepNext/>
        <w:keepLines/>
        <w:spacing w:before="480" w:after="0" w:line="360" w:lineRule="auto"/>
        <w:outlineLvl w:val="0"/>
        <w:rPr>
          <w:rFonts w:ascii="Times New Roman" w:eastAsia="Times New Roman" w:hAnsi="Times New Roman" w:cs="Times New Roman"/>
          <w:b/>
          <w:bCs/>
          <w:sz w:val="28"/>
          <w:szCs w:val="28"/>
          <w:lang w:val="en-US"/>
        </w:rPr>
      </w:pPr>
      <w:r w:rsidRPr="00800659">
        <w:rPr>
          <w:rFonts w:ascii="Times New Roman" w:eastAsia="Times New Roman" w:hAnsi="Times New Roman" w:cs="Times New Roman"/>
          <w:b/>
          <w:bCs/>
          <w:sz w:val="28"/>
          <w:szCs w:val="28"/>
          <w:lang w:val="en-US"/>
        </w:rPr>
        <w:t>Appendi</w:t>
      </w:r>
      <w:bookmarkEnd w:id="48"/>
      <w:r w:rsidRPr="00800659">
        <w:rPr>
          <w:rFonts w:ascii="Times New Roman" w:eastAsia="Times New Roman" w:hAnsi="Times New Roman" w:cs="Times New Roman"/>
          <w:b/>
          <w:bCs/>
          <w:sz w:val="28"/>
          <w:szCs w:val="28"/>
          <w:lang w:val="en-US"/>
        </w:rPr>
        <w:t>x I</w:t>
      </w:r>
    </w:p>
    <w:p w:rsidR="00172C08" w:rsidRPr="003B625C" w:rsidRDefault="00172C08" w:rsidP="00172C08">
      <w:pPr>
        <w:spacing w:before="120" w:after="120" w:line="360" w:lineRule="auto"/>
        <w:rPr>
          <w:rFonts w:ascii="Times New Roman" w:eastAsia="Times New Roman" w:hAnsi="Times New Roman" w:cs="Times New Roman"/>
          <w:b/>
          <w:bCs/>
          <w:sz w:val="24"/>
          <w:szCs w:val="24"/>
          <w:lang w:eastAsia="sv-SE"/>
        </w:rPr>
      </w:pPr>
      <w:bookmarkStart w:id="49" w:name="_Toc324735823"/>
      <w:r w:rsidRPr="003B625C">
        <w:rPr>
          <w:rFonts w:ascii="Times New Roman" w:eastAsia="Times New Roman" w:hAnsi="Times New Roman" w:cs="Times New Roman"/>
          <w:b/>
          <w:bCs/>
          <w:sz w:val="24"/>
          <w:szCs w:val="24"/>
          <w:lang w:eastAsia="sv-SE"/>
        </w:rPr>
        <w:t xml:space="preserve">Appendix </w:t>
      </w:r>
      <w:r w:rsidR="00547DDE" w:rsidRPr="003B625C">
        <w:rPr>
          <w:rFonts w:ascii="Times New Roman" w:eastAsia="Times New Roman" w:hAnsi="Times New Roman" w:cs="Times New Roman"/>
          <w:b/>
          <w:bCs/>
          <w:sz w:val="24"/>
          <w:szCs w:val="24"/>
          <w:lang w:eastAsia="sv-SE"/>
        </w:rPr>
        <w:fldChar w:fldCharType="begin"/>
      </w:r>
      <w:r w:rsidRPr="003B625C">
        <w:rPr>
          <w:rFonts w:ascii="Times New Roman" w:eastAsia="Times New Roman" w:hAnsi="Times New Roman" w:cs="Times New Roman"/>
          <w:b/>
          <w:bCs/>
          <w:sz w:val="24"/>
          <w:szCs w:val="24"/>
          <w:lang w:eastAsia="sv-SE"/>
        </w:rPr>
        <w:instrText xml:space="preserve"> SEQ Appendix \* ARABIC </w:instrText>
      </w:r>
      <w:r w:rsidR="00547DDE" w:rsidRPr="003B625C">
        <w:rPr>
          <w:rFonts w:ascii="Times New Roman" w:eastAsia="Times New Roman" w:hAnsi="Times New Roman" w:cs="Times New Roman"/>
          <w:b/>
          <w:bCs/>
          <w:sz w:val="24"/>
          <w:szCs w:val="24"/>
          <w:lang w:eastAsia="sv-SE"/>
        </w:rPr>
        <w:fldChar w:fldCharType="separate"/>
      </w:r>
      <w:r>
        <w:rPr>
          <w:rFonts w:ascii="Times New Roman" w:eastAsia="Times New Roman" w:hAnsi="Times New Roman" w:cs="Times New Roman"/>
          <w:b/>
          <w:bCs/>
          <w:noProof/>
          <w:sz w:val="24"/>
          <w:szCs w:val="24"/>
          <w:lang w:eastAsia="sv-SE"/>
        </w:rPr>
        <w:t>1</w:t>
      </w:r>
      <w:r w:rsidR="00547DDE" w:rsidRPr="003B625C">
        <w:rPr>
          <w:rFonts w:ascii="Times New Roman" w:eastAsia="Times New Roman" w:hAnsi="Times New Roman" w:cs="Times New Roman"/>
          <w:b/>
          <w:bCs/>
          <w:sz w:val="24"/>
          <w:szCs w:val="24"/>
          <w:lang w:eastAsia="sv-SE"/>
        </w:rPr>
        <w:fldChar w:fldCharType="end"/>
      </w:r>
      <w:r w:rsidRPr="003B625C">
        <w:rPr>
          <w:rFonts w:ascii="Times New Roman" w:eastAsia="Times New Roman" w:hAnsi="Times New Roman" w:cs="Times New Roman"/>
          <w:b/>
          <w:bCs/>
          <w:sz w:val="24"/>
          <w:szCs w:val="24"/>
          <w:lang w:eastAsia="sv-SE"/>
        </w:rPr>
        <w:t>. List questionnaires used for House Hold Irrigation Technology User Farmers interview</w:t>
      </w:r>
      <w:bookmarkEnd w:id="49"/>
    </w:p>
    <w:p w:rsidR="00172C08" w:rsidRPr="00800659" w:rsidRDefault="00172C08" w:rsidP="00172C08">
      <w:pPr>
        <w:spacing w:before="100" w:beforeAutospacing="1" w:after="100" w:afterAutospacing="1" w:line="480" w:lineRule="auto"/>
        <w:jc w:val="both"/>
        <w:rPr>
          <w:rFonts w:ascii="Times New Roman" w:eastAsia="Calibri" w:hAnsi="Times New Roman" w:cs="Times New Roman"/>
          <w:lang w:val="en-US"/>
        </w:rPr>
      </w:pPr>
      <w:r w:rsidRPr="00800659">
        <w:rPr>
          <w:rFonts w:ascii="Times New Roman" w:eastAsia="Calibri" w:hAnsi="Times New Roman" w:cs="Times New Roman"/>
          <w:b/>
          <w:lang w:val="en-US"/>
        </w:rPr>
        <w:t>Note:- Dear Respondent:</w:t>
      </w:r>
      <w:r w:rsidRPr="00800659">
        <w:rPr>
          <w:rFonts w:ascii="Times New Roman" w:eastAsia="Calibri" w:hAnsi="Times New Roman" w:cs="Times New Roman"/>
          <w:lang w:val="en-US"/>
        </w:rPr>
        <w:t xml:space="preserve"> the purpose of this interview is to gather information on the role of House Hold Irrigation Technologies in Improving the living standard of participants in 3 kebeles of Wolmeraworeda, Oromia Region</w:t>
      </w:r>
      <w:r w:rsidRPr="00800659">
        <w:rPr>
          <w:rFonts w:ascii="Times New Roman" w:eastAsia="Calibri" w:hAnsi="Times New Roman" w:cs="Times New Roman"/>
          <w:b/>
          <w:lang w:val="en-US"/>
        </w:rPr>
        <w:t>.</w:t>
      </w:r>
      <w:r w:rsidRPr="00800659">
        <w:rPr>
          <w:rFonts w:ascii="Times New Roman" w:eastAsia="Calibri" w:hAnsi="Times New Roman" w:cs="Times New Roman"/>
          <w:lang w:val="en-US"/>
        </w:rPr>
        <w:t xml:space="preserve"> The information generated through this questionnaire will be used only for the purpose mentioned above. Thank you for the time and information that you provided us.</w:t>
      </w:r>
    </w:p>
    <w:p w:rsidR="00172C08" w:rsidRPr="00800659" w:rsidRDefault="00172C08" w:rsidP="00A60C50">
      <w:pPr>
        <w:numPr>
          <w:ilvl w:val="0"/>
          <w:numId w:val="59"/>
        </w:numPr>
        <w:spacing w:before="100" w:beforeAutospacing="1" w:after="100" w:afterAutospacing="1" w:line="360" w:lineRule="auto"/>
        <w:contextualSpacing/>
        <w:rPr>
          <w:rFonts w:ascii="Times New Roman" w:eastAsia="Calibri" w:hAnsi="Times New Roman" w:cs="Times New Roman"/>
          <w:b/>
          <w:sz w:val="28"/>
          <w:szCs w:val="28"/>
          <w:lang w:val="en-US"/>
        </w:rPr>
      </w:pPr>
      <w:r w:rsidRPr="00800659">
        <w:rPr>
          <w:rFonts w:ascii="Times New Roman" w:eastAsia="Calibri" w:hAnsi="Times New Roman" w:cs="Times New Roman"/>
          <w:b/>
          <w:sz w:val="28"/>
          <w:szCs w:val="28"/>
          <w:lang w:val="en-US"/>
        </w:rPr>
        <w:t xml:space="preserve">General Information </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Date of interview: ……………………………………..</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Name of Interviewer: ………………………………….</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Village: …………………………………………………</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Name of the Irrigation association: ……………………</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Date of foundation…………………………</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 xml:space="preserve">Agro-Ecological zone: ……………………………   </w:t>
      </w:r>
    </w:p>
    <w:p w:rsidR="00172C08" w:rsidRPr="00800659" w:rsidRDefault="00172C08" w:rsidP="00A60C50">
      <w:pPr>
        <w:numPr>
          <w:ilvl w:val="0"/>
          <w:numId w:val="59"/>
        </w:numPr>
        <w:spacing w:before="100" w:beforeAutospacing="1" w:after="100" w:afterAutospacing="1" w:line="360" w:lineRule="auto"/>
        <w:contextualSpacing/>
        <w:rPr>
          <w:rFonts w:ascii="Times New Roman" w:eastAsia="Calibri" w:hAnsi="Times New Roman" w:cs="Times New Roman"/>
          <w:b/>
          <w:sz w:val="28"/>
          <w:szCs w:val="28"/>
          <w:lang w:val="en-US"/>
        </w:rPr>
      </w:pPr>
      <w:r w:rsidRPr="00800659">
        <w:rPr>
          <w:rFonts w:ascii="Times New Roman" w:eastAsia="Calibri" w:hAnsi="Times New Roman" w:cs="Times New Roman"/>
          <w:b/>
          <w:sz w:val="28"/>
          <w:szCs w:val="28"/>
          <w:lang w:val="en-US"/>
        </w:rPr>
        <w:t>Personal Profile</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 xml:space="preserve">Name of interviewee………………………………….. </w:t>
      </w:r>
    </w:p>
    <w:p w:rsidR="00172C08" w:rsidRPr="00800659" w:rsidRDefault="00547DDE"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547DDE">
        <w:rPr>
          <w:rFonts w:ascii="Times New Roman" w:eastAsia="Calibri" w:hAnsi="Times New Roman" w:cs="Times New Roman"/>
          <w:noProof/>
          <w:lang w:eastAsia="en-GB"/>
        </w:rPr>
        <w:pict>
          <v:rect id="Rectangle 10" o:spid="_x0000_s1026" style="position:absolute;left:0;text-align:left;margin-left:110.15pt;margin-top:.75pt;width:13.1pt;height:12.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" fillcolor="window" strokecolor="windowText" strokeweight="2pt"/>
        </w:pict>
      </w:r>
      <w:r w:rsidRPr="00547DDE">
        <w:rPr>
          <w:rFonts w:ascii="Times New Roman" w:eastAsia="Calibri" w:hAnsi="Times New Roman" w:cs="Times New Roman"/>
          <w:noProof/>
          <w:lang w:eastAsia="en-GB"/>
        </w:rPr>
        <w:pict>
          <v:rect id="Rectangle 11" o:spid="_x0000_s1027" style="position:absolute;left:0;text-align:left;margin-left:191.6pt;margin-top:.8pt;width:14.4pt;height:12.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" fillcolor="window" strokecolor="windowText" strokeweight="2pt"/>
        </w:pict>
      </w:r>
      <w:r w:rsidR="00172C08" w:rsidRPr="00800659">
        <w:rPr>
          <w:rFonts w:ascii="Times New Roman" w:eastAsia="Calibri" w:hAnsi="Times New Roman" w:cs="Times New Roman"/>
          <w:lang w:val="en-US"/>
        </w:rPr>
        <w:t xml:space="preserve">Sex </w:t>
      </w:r>
      <w:r w:rsidR="00172C08" w:rsidRPr="00800659">
        <w:rPr>
          <w:rFonts w:ascii="Times New Roman" w:eastAsia="Calibri" w:hAnsi="Times New Roman" w:cs="Times New Roman"/>
          <w:lang w:val="en-US"/>
        </w:rPr>
        <w:tab/>
        <w:t>⁪ Male</w:t>
      </w:r>
      <w:r w:rsidR="00172C08" w:rsidRPr="00800659">
        <w:rPr>
          <w:rFonts w:ascii="Times New Roman" w:eastAsia="Calibri" w:hAnsi="Times New Roman" w:cs="Times New Roman"/>
          <w:lang w:val="en-US"/>
        </w:rPr>
        <w:tab/>
      </w:r>
      <w:r w:rsidR="00172C08" w:rsidRPr="00800659">
        <w:rPr>
          <w:rFonts w:ascii="Times New Roman" w:eastAsia="Calibri" w:hAnsi="Times New Roman" w:cs="Times New Roman"/>
          <w:lang w:val="en-US"/>
        </w:rPr>
        <w:tab/>
        <w:t xml:space="preserve">⁪ Female </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Age…………………………</w:t>
      </w:r>
    </w:p>
    <w:p w:rsidR="00172C08" w:rsidRPr="00800659" w:rsidRDefault="00172C08"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800659">
        <w:rPr>
          <w:rFonts w:ascii="Times New Roman" w:eastAsia="Calibri" w:hAnsi="Times New Roman" w:cs="Times New Roman"/>
          <w:lang w:val="en-US"/>
        </w:rPr>
        <w:t xml:space="preserve">Ethnic group …………………………. </w:t>
      </w:r>
    </w:p>
    <w:p w:rsidR="00172C08" w:rsidRPr="00800659" w:rsidRDefault="00547DDE" w:rsidP="00A60C50">
      <w:pPr>
        <w:numPr>
          <w:ilvl w:val="1"/>
          <w:numId w:val="59"/>
        </w:numPr>
        <w:spacing w:before="100" w:beforeAutospacing="1" w:after="100" w:afterAutospacing="1" w:line="360" w:lineRule="auto"/>
        <w:ind w:left="806"/>
        <w:rPr>
          <w:rFonts w:ascii="Times New Roman" w:eastAsia="Calibri" w:hAnsi="Times New Roman" w:cs="Times New Roman"/>
          <w:lang w:val="en-US"/>
        </w:rPr>
      </w:pPr>
      <w:r w:rsidRPr="00547DDE">
        <w:rPr>
          <w:rFonts w:ascii="Times New Roman" w:eastAsia="Calibri" w:hAnsi="Times New Roman" w:cs="Times New Roman"/>
          <w:noProof/>
          <w:lang w:eastAsia="en-GB"/>
        </w:rPr>
        <w:pict>
          <v:rect id="Rectangle 12" o:spid="_x0000_s1031" style="position:absolute;left:0;text-align:left;margin-left:107.7pt;margin-top:20.25pt;width:13.1pt;height:12.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" fillcolor="window" strokecolor="windowText" strokeweight="2pt"/>
        </w:pict>
      </w:r>
      <w:r w:rsidRPr="00547DDE">
        <w:rPr>
          <w:rFonts w:ascii="Times New Roman" w:eastAsia="Calibri" w:hAnsi="Times New Roman" w:cs="Times New Roman"/>
          <w:noProof/>
          <w:lang w:eastAsia="en-GB"/>
        </w:rPr>
        <w:pict>
          <v:rect id="Rectangle 13" o:spid="_x0000_s1032" style="position:absolute;left:0;text-align:left;margin-left:223.5pt;margin-top:20.25pt;width:13.1pt;height:12.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" fillcolor="window" strokecolor="windowText" strokeweight="2pt"/>
        </w:pict>
      </w:r>
      <w:r w:rsidRPr="00547DDE">
        <w:rPr>
          <w:rFonts w:ascii="Times New Roman" w:eastAsia="Calibri" w:hAnsi="Times New Roman" w:cs="Times New Roman"/>
          <w:noProof/>
          <w:lang w:eastAsia="en-GB"/>
        </w:rPr>
        <w:pict>
          <v:rect id="Rectangle 14" o:spid="_x0000_s1033" style="position:absolute;left:0;text-align:left;margin-left:277.35pt;margin-top:20.3pt;width:13.1pt;height:1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" fillcolor="window" strokecolor="windowText" strokeweight="2pt"/>
        </w:pict>
      </w:r>
      <w:r w:rsidRPr="00547DDE">
        <w:rPr>
          <w:rFonts w:ascii="Times New Roman" w:eastAsia="Calibri" w:hAnsi="Times New Roman" w:cs="Times New Roman"/>
          <w:noProof/>
          <w:lang w:eastAsia="en-GB"/>
        </w:rPr>
        <w:pict>
          <v:rect id="Rectangle 15" o:spid="_x0000_s1030" style="position:absolute;left:0;text-align:left;margin-left:370.7pt;margin-top:2.15pt;width:13.1pt;height:12.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" fillcolor="window" strokecolor="windowText" strokeweight="2pt"/>
        </w:pict>
      </w:r>
      <w:r w:rsidRPr="00547DDE">
        <w:rPr>
          <w:rFonts w:ascii="Times New Roman" w:eastAsia="Calibri" w:hAnsi="Times New Roman" w:cs="Times New Roman"/>
          <w:noProof/>
          <w:lang w:eastAsia="en-GB"/>
        </w:rPr>
        <w:pict>
          <v:rect id="Rectangle 16" o:spid="_x0000_s1029" style="position:absolute;left:0;text-align:left;margin-left:264.25pt;margin-top:2.15pt;width:13.1pt;height:1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" fillcolor="window" strokecolor="windowText" strokeweight="2pt"/>
        </w:pict>
      </w:r>
      <w:r w:rsidRPr="00547DDE">
        <w:rPr>
          <w:rFonts w:ascii="Times New Roman" w:eastAsia="Calibri" w:hAnsi="Times New Roman" w:cs="Times New Roman"/>
          <w:noProof/>
          <w:lang w:eastAsia="en-GB"/>
        </w:rPr>
        <w:pict>
          <v:rect id="Rectangle 17" o:spid="_x0000_s1028" style="position:absolute;left:0;text-align:left;margin-left:197.25pt;margin-top:2.15pt;width:13.1pt;height:1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" fillcolor="window" strokecolor="windowText" strokeweight="2pt"/>
        </w:pict>
      </w:r>
      <w:r w:rsidR="00172C08" w:rsidRPr="00800659">
        <w:rPr>
          <w:rFonts w:ascii="Times New Roman" w:eastAsia="Calibri" w:hAnsi="Times New Roman" w:cs="Times New Roman"/>
          <w:lang w:val="en-US"/>
        </w:rPr>
        <w:t xml:space="preserve">Educational level </w:t>
      </w:r>
      <w:r w:rsidR="00172C08" w:rsidRPr="00800659">
        <w:rPr>
          <w:rFonts w:ascii="Times New Roman" w:eastAsia="Calibri" w:hAnsi="Times New Roman" w:cs="Times New Roman"/>
          <w:lang w:val="en-US"/>
        </w:rPr>
        <w:tab/>
        <w:t xml:space="preserve">⁪ Illiterate </w:t>
      </w:r>
      <w:r w:rsidR="00172C08" w:rsidRPr="00800659">
        <w:rPr>
          <w:rFonts w:ascii="Times New Roman" w:eastAsia="Calibri" w:hAnsi="Times New Roman" w:cs="Times New Roman"/>
          <w:lang w:val="en-US"/>
        </w:rPr>
        <w:tab/>
        <w:t xml:space="preserve">⁪ Literate </w:t>
      </w:r>
      <w:r w:rsidR="00172C08" w:rsidRPr="00800659">
        <w:rPr>
          <w:rFonts w:ascii="Times New Roman" w:eastAsia="Calibri" w:hAnsi="Times New Roman" w:cs="Times New Roman"/>
          <w:lang w:val="en-US"/>
        </w:rPr>
        <w:tab/>
        <w:t>⁪ Primary school</w:t>
      </w:r>
      <w:r w:rsidR="00172C08" w:rsidRPr="00800659">
        <w:rPr>
          <w:rFonts w:ascii="Times New Roman" w:eastAsia="Calibri" w:hAnsi="Times New Roman" w:cs="Times New Roman"/>
          <w:lang w:val="en-US"/>
        </w:rPr>
        <w:tab/>
        <w:t>Secondary  ⁪High school</w:t>
      </w:r>
      <w:r w:rsidR="00172C08" w:rsidRPr="00800659">
        <w:rPr>
          <w:rFonts w:ascii="Times New Roman" w:eastAsia="Calibri" w:hAnsi="Times New Roman" w:cs="Times New Roman"/>
          <w:lang w:val="en-US"/>
        </w:rPr>
        <w:tab/>
      </w:r>
      <w:r w:rsidR="00172C08" w:rsidRPr="00800659">
        <w:rPr>
          <w:rFonts w:ascii="Times New Roman" w:eastAsia="Calibri" w:hAnsi="Times New Roman" w:cs="Times New Roman"/>
          <w:lang w:val="en-US"/>
        </w:rPr>
        <w:tab/>
        <w:t xml:space="preserve">⁪ &gt; high school,         TVET </w:t>
      </w:r>
    </w:p>
    <w:p w:rsidR="00172C08" w:rsidRPr="00800659" w:rsidRDefault="00547DDE" w:rsidP="00A60C50">
      <w:pPr>
        <w:numPr>
          <w:ilvl w:val="1"/>
          <w:numId w:val="59"/>
        </w:numPr>
        <w:spacing w:before="100" w:beforeAutospacing="1" w:after="100" w:afterAutospacing="1" w:line="360" w:lineRule="auto"/>
        <w:rPr>
          <w:rFonts w:ascii="Times New Roman" w:eastAsia="Calibri" w:hAnsi="Times New Roman" w:cs="Times New Roman"/>
          <w:lang w:val="en-US"/>
        </w:rPr>
      </w:pPr>
      <w:r w:rsidRPr="00547DDE">
        <w:rPr>
          <w:rFonts w:ascii="Times New Roman" w:eastAsia="Calibri" w:hAnsi="Times New Roman" w:cs="Times New Roman"/>
          <w:noProof/>
          <w:lang w:eastAsia="en-GB"/>
        </w:rPr>
        <w:pict>
          <v:rect id="Rectangle 18" o:spid="_x0000_s1037" style="position:absolute;left:0;text-align:left;margin-left:370.7pt;margin-top:1.15pt;width:13.1pt;height:1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" fillcolor="window" strokecolor="windowText" strokeweight="2pt"/>
        </w:pict>
      </w:r>
      <w:r w:rsidRPr="00547DDE">
        <w:rPr>
          <w:rFonts w:ascii="Times New Roman" w:eastAsia="Calibri" w:hAnsi="Times New Roman" w:cs="Times New Roman"/>
          <w:noProof/>
          <w:lang w:eastAsia="en-GB"/>
        </w:rPr>
        <w:pict>
          <v:rect id="Rectangle 19" o:spid="_x0000_s1036" style="position:absolute;left:0;text-align:left;margin-left:301.8pt;margin-top:1.15pt;width:13.1pt;height:1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" fillcolor="window" strokecolor="windowText" strokeweight="2pt"/>
        </w:pict>
      </w:r>
      <w:r w:rsidRPr="00547DDE">
        <w:rPr>
          <w:rFonts w:ascii="Times New Roman" w:eastAsia="Calibri" w:hAnsi="Times New Roman" w:cs="Times New Roman"/>
          <w:noProof/>
          <w:lang w:eastAsia="en-GB"/>
        </w:rPr>
        <w:pict>
          <v:rect id="Rectangle 20" o:spid="_x0000_s1035" style="position:absolute;left:0;text-align:left;margin-left:236.65pt;margin-top:1.15pt;width:13.1pt;height:1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" fillcolor="window" strokecolor="windowText" strokeweight="2pt"/>
        </w:pict>
      </w:r>
      <w:r w:rsidRPr="00547DDE">
        <w:rPr>
          <w:rFonts w:ascii="Times New Roman" w:eastAsia="Calibri" w:hAnsi="Times New Roman" w:cs="Times New Roman"/>
          <w:noProof/>
          <w:lang w:eastAsia="en-GB"/>
        </w:rPr>
        <w:pict>
          <v:rect id="Rectangle 21" o:spid="_x0000_s1034" style="position:absolute;left:0;text-align:left;margin-left:161.55pt;margin-top:1.15pt;width:13.1pt;height:1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" fillcolor="window" strokecolor="windowText" strokeweight="2pt"/>
        </w:pict>
      </w:r>
      <w:r w:rsidR="00172C08" w:rsidRPr="00800659">
        <w:rPr>
          <w:rFonts w:ascii="Times New Roman" w:eastAsia="Calibri" w:hAnsi="Times New Roman" w:cs="Times New Roman"/>
          <w:lang w:val="en-US"/>
        </w:rPr>
        <w:t xml:space="preserve">Marital status    ⁪ Married     ⁪ Unmarried     ⁪  Divorced   ⁪   Widowed  </w:t>
      </w:r>
    </w:p>
    <w:p w:rsidR="00172C08" w:rsidRPr="00800659" w:rsidRDefault="00172C08" w:rsidP="00A60C50">
      <w:pPr>
        <w:numPr>
          <w:ilvl w:val="1"/>
          <w:numId w:val="59"/>
        </w:numPr>
        <w:spacing w:before="100" w:beforeAutospacing="1" w:after="100" w:afterAutospacing="1"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 Family size …………………………….   </w:t>
      </w:r>
    </w:p>
    <w:p w:rsidR="00172C08" w:rsidRDefault="00172C08" w:rsidP="00A60C50">
      <w:pPr>
        <w:numPr>
          <w:ilvl w:val="1"/>
          <w:numId w:val="59"/>
        </w:numPr>
        <w:spacing w:before="100" w:beforeAutospacing="1" w:after="100" w:afterAutospacing="1" w:line="360" w:lineRule="auto"/>
        <w:rPr>
          <w:rFonts w:ascii="Times New Roman" w:eastAsia="Calibri" w:hAnsi="Times New Roman" w:cs="Times New Roman"/>
          <w:sz w:val="24"/>
          <w:lang w:val="en-US"/>
        </w:rPr>
      </w:pPr>
      <w:r w:rsidRPr="00800659">
        <w:rPr>
          <w:rFonts w:ascii="Times New Roman" w:eastAsia="Calibri" w:hAnsi="Times New Roman" w:cs="Times New Roman"/>
          <w:sz w:val="24"/>
          <w:lang w:val="en-US"/>
        </w:rPr>
        <w:t>Family composition Table 1</w:t>
      </w:r>
    </w:p>
    <w:p w:rsidR="006B288F" w:rsidRDefault="006B288F" w:rsidP="006B288F">
      <w:pPr>
        <w:spacing w:before="100" w:beforeAutospacing="1" w:after="100" w:afterAutospacing="1" w:line="360" w:lineRule="auto"/>
        <w:rPr>
          <w:rFonts w:ascii="Times New Roman" w:eastAsia="Calibri" w:hAnsi="Times New Roman" w:cs="Times New Roman"/>
          <w:sz w:val="24"/>
          <w:lang w:val="en-US"/>
        </w:rPr>
      </w:pPr>
    </w:p>
    <w:p w:rsidR="006B288F" w:rsidRDefault="006B288F" w:rsidP="006B288F">
      <w:pPr>
        <w:spacing w:before="100" w:beforeAutospacing="1" w:after="100" w:afterAutospacing="1" w:line="360" w:lineRule="auto"/>
        <w:rPr>
          <w:rFonts w:ascii="Times New Roman" w:eastAsia="Calibri" w:hAnsi="Times New Roman" w:cs="Times New Roman"/>
          <w:sz w:val="24"/>
          <w:lang w:val="en-US"/>
        </w:rPr>
      </w:pPr>
    </w:p>
    <w:p w:rsidR="006B288F" w:rsidRDefault="006B288F" w:rsidP="006B288F">
      <w:pPr>
        <w:spacing w:before="100" w:beforeAutospacing="1" w:after="100" w:afterAutospacing="1" w:line="360" w:lineRule="auto"/>
        <w:rPr>
          <w:rFonts w:ascii="Times New Roman" w:eastAsia="Calibri" w:hAnsi="Times New Roman" w:cs="Times New Roman"/>
          <w:sz w:val="24"/>
          <w:lang w:val="en-US"/>
        </w:rPr>
      </w:pP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
        <w:gridCol w:w="2923"/>
        <w:gridCol w:w="1789"/>
        <w:gridCol w:w="1789"/>
        <w:gridCol w:w="1789"/>
      </w:tblGrid>
      <w:tr w:rsidR="00172C08" w:rsidRPr="00800659" w:rsidTr="005E216F">
        <w:trPr>
          <w:trHeight w:val="233"/>
        </w:trPr>
        <w:tc>
          <w:tcPr>
            <w:tcW w:w="654"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2923" w:type="dxa"/>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Age group (year)</w:t>
            </w:r>
          </w:p>
        </w:tc>
        <w:tc>
          <w:tcPr>
            <w:tcW w:w="1789" w:type="dxa"/>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Male</w:t>
            </w:r>
          </w:p>
        </w:tc>
        <w:tc>
          <w:tcPr>
            <w:tcW w:w="1789" w:type="dxa"/>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Female</w:t>
            </w:r>
          </w:p>
        </w:tc>
        <w:tc>
          <w:tcPr>
            <w:tcW w:w="1789" w:type="dxa"/>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Total</w:t>
            </w:r>
          </w:p>
        </w:tc>
      </w:tr>
      <w:tr w:rsidR="00172C08" w:rsidRPr="00800659" w:rsidTr="005E216F">
        <w:trPr>
          <w:trHeight w:val="364"/>
        </w:trPr>
        <w:tc>
          <w:tcPr>
            <w:tcW w:w="654" w:type="dxa"/>
          </w:tcPr>
          <w:p w:rsidR="00172C08" w:rsidRPr="00800659" w:rsidRDefault="00172C08" w:rsidP="005E216F">
            <w:pPr>
              <w:spacing w:after="0" w:line="360" w:lineRule="auto"/>
              <w:rPr>
                <w:rFonts w:ascii="Times New Roman" w:eastAsia="Calibri" w:hAnsi="Times New Roman" w:cs="Times New Roman"/>
                <w:lang w:val="en-US"/>
              </w:rPr>
            </w:pPr>
          </w:p>
        </w:tc>
        <w:tc>
          <w:tcPr>
            <w:tcW w:w="2923"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Below 5 years</w:t>
            </w: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trHeight w:val="364"/>
        </w:trPr>
        <w:tc>
          <w:tcPr>
            <w:tcW w:w="654" w:type="dxa"/>
          </w:tcPr>
          <w:p w:rsidR="00172C08" w:rsidRPr="00800659" w:rsidRDefault="00172C08" w:rsidP="005E216F">
            <w:pPr>
              <w:spacing w:after="0" w:line="360" w:lineRule="auto"/>
              <w:rPr>
                <w:rFonts w:ascii="Times New Roman" w:eastAsia="Calibri" w:hAnsi="Times New Roman" w:cs="Times New Roman"/>
                <w:lang w:val="en-US"/>
              </w:rPr>
            </w:pPr>
          </w:p>
        </w:tc>
        <w:tc>
          <w:tcPr>
            <w:tcW w:w="2923"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5 </w:t>
            </w:r>
            <w:r w:rsidRPr="00800659">
              <w:rPr>
                <w:rFonts w:ascii="Times New Roman" w:eastAsia="Calibri" w:hAnsi="Times New Roman" w:cs="Times New Roman"/>
                <w:lang w:val="en-US"/>
              </w:rPr>
              <w:softHyphen/>
              <w:t>– 18</w:t>
            </w: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trHeight w:val="364"/>
        </w:trPr>
        <w:tc>
          <w:tcPr>
            <w:tcW w:w="654" w:type="dxa"/>
          </w:tcPr>
          <w:p w:rsidR="00172C08" w:rsidRPr="00800659" w:rsidRDefault="00172C08" w:rsidP="005E216F">
            <w:pPr>
              <w:spacing w:after="0" w:line="360" w:lineRule="auto"/>
              <w:rPr>
                <w:rFonts w:ascii="Times New Roman" w:eastAsia="Calibri" w:hAnsi="Times New Roman" w:cs="Times New Roman"/>
                <w:lang w:val="en-US"/>
              </w:rPr>
            </w:pPr>
          </w:p>
        </w:tc>
        <w:tc>
          <w:tcPr>
            <w:tcW w:w="2923"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18 – 65</w:t>
            </w: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trHeight w:val="318"/>
        </w:trPr>
        <w:tc>
          <w:tcPr>
            <w:tcW w:w="654" w:type="dxa"/>
          </w:tcPr>
          <w:p w:rsidR="00172C08" w:rsidRPr="00800659" w:rsidRDefault="00172C08" w:rsidP="005E216F">
            <w:pPr>
              <w:spacing w:after="0" w:line="360" w:lineRule="auto"/>
              <w:rPr>
                <w:rFonts w:ascii="Times New Roman" w:eastAsia="Calibri" w:hAnsi="Times New Roman" w:cs="Times New Roman"/>
                <w:lang w:val="en-US"/>
              </w:rPr>
            </w:pPr>
          </w:p>
        </w:tc>
        <w:tc>
          <w:tcPr>
            <w:tcW w:w="2923"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&gt; 65</w:t>
            </w: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c>
          <w:tcPr>
            <w:tcW w:w="1789" w:type="dxa"/>
          </w:tcPr>
          <w:p w:rsidR="00172C08" w:rsidRPr="00800659" w:rsidRDefault="00172C08" w:rsidP="005E216F">
            <w:pPr>
              <w:spacing w:after="0" w:line="360" w:lineRule="auto"/>
              <w:rPr>
                <w:rFonts w:ascii="Times New Roman" w:eastAsia="Calibri" w:hAnsi="Times New Roman" w:cs="Times New Roman"/>
                <w:lang w:val="en-US"/>
              </w:rPr>
            </w:pPr>
          </w:p>
        </w:tc>
      </w:tr>
    </w:tbl>
    <w:p w:rsidR="00172C08" w:rsidRPr="00800659" w:rsidRDefault="00172C08" w:rsidP="00172C08">
      <w:pPr>
        <w:spacing w:line="360" w:lineRule="auto"/>
        <w:ind w:left="1080"/>
        <w:contextualSpacing/>
        <w:jc w:val="both"/>
        <w:rPr>
          <w:rFonts w:ascii="Times New Roman" w:eastAsia="Calibri" w:hAnsi="Times New Roman" w:cs="Times New Roman"/>
          <w:lang w:val="en-US"/>
        </w:rPr>
      </w:pPr>
    </w:p>
    <w:p w:rsidR="00172C08" w:rsidRPr="00800659" w:rsidRDefault="00172C08" w:rsidP="00A60C50">
      <w:pPr>
        <w:numPr>
          <w:ilvl w:val="0"/>
          <w:numId w:val="59"/>
        </w:numPr>
        <w:tabs>
          <w:tab w:val="left" w:pos="270"/>
        </w:tabs>
        <w:spacing w:line="360" w:lineRule="auto"/>
        <w:ind w:hanging="720"/>
        <w:contextualSpacing/>
        <w:rPr>
          <w:rFonts w:eastAsia="Calibri" w:cs="Times New Roman"/>
          <w:b/>
          <w:lang w:val="en-US"/>
        </w:rPr>
      </w:pPr>
      <w:r w:rsidRPr="00800659">
        <w:rPr>
          <w:rFonts w:eastAsia="Calibri" w:cs="Times New Roman"/>
          <w:b/>
          <w:lang w:val="en-US"/>
        </w:rPr>
        <w:t xml:space="preserve">Role of </w:t>
      </w:r>
      <w:r w:rsidRPr="00800659">
        <w:rPr>
          <w:rFonts w:eastAsia="Calibri" w:cs="Times New Roman"/>
          <w:lang w:val="en-US"/>
        </w:rPr>
        <w:t>House Hold Irrigation Technologies</w:t>
      </w:r>
      <w:r w:rsidRPr="00800659">
        <w:rPr>
          <w:rFonts w:eastAsia="Calibri" w:cs="Times New Roman"/>
          <w:b/>
          <w:lang w:val="en-US"/>
        </w:rPr>
        <w:t xml:space="preserve"> in improving the living standard of its member </w:t>
      </w:r>
    </w:p>
    <w:p w:rsidR="00172C08" w:rsidRPr="00800659" w:rsidRDefault="00172C08" w:rsidP="00A60C50">
      <w:pPr>
        <w:numPr>
          <w:ilvl w:val="1"/>
          <w:numId w:val="59"/>
        </w:numPr>
        <w:spacing w:before="100" w:beforeAutospacing="1" w:after="100" w:afterAutospacing="1" w:line="360" w:lineRule="auto"/>
        <w:ind w:left="360"/>
        <w:contextualSpacing/>
        <w:rPr>
          <w:rFonts w:ascii="Times New Roman" w:eastAsia="Calibri" w:hAnsi="Times New Roman" w:cs="Times New Roman"/>
          <w:b/>
          <w:lang w:val="en-US"/>
        </w:rPr>
      </w:pPr>
      <w:r w:rsidRPr="00800659">
        <w:rPr>
          <w:rFonts w:ascii="Times New Roman" w:eastAsia="Calibri" w:hAnsi="Times New Roman" w:cs="Times New Roman"/>
          <w:b/>
          <w:lang w:val="en-US"/>
        </w:rPr>
        <w:t>Source of Income of the house holds</w:t>
      </w:r>
    </w:p>
    <w:p w:rsidR="00172C08" w:rsidRPr="00800659" w:rsidRDefault="00172C08" w:rsidP="00A60C50">
      <w:pPr>
        <w:numPr>
          <w:ilvl w:val="2"/>
          <w:numId w:val="59"/>
        </w:numPr>
        <w:tabs>
          <w:tab w:val="left" w:pos="990"/>
        </w:tabs>
        <w:spacing w:after="0"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Please rank major source of income according to their importance to the households</w:t>
      </w:r>
    </w:p>
    <w:p w:rsidR="00172C08" w:rsidRPr="00800659" w:rsidRDefault="00172C08" w:rsidP="00172C08">
      <w:pPr>
        <w:tabs>
          <w:tab w:val="left" w:pos="990"/>
        </w:tabs>
        <w:spacing w:after="0"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Table 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8"/>
        <w:gridCol w:w="3142"/>
        <w:gridCol w:w="2802"/>
        <w:gridCol w:w="2583"/>
      </w:tblGrid>
      <w:tr w:rsidR="00172C08" w:rsidRPr="00800659" w:rsidTr="005E216F">
        <w:trPr>
          <w:jc w:val="center"/>
        </w:trPr>
        <w:tc>
          <w:tcPr>
            <w:tcW w:w="388" w:type="pct"/>
            <w:vMerge w:val="restart"/>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No</w:t>
            </w:r>
          </w:p>
        </w:tc>
        <w:tc>
          <w:tcPr>
            <w:tcW w:w="1699" w:type="pct"/>
            <w:vMerge w:val="restart"/>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2912" w:type="pct"/>
            <w:gridSpan w:val="2"/>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 xml:space="preserve">                                          Rank </w:t>
            </w:r>
          </w:p>
        </w:tc>
      </w:tr>
      <w:tr w:rsidR="00172C08" w:rsidRPr="00800659" w:rsidTr="005E216F">
        <w:trPr>
          <w:jc w:val="center"/>
        </w:trPr>
        <w:tc>
          <w:tcPr>
            <w:tcW w:w="388" w:type="pct"/>
            <w:vMerge/>
          </w:tcPr>
          <w:p w:rsidR="00172C08" w:rsidRPr="00800659" w:rsidRDefault="00172C08" w:rsidP="005E216F">
            <w:pPr>
              <w:spacing w:after="0" w:line="360" w:lineRule="auto"/>
              <w:rPr>
                <w:rFonts w:ascii="Times New Roman" w:eastAsia="Calibri" w:hAnsi="Times New Roman" w:cs="Times New Roman"/>
                <w:lang w:val="en-US"/>
              </w:rPr>
            </w:pPr>
          </w:p>
        </w:tc>
        <w:tc>
          <w:tcPr>
            <w:tcW w:w="1699" w:type="pct"/>
            <w:vMerge/>
          </w:tcPr>
          <w:p w:rsidR="00172C08" w:rsidRPr="00800659" w:rsidRDefault="00172C08" w:rsidP="005E216F">
            <w:pPr>
              <w:spacing w:after="0" w:line="360" w:lineRule="auto"/>
              <w:rPr>
                <w:rFonts w:ascii="Times New Roman" w:eastAsia="Calibri" w:hAnsi="Times New Roman" w:cs="Times New Roman"/>
                <w:lang w:val="en-US"/>
              </w:rPr>
            </w:pPr>
          </w:p>
        </w:tc>
        <w:tc>
          <w:tcPr>
            <w:tcW w:w="1515" w:type="pct"/>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 xml:space="preserve">Before using HITs </w:t>
            </w:r>
          </w:p>
        </w:tc>
        <w:tc>
          <w:tcPr>
            <w:tcW w:w="1397" w:type="pct"/>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After using HITs</w:t>
            </w:r>
          </w:p>
        </w:tc>
      </w:tr>
      <w:tr w:rsidR="00172C08" w:rsidRPr="00800659" w:rsidTr="005E216F">
        <w:trPr>
          <w:jc w:val="center"/>
        </w:trPr>
        <w:tc>
          <w:tcPr>
            <w:tcW w:w="388"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1</w:t>
            </w:r>
          </w:p>
        </w:tc>
        <w:tc>
          <w:tcPr>
            <w:tcW w:w="1699" w:type="pct"/>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Crop production</w:t>
            </w:r>
          </w:p>
        </w:tc>
        <w:tc>
          <w:tcPr>
            <w:tcW w:w="1515" w:type="pct"/>
          </w:tcPr>
          <w:p w:rsidR="00172C08" w:rsidRPr="00800659" w:rsidRDefault="00172C08" w:rsidP="005E216F">
            <w:pPr>
              <w:spacing w:after="0" w:line="360" w:lineRule="auto"/>
              <w:rPr>
                <w:rFonts w:ascii="Times New Roman" w:eastAsia="Calibri" w:hAnsi="Times New Roman" w:cs="Times New Roman"/>
                <w:b/>
                <w:lang w:val="en-US"/>
              </w:rPr>
            </w:pPr>
          </w:p>
        </w:tc>
        <w:tc>
          <w:tcPr>
            <w:tcW w:w="1397" w:type="pct"/>
          </w:tcPr>
          <w:p w:rsidR="00172C08" w:rsidRPr="00800659" w:rsidRDefault="00172C08" w:rsidP="005E216F">
            <w:pPr>
              <w:spacing w:after="0" w:line="360" w:lineRule="auto"/>
              <w:rPr>
                <w:rFonts w:ascii="Times New Roman" w:eastAsia="Calibri" w:hAnsi="Times New Roman" w:cs="Times New Roman"/>
                <w:b/>
                <w:lang w:val="en-US"/>
              </w:rPr>
            </w:pPr>
          </w:p>
        </w:tc>
      </w:tr>
      <w:tr w:rsidR="00172C08" w:rsidRPr="00800659" w:rsidTr="005E216F">
        <w:trPr>
          <w:jc w:val="center"/>
        </w:trPr>
        <w:tc>
          <w:tcPr>
            <w:tcW w:w="388"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2</w:t>
            </w:r>
          </w:p>
        </w:tc>
        <w:tc>
          <w:tcPr>
            <w:tcW w:w="1699" w:type="pct"/>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Livestock production</w:t>
            </w:r>
          </w:p>
        </w:tc>
        <w:tc>
          <w:tcPr>
            <w:tcW w:w="1515" w:type="pct"/>
          </w:tcPr>
          <w:p w:rsidR="00172C08" w:rsidRPr="00800659" w:rsidRDefault="00172C08" w:rsidP="005E216F">
            <w:pPr>
              <w:spacing w:after="0" w:line="360" w:lineRule="auto"/>
              <w:rPr>
                <w:rFonts w:ascii="Times New Roman" w:eastAsia="Calibri" w:hAnsi="Times New Roman" w:cs="Times New Roman"/>
                <w:lang w:val="en-US"/>
              </w:rPr>
            </w:pPr>
          </w:p>
        </w:tc>
        <w:tc>
          <w:tcPr>
            <w:tcW w:w="1397" w:type="pct"/>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jc w:val="center"/>
        </w:trPr>
        <w:tc>
          <w:tcPr>
            <w:tcW w:w="388"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3</w:t>
            </w:r>
          </w:p>
        </w:tc>
        <w:tc>
          <w:tcPr>
            <w:tcW w:w="1699" w:type="pct"/>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Honey harvesting</w:t>
            </w:r>
          </w:p>
        </w:tc>
        <w:tc>
          <w:tcPr>
            <w:tcW w:w="1515" w:type="pct"/>
          </w:tcPr>
          <w:p w:rsidR="00172C08" w:rsidRPr="00800659" w:rsidRDefault="00172C08" w:rsidP="005E216F">
            <w:pPr>
              <w:spacing w:after="0" w:line="360" w:lineRule="auto"/>
              <w:rPr>
                <w:rFonts w:ascii="Times New Roman" w:eastAsia="Calibri" w:hAnsi="Times New Roman" w:cs="Times New Roman"/>
                <w:lang w:val="en-US"/>
              </w:rPr>
            </w:pPr>
          </w:p>
        </w:tc>
        <w:tc>
          <w:tcPr>
            <w:tcW w:w="1397" w:type="pct"/>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jc w:val="center"/>
        </w:trPr>
        <w:tc>
          <w:tcPr>
            <w:tcW w:w="388"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4</w:t>
            </w:r>
          </w:p>
        </w:tc>
        <w:tc>
          <w:tcPr>
            <w:tcW w:w="1699" w:type="pct"/>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Wage labor</w:t>
            </w:r>
          </w:p>
        </w:tc>
        <w:tc>
          <w:tcPr>
            <w:tcW w:w="1515" w:type="pct"/>
          </w:tcPr>
          <w:p w:rsidR="00172C08" w:rsidRPr="00800659" w:rsidRDefault="00172C08" w:rsidP="005E216F">
            <w:pPr>
              <w:spacing w:after="0" w:line="360" w:lineRule="auto"/>
              <w:rPr>
                <w:rFonts w:ascii="Times New Roman" w:eastAsia="Calibri" w:hAnsi="Times New Roman" w:cs="Times New Roman"/>
                <w:lang w:val="en-US"/>
              </w:rPr>
            </w:pPr>
          </w:p>
        </w:tc>
        <w:tc>
          <w:tcPr>
            <w:tcW w:w="1397" w:type="pct"/>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jc w:val="center"/>
        </w:trPr>
        <w:tc>
          <w:tcPr>
            <w:tcW w:w="388"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5</w:t>
            </w:r>
          </w:p>
        </w:tc>
        <w:tc>
          <w:tcPr>
            <w:tcW w:w="1699" w:type="pct"/>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Petty trade</w:t>
            </w:r>
          </w:p>
        </w:tc>
        <w:tc>
          <w:tcPr>
            <w:tcW w:w="1515" w:type="pct"/>
          </w:tcPr>
          <w:p w:rsidR="00172C08" w:rsidRPr="00800659" w:rsidRDefault="00172C08" w:rsidP="005E216F">
            <w:pPr>
              <w:spacing w:after="0" w:line="360" w:lineRule="auto"/>
              <w:rPr>
                <w:rFonts w:ascii="Times New Roman" w:eastAsia="Calibri" w:hAnsi="Times New Roman" w:cs="Times New Roman"/>
                <w:lang w:val="en-US"/>
              </w:rPr>
            </w:pPr>
          </w:p>
        </w:tc>
        <w:tc>
          <w:tcPr>
            <w:tcW w:w="1397" w:type="pct"/>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jc w:val="center"/>
        </w:trPr>
        <w:tc>
          <w:tcPr>
            <w:tcW w:w="388"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7</w:t>
            </w:r>
          </w:p>
        </w:tc>
        <w:tc>
          <w:tcPr>
            <w:tcW w:w="1699" w:type="pct"/>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Others(specify)</w:t>
            </w:r>
          </w:p>
        </w:tc>
        <w:tc>
          <w:tcPr>
            <w:tcW w:w="1515" w:type="pct"/>
          </w:tcPr>
          <w:p w:rsidR="00172C08" w:rsidRPr="00800659" w:rsidRDefault="00172C08" w:rsidP="005E216F">
            <w:pPr>
              <w:spacing w:after="0" w:line="360" w:lineRule="auto"/>
              <w:rPr>
                <w:rFonts w:ascii="Times New Roman" w:eastAsia="Calibri" w:hAnsi="Times New Roman" w:cs="Times New Roman"/>
                <w:lang w:val="en-US"/>
              </w:rPr>
            </w:pPr>
          </w:p>
        </w:tc>
        <w:tc>
          <w:tcPr>
            <w:tcW w:w="1397" w:type="pct"/>
          </w:tcPr>
          <w:p w:rsidR="00172C08" w:rsidRPr="00800659" w:rsidRDefault="00172C08" w:rsidP="005E216F">
            <w:pPr>
              <w:spacing w:after="0" w:line="360" w:lineRule="auto"/>
              <w:rPr>
                <w:rFonts w:ascii="Times New Roman" w:eastAsia="Calibri" w:hAnsi="Times New Roman" w:cs="Times New Roman"/>
                <w:lang w:val="en-US"/>
              </w:rPr>
            </w:pPr>
          </w:p>
        </w:tc>
      </w:tr>
    </w:tbl>
    <w:p w:rsidR="00172C08" w:rsidRPr="00800659" w:rsidRDefault="00172C08" w:rsidP="00A60C50">
      <w:pPr>
        <w:numPr>
          <w:ilvl w:val="1"/>
          <w:numId w:val="59"/>
        </w:numPr>
        <w:spacing w:before="100" w:beforeAutospacing="1" w:after="100" w:afterAutospacing="1" w:line="360" w:lineRule="auto"/>
        <w:ind w:left="360"/>
        <w:contextualSpacing/>
        <w:rPr>
          <w:rFonts w:ascii="Times New Roman" w:eastAsia="Calibri" w:hAnsi="Times New Roman" w:cs="Times New Roman"/>
          <w:b/>
          <w:lang w:val="en-US"/>
        </w:rPr>
      </w:pPr>
      <w:r w:rsidRPr="00800659">
        <w:rPr>
          <w:rFonts w:ascii="Times New Roman" w:eastAsia="Calibri" w:hAnsi="Times New Roman" w:cs="Times New Roman"/>
          <w:b/>
          <w:lang w:val="en-US"/>
        </w:rPr>
        <w:t>Household &amp; Natural capital profile</w:t>
      </w:r>
    </w:p>
    <w:p w:rsidR="00172C08" w:rsidRPr="00800659" w:rsidRDefault="00172C08" w:rsidP="00A60C50">
      <w:pPr>
        <w:numPr>
          <w:ilvl w:val="2"/>
          <w:numId w:val="59"/>
        </w:numPr>
        <w:tabs>
          <w:tab w:val="left" w:pos="900"/>
          <w:tab w:val="left" w:pos="990"/>
        </w:tabs>
        <w:spacing w:after="0" w:line="360" w:lineRule="auto"/>
        <w:ind w:hanging="270"/>
        <w:contextualSpacing/>
        <w:rPr>
          <w:rFonts w:ascii="Times New Roman" w:eastAsia="Calibri" w:hAnsi="Times New Roman" w:cs="Times New Roman"/>
          <w:b/>
          <w:lang w:val="en-US"/>
        </w:rPr>
      </w:pPr>
      <w:r w:rsidRPr="00800659">
        <w:rPr>
          <w:rFonts w:ascii="Times New Roman" w:eastAsia="Calibri" w:hAnsi="Times New Roman" w:cs="Times New Roman"/>
          <w:b/>
          <w:lang w:val="en-US"/>
        </w:rPr>
        <w:t>Would you tell us your herd size?</w:t>
      </w:r>
    </w:p>
    <w:p w:rsidR="00172C08" w:rsidRPr="00800659" w:rsidRDefault="00172C08" w:rsidP="00172C08">
      <w:pPr>
        <w:spacing w:after="0" w:line="360" w:lineRule="auto"/>
        <w:ind w:left="720"/>
        <w:rPr>
          <w:rFonts w:ascii="Times New Roman" w:eastAsia="Calibri" w:hAnsi="Times New Roman" w:cs="Times New Roman"/>
          <w:lang w:val="en-US"/>
        </w:rPr>
      </w:pPr>
      <w:r w:rsidRPr="00800659">
        <w:rPr>
          <w:rFonts w:ascii="Times New Roman" w:eastAsia="Calibri" w:hAnsi="Times New Roman" w:cs="Times New Roman"/>
          <w:lang w:val="en-US"/>
        </w:rPr>
        <w:t>Table 3</w:t>
      </w:r>
    </w:p>
    <w:tbl>
      <w:tblPr>
        <w:tblW w:w="9557" w:type="dxa"/>
        <w:jc w:val="center"/>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9"/>
        <w:gridCol w:w="2894"/>
        <w:gridCol w:w="2702"/>
        <w:gridCol w:w="3422"/>
      </w:tblGrid>
      <w:tr w:rsidR="00172C08" w:rsidRPr="00800659" w:rsidTr="005E216F">
        <w:trPr>
          <w:trHeight w:val="467"/>
          <w:jc w:val="center"/>
        </w:trPr>
        <w:tc>
          <w:tcPr>
            <w:tcW w:w="539" w:type="dxa"/>
            <w:shd w:val="clear" w:color="auto" w:fill="D9D9D9"/>
            <w:vAlign w:val="center"/>
          </w:tcPr>
          <w:p w:rsidR="00172C08" w:rsidRPr="00800659" w:rsidRDefault="00172C08" w:rsidP="005E216F">
            <w:pPr>
              <w:spacing w:after="0" w:line="360" w:lineRule="auto"/>
              <w:jc w:val="center"/>
              <w:rPr>
                <w:rFonts w:ascii="Times New Roman" w:eastAsia="Calibri" w:hAnsi="Times New Roman" w:cs="Times New Roman"/>
                <w:b/>
                <w:lang w:val="en-US"/>
              </w:rPr>
            </w:pPr>
            <w:r w:rsidRPr="00800659">
              <w:rPr>
                <w:rFonts w:ascii="Times New Roman" w:eastAsia="Calibri" w:hAnsi="Times New Roman" w:cs="Times New Roman"/>
                <w:b/>
                <w:lang w:val="en-US"/>
              </w:rPr>
              <w:t>No</w:t>
            </w:r>
          </w:p>
        </w:tc>
        <w:tc>
          <w:tcPr>
            <w:tcW w:w="2894" w:type="dxa"/>
            <w:shd w:val="clear" w:color="auto" w:fill="D9D9D9"/>
            <w:vAlign w:val="center"/>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 xml:space="preserve">Items </w:t>
            </w:r>
          </w:p>
        </w:tc>
        <w:tc>
          <w:tcPr>
            <w:tcW w:w="2702" w:type="dxa"/>
            <w:shd w:val="clear" w:color="auto" w:fill="D9D9D9"/>
            <w:vAlign w:val="center"/>
          </w:tcPr>
          <w:p w:rsidR="00172C08" w:rsidRPr="00800659" w:rsidRDefault="00172C08" w:rsidP="005E216F">
            <w:pPr>
              <w:spacing w:after="0" w:line="360" w:lineRule="auto"/>
              <w:jc w:val="center"/>
              <w:rPr>
                <w:rFonts w:ascii="Times New Roman" w:eastAsia="Calibri" w:hAnsi="Times New Roman" w:cs="Times New Roman"/>
                <w:b/>
                <w:lang w:val="en-US"/>
              </w:rPr>
            </w:pPr>
            <w:r w:rsidRPr="00800659">
              <w:rPr>
                <w:rFonts w:ascii="Times New Roman" w:eastAsia="Calibri" w:hAnsi="Times New Roman" w:cs="Times New Roman"/>
                <w:b/>
                <w:lang w:val="en-US"/>
              </w:rPr>
              <w:t>Before using HITs</w:t>
            </w:r>
          </w:p>
        </w:tc>
        <w:tc>
          <w:tcPr>
            <w:tcW w:w="3422" w:type="dxa"/>
            <w:shd w:val="clear" w:color="auto" w:fill="D9D9D9"/>
            <w:vAlign w:val="center"/>
          </w:tcPr>
          <w:p w:rsidR="00172C08" w:rsidRPr="00800659" w:rsidRDefault="00172C08" w:rsidP="005E216F">
            <w:pPr>
              <w:spacing w:after="0" w:line="360" w:lineRule="auto"/>
              <w:jc w:val="center"/>
              <w:rPr>
                <w:rFonts w:ascii="Times New Roman" w:eastAsia="Calibri" w:hAnsi="Times New Roman" w:cs="Times New Roman"/>
                <w:b/>
                <w:lang w:val="en-US"/>
              </w:rPr>
            </w:pPr>
            <w:r w:rsidRPr="00800659">
              <w:rPr>
                <w:rFonts w:ascii="Times New Roman" w:eastAsia="Calibri" w:hAnsi="Times New Roman" w:cs="Times New Roman"/>
                <w:b/>
                <w:lang w:val="en-US"/>
              </w:rPr>
              <w:t>After Using HITs</w:t>
            </w:r>
          </w:p>
        </w:tc>
      </w:tr>
      <w:tr w:rsidR="00172C08" w:rsidRPr="00800659" w:rsidTr="005E216F">
        <w:trPr>
          <w:trHeight w:val="238"/>
          <w:jc w:val="center"/>
        </w:trPr>
        <w:tc>
          <w:tcPr>
            <w:tcW w:w="539"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1</w:t>
            </w:r>
          </w:p>
        </w:tc>
        <w:tc>
          <w:tcPr>
            <w:tcW w:w="2894"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Cattle</w:t>
            </w:r>
          </w:p>
        </w:tc>
        <w:tc>
          <w:tcPr>
            <w:tcW w:w="2702" w:type="dxa"/>
          </w:tcPr>
          <w:p w:rsidR="00172C08" w:rsidRPr="00800659" w:rsidRDefault="00172C08" w:rsidP="005E216F">
            <w:pPr>
              <w:spacing w:after="0" w:line="360" w:lineRule="auto"/>
              <w:jc w:val="both"/>
              <w:rPr>
                <w:rFonts w:ascii="Times New Roman" w:eastAsia="Calibri" w:hAnsi="Times New Roman" w:cs="Times New Roman"/>
                <w:lang w:val="en-US"/>
              </w:rPr>
            </w:pPr>
          </w:p>
        </w:tc>
        <w:tc>
          <w:tcPr>
            <w:tcW w:w="3422" w:type="dxa"/>
          </w:tcPr>
          <w:p w:rsidR="00172C08" w:rsidRPr="00800659" w:rsidRDefault="00172C08" w:rsidP="005E216F">
            <w:pPr>
              <w:spacing w:after="0" w:line="360" w:lineRule="auto"/>
              <w:jc w:val="both"/>
              <w:rPr>
                <w:rFonts w:ascii="Times New Roman" w:eastAsia="Calibri" w:hAnsi="Times New Roman" w:cs="Times New Roman"/>
                <w:lang w:val="en-US"/>
              </w:rPr>
            </w:pPr>
          </w:p>
        </w:tc>
      </w:tr>
      <w:tr w:rsidR="00172C08" w:rsidRPr="00800659" w:rsidTr="005E216F">
        <w:trPr>
          <w:trHeight w:val="253"/>
          <w:jc w:val="center"/>
        </w:trPr>
        <w:tc>
          <w:tcPr>
            <w:tcW w:w="539"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2</w:t>
            </w:r>
          </w:p>
        </w:tc>
        <w:tc>
          <w:tcPr>
            <w:tcW w:w="2894"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Shoats (sheep &amp;goat)</w:t>
            </w:r>
          </w:p>
        </w:tc>
        <w:tc>
          <w:tcPr>
            <w:tcW w:w="2702" w:type="dxa"/>
          </w:tcPr>
          <w:p w:rsidR="00172C08" w:rsidRPr="00800659" w:rsidRDefault="00172C08" w:rsidP="005E216F">
            <w:pPr>
              <w:spacing w:after="0" w:line="360" w:lineRule="auto"/>
              <w:jc w:val="both"/>
              <w:rPr>
                <w:rFonts w:ascii="Times New Roman" w:eastAsia="Calibri" w:hAnsi="Times New Roman" w:cs="Times New Roman"/>
                <w:lang w:val="en-US"/>
              </w:rPr>
            </w:pPr>
          </w:p>
        </w:tc>
        <w:tc>
          <w:tcPr>
            <w:tcW w:w="3422" w:type="dxa"/>
          </w:tcPr>
          <w:p w:rsidR="00172C08" w:rsidRPr="00800659" w:rsidRDefault="00172C08" w:rsidP="005E216F">
            <w:pPr>
              <w:spacing w:after="0" w:line="360" w:lineRule="auto"/>
              <w:jc w:val="both"/>
              <w:rPr>
                <w:rFonts w:ascii="Times New Roman" w:eastAsia="Calibri" w:hAnsi="Times New Roman" w:cs="Times New Roman"/>
                <w:lang w:val="en-US"/>
              </w:rPr>
            </w:pPr>
          </w:p>
        </w:tc>
      </w:tr>
      <w:tr w:rsidR="00172C08" w:rsidRPr="00800659" w:rsidTr="005E216F">
        <w:trPr>
          <w:trHeight w:val="238"/>
          <w:jc w:val="center"/>
        </w:trPr>
        <w:tc>
          <w:tcPr>
            <w:tcW w:w="539"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3</w:t>
            </w:r>
          </w:p>
        </w:tc>
        <w:tc>
          <w:tcPr>
            <w:tcW w:w="2894"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 xml:space="preserve">Equines </w:t>
            </w:r>
          </w:p>
        </w:tc>
        <w:tc>
          <w:tcPr>
            <w:tcW w:w="2702" w:type="dxa"/>
          </w:tcPr>
          <w:p w:rsidR="00172C08" w:rsidRPr="00800659" w:rsidRDefault="00172C08" w:rsidP="005E216F">
            <w:pPr>
              <w:spacing w:after="0" w:line="360" w:lineRule="auto"/>
              <w:jc w:val="both"/>
              <w:rPr>
                <w:rFonts w:ascii="Times New Roman" w:eastAsia="Calibri" w:hAnsi="Times New Roman" w:cs="Times New Roman"/>
                <w:lang w:val="en-US"/>
              </w:rPr>
            </w:pPr>
          </w:p>
        </w:tc>
        <w:tc>
          <w:tcPr>
            <w:tcW w:w="3422" w:type="dxa"/>
          </w:tcPr>
          <w:p w:rsidR="00172C08" w:rsidRPr="00800659" w:rsidRDefault="00172C08" w:rsidP="005E216F">
            <w:pPr>
              <w:spacing w:after="0" w:line="360" w:lineRule="auto"/>
              <w:jc w:val="both"/>
              <w:rPr>
                <w:rFonts w:ascii="Times New Roman" w:eastAsia="Calibri" w:hAnsi="Times New Roman" w:cs="Times New Roman"/>
                <w:lang w:val="en-US"/>
              </w:rPr>
            </w:pPr>
          </w:p>
        </w:tc>
      </w:tr>
      <w:tr w:rsidR="00172C08" w:rsidRPr="00800659" w:rsidTr="005E216F">
        <w:trPr>
          <w:trHeight w:val="253"/>
          <w:jc w:val="center"/>
        </w:trPr>
        <w:tc>
          <w:tcPr>
            <w:tcW w:w="539"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4</w:t>
            </w:r>
          </w:p>
        </w:tc>
        <w:tc>
          <w:tcPr>
            <w:tcW w:w="2894"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Chicken</w:t>
            </w:r>
          </w:p>
        </w:tc>
        <w:tc>
          <w:tcPr>
            <w:tcW w:w="2702" w:type="dxa"/>
          </w:tcPr>
          <w:p w:rsidR="00172C08" w:rsidRPr="00800659" w:rsidRDefault="00172C08" w:rsidP="005E216F">
            <w:pPr>
              <w:spacing w:after="0" w:line="360" w:lineRule="auto"/>
              <w:jc w:val="both"/>
              <w:rPr>
                <w:rFonts w:ascii="Times New Roman" w:eastAsia="Calibri" w:hAnsi="Times New Roman" w:cs="Times New Roman"/>
                <w:lang w:val="en-US"/>
              </w:rPr>
            </w:pPr>
          </w:p>
        </w:tc>
        <w:tc>
          <w:tcPr>
            <w:tcW w:w="3422" w:type="dxa"/>
          </w:tcPr>
          <w:p w:rsidR="00172C08" w:rsidRPr="00800659" w:rsidRDefault="00172C08" w:rsidP="005E216F">
            <w:pPr>
              <w:spacing w:after="0" w:line="360" w:lineRule="auto"/>
              <w:jc w:val="both"/>
              <w:rPr>
                <w:rFonts w:ascii="Times New Roman" w:eastAsia="Calibri" w:hAnsi="Times New Roman" w:cs="Times New Roman"/>
                <w:lang w:val="en-US"/>
              </w:rPr>
            </w:pPr>
          </w:p>
        </w:tc>
      </w:tr>
      <w:tr w:rsidR="00172C08" w:rsidRPr="00800659" w:rsidTr="005E216F">
        <w:trPr>
          <w:trHeight w:val="238"/>
          <w:jc w:val="center"/>
        </w:trPr>
        <w:tc>
          <w:tcPr>
            <w:tcW w:w="539"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5</w:t>
            </w:r>
          </w:p>
        </w:tc>
        <w:tc>
          <w:tcPr>
            <w:tcW w:w="2894"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Bee colonies/hives</w:t>
            </w:r>
          </w:p>
        </w:tc>
        <w:tc>
          <w:tcPr>
            <w:tcW w:w="2702" w:type="dxa"/>
          </w:tcPr>
          <w:p w:rsidR="00172C08" w:rsidRPr="00800659" w:rsidRDefault="00172C08" w:rsidP="005E216F">
            <w:pPr>
              <w:spacing w:after="0" w:line="360" w:lineRule="auto"/>
              <w:jc w:val="both"/>
              <w:rPr>
                <w:rFonts w:ascii="Times New Roman" w:eastAsia="Calibri" w:hAnsi="Times New Roman" w:cs="Times New Roman"/>
                <w:lang w:val="en-US"/>
              </w:rPr>
            </w:pPr>
          </w:p>
        </w:tc>
        <w:tc>
          <w:tcPr>
            <w:tcW w:w="3422" w:type="dxa"/>
          </w:tcPr>
          <w:p w:rsidR="00172C08" w:rsidRPr="00800659" w:rsidRDefault="00172C08" w:rsidP="005E216F">
            <w:pPr>
              <w:spacing w:after="0" w:line="360" w:lineRule="auto"/>
              <w:jc w:val="both"/>
              <w:rPr>
                <w:rFonts w:ascii="Times New Roman" w:eastAsia="Calibri" w:hAnsi="Times New Roman" w:cs="Times New Roman"/>
                <w:lang w:val="en-US"/>
              </w:rPr>
            </w:pPr>
          </w:p>
        </w:tc>
      </w:tr>
      <w:tr w:rsidR="00172C08" w:rsidRPr="00800659" w:rsidTr="005E216F">
        <w:trPr>
          <w:trHeight w:val="242"/>
          <w:jc w:val="center"/>
        </w:trPr>
        <w:tc>
          <w:tcPr>
            <w:tcW w:w="539"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6</w:t>
            </w:r>
          </w:p>
        </w:tc>
        <w:tc>
          <w:tcPr>
            <w:tcW w:w="2894" w:type="dxa"/>
          </w:tcPr>
          <w:p w:rsidR="00172C08" w:rsidRPr="00800659" w:rsidRDefault="00172C08" w:rsidP="005E216F">
            <w:pPr>
              <w:spacing w:after="0" w:line="360" w:lineRule="auto"/>
              <w:jc w:val="both"/>
              <w:rPr>
                <w:rFonts w:ascii="Times New Roman" w:eastAsia="Calibri" w:hAnsi="Times New Roman" w:cs="Times New Roman"/>
                <w:lang w:val="en-US"/>
              </w:rPr>
            </w:pPr>
            <w:r w:rsidRPr="00800659">
              <w:rPr>
                <w:rFonts w:ascii="Times New Roman" w:eastAsia="Calibri" w:hAnsi="Times New Roman" w:cs="Times New Roman"/>
                <w:lang w:val="en-US"/>
              </w:rPr>
              <w:t>Others (specify)</w:t>
            </w:r>
          </w:p>
        </w:tc>
        <w:tc>
          <w:tcPr>
            <w:tcW w:w="2702" w:type="dxa"/>
          </w:tcPr>
          <w:p w:rsidR="00172C08" w:rsidRPr="00800659" w:rsidRDefault="00172C08" w:rsidP="005E216F">
            <w:pPr>
              <w:spacing w:after="0" w:line="360" w:lineRule="auto"/>
              <w:jc w:val="both"/>
              <w:rPr>
                <w:rFonts w:ascii="Times New Roman" w:eastAsia="Calibri" w:hAnsi="Times New Roman" w:cs="Times New Roman"/>
                <w:lang w:val="en-US"/>
              </w:rPr>
            </w:pPr>
          </w:p>
        </w:tc>
        <w:tc>
          <w:tcPr>
            <w:tcW w:w="3422" w:type="dxa"/>
          </w:tcPr>
          <w:p w:rsidR="00172C08" w:rsidRPr="00800659" w:rsidRDefault="00172C08" w:rsidP="005E216F">
            <w:pPr>
              <w:spacing w:after="0" w:line="360" w:lineRule="auto"/>
              <w:jc w:val="both"/>
              <w:rPr>
                <w:rFonts w:ascii="Times New Roman" w:eastAsia="Calibri" w:hAnsi="Times New Roman" w:cs="Times New Roman"/>
                <w:lang w:val="en-US"/>
              </w:rPr>
            </w:pPr>
          </w:p>
        </w:tc>
      </w:tr>
    </w:tbl>
    <w:p w:rsidR="00172C08" w:rsidRDefault="00172C08" w:rsidP="00172C08">
      <w:pPr>
        <w:spacing w:after="0" w:line="360" w:lineRule="auto"/>
        <w:jc w:val="both"/>
        <w:rPr>
          <w:rFonts w:ascii="Times New Roman" w:eastAsia="Calibri" w:hAnsi="Times New Roman" w:cs="Times New Roman"/>
          <w:lang w:val="en-US"/>
        </w:rPr>
      </w:pPr>
    </w:p>
    <w:p w:rsidR="00BD0039" w:rsidRDefault="00BD0039" w:rsidP="00172C08">
      <w:pPr>
        <w:spacing w:after="0" w:line="360" w:lineRule="auto"/>
        <w:jc w:val="both"/>
        <w:rPr>
          <w:rFonts w:ascii="Times New Roman" w:eastAsia="Calibri" w:hAnsi="Times New Roman" w:cs="Times New Roman"/>
          <w:lang w:val="en-US"/>
        </w:rPr>
      </w:pPr>
    </w:p>
    <w:p w:rsidR="00BD0039" w:rsidRDefault="00BD0039" w:rsidP="00172C08">
      <w:pPr>
        <w:spacing w:after="0" w:line="360" w:lineRule="auto"/>
        <w:jc w:val="both"/>
        <w:rPr>
          <w:rFonts w:ascii="Times New Roman" w:eastAsia="Calibri" w:hAnsi="Times New Roman" w:cs="Times New Roman"/>
          <w:lang w:val="en-US"/>
        </w:rPr>
      </w:pPr>
    </w:p>
    <w:p w:rsidR="00BD0039" w:rsidRDefault="00BD0039" w:rsidP="00172C08">
      <w:pPr>
        <w:spacing w:after="0" w:line="360" w:lineRule="auto"/>
        <w:jc w:val="both"/>
        <w:rPr>
          <w:rFonts w:ascii="Times New Roman" w:eastAsia="Calibri" w:hAnsi="Times New Roman" w:cs="Times New Roman"/>
          <w:lang w:val="en-US"/>
        </w:rPr>
      </w:pPr>
    </w:p>
    <w:p w:rsidR="00BD0039" w:rsidRDefault="00BD0039" w:rsidP="00172C08">
      <w:pPr>
        <w:spacing w:after="0" w:line="360" w:lineRule="auto"/>
        <w:jc w:val="both"/>
        <w:rPr>
          <w:rFonts w:ascii="Times New Roman" w:eastAsia="Calibri" w:hAnsi="Times New Roman" w:cs="Times New Roman"/>
          <w:lang w:val="en-US"/>
        </w:rPr>
      </w:pPr>
    </w:p>
    <w:p w:rsidR="00BD0039" w:rsidRDefault="00BD0039" w:rsidP="00172C08">
      <w:pPr>
        <w:spacing w:after="0" w:line="360" w:lineRule="auto"/>
        <w:jc w:val="both"/>
        <w:rPr>
          <w:rFonts w:ascii="Times New Roman" w:eastAsia="Calibri" w:hAnsi="Times New Roman" w:cs="Times New Roman"/>
          <w:lang w:val="en-US"/>
        </w:rPr>
      </w:pPr>
    </w:p>
    <w:p w:rsidR="00172C08" w:rsidRPr="00800659" w:rsidRDefault="00172C08" w:rsidP="00A60C50">
      <w:pPr>
        <w:numPr>
          <w:ilvl w:val="1"/>
          <w:numId w:val="59"/>
        </w:numPr>
        <w:spacing w:after="0" w:line="360" w:lineRule="auto"/>
        <w:ind w:left="426" w:hanging="568"/>
        <w:rPr>
          <w:rFonts w:ascii="Times New Roman" w:eastAsia="Calibri" w:hAnsi="Times New Roman" w:cs="Times New Roman"/>
          <w:b/>
          <w:lang w:val="en-US"/>
        </w:rPr>
      </w:pPr>
      <w:r w:rsidRPr="00800659">
        <w:rPr>
          <w:rFonts w:ascii="Times New Roman" w:eastAsia="Calibri" w:hAnsi="Times New Roman" w:cs="Times New Roman"/>
          <w:b/>
          <w:lang w:val="en-US"/>
        </w:rPr>
        <w:t>What is/was total landholding of the household?</w:t>
      </w:r>
    </w:p>
    <w:p w:rsidR="00172C08" w:rsidRPr="00800659" w:rsidRDefault="00172C08" w:rsidP="00172C08">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Table 4</w:t>
      </w:r>
    </w:p>
    <w:tbl>
      <w:tblPr>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6"/>
        <w:gridCol w:w="963"/>
        <w:gridCol w:w="724"/>
        <w:gridCol w:w="1855"/>
        <w:gridCol w:w="963"/>
        <w:gridCol w:w="724"/>
        <w:gridCol w:w="1855"/>
      </w:tblGrid>
      <w:tr w:rsidR="00172C08" w:rsidRPr="00800659" w:rsidTr="005E216F">
        <w:trPr>
          <w:trHeight w:val="251"/>
        </w:trPr>
        <w:tc>
          <w:tcPr>
            <w:tcW w:w="0" w:type="auto"/>
            <w:vMerge w:val="restart"/>
            <w:shd w:val="clear" w:color="auto" w:fill="D9D9D9"/>
            <w:vAlign w:val="center"/>
          </w:tcPr>
          <w:p w:rsidR="00172C08" w:rsidRPr="00800659" w:rsidRDefault="00172C08" w:rsidP="005E216F">
            <w:pPr>
              <w:spacing w:after="0" w:line="360" w:lineRule="auto"/>
              <w:jc w:val="center"/>
              <w:rPr>
                <w:rFonts w:ascii="Times New Roman" w:eastAsia="Calibri" w:hAnsi="Times New Roman" w:cs="Times New Roman"/>
                <w:b/>
                <w:lang w:val="en-US"/>
              </w:rPr>
            </w:pPr>
            <w:r w:rsidRPr="00800659">
              <w:rPr>
                <w:rFonts w:ascii="Times New Roman" w:eastAsia="Calibri" w:hAnsi="Times New Roman" w:cs="Times New Roman"/>
                <w:b/>
                <w:lang w:val="en-US"/>
              </w:rPr>
              <w:t>Type of landholding</w:t>
            </w:r>
          </w:p>
        </w:tc>
        <w:tc>
          <w:tcPr>
            <w:tcW w:w="0" w:type="auto"/>
            <w:gridSpan w:val="3"/>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 xml:space="preserve">Before using HITs </w:t>
            </w:r>
          </w:p>
        </w:tc>
        <w:tc>
          <w:tcPr>
            <w:tcW w:w="0" w:type="auto"/>
            <w:gridSpan w:val="3"/>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After using HITs</w:t>
            </w:r>
          </w:p>
        </w:tc>
      </w:tr>
      <w:tr w:rsidR="00172C08" w:rsidRPr="00800659" w:rsidTr="005E216F">
        <w:trPr>
          <w:trHeight w:val="267"/>
        </w:trPr>
        <w:tc>
          <w:tcPr>
            <w:tcW w:w="0" w:type="auto"/>
            <w:vMerge/>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b/>
                <w:lang w:val="en-US"/>
              </w:rPr>
              <w:t>Rented</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b/>
                <w:lang w:val="en-US"/>
              </w:rPr>
              <w:t xml:space="preserve">Own </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b/>
                <w:lang w:val="en-US"/>
              </w:rPr>
              <w:t>Others (specify)</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b/>
                <w:lang w:val="en-US"/>
              </w:rPr>
              <w:t xml:space="preserve">Rented </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b/>
                <w:lang w:val="en-US"/>
              </w:rPr>
              <w:t xml:space="preserve">Own </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b/>
                <w:lang w:val="en-US"/>
              </w:rPr>
              <w:t>Others (specify)</w:t>
            </w:r>
          </w:p>
        </w:tc>
      </w:tr>
      <w:tr w:rsidR="00172C08" w:rsidRPr="00800659" w:rsidTr="005E216F">
        <w:trPr>
          <w:trHeight w:val="251"/>
        </w:trPr>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Farm land </w:t>
            </w: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trHeight w:val="267"/>
        </w:trPr>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Home stead </w:t>
            </w: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trHeight w:val="267"/>
        </w:trPr>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Others (specify)</w:t>
            </w: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bl>
    <w:p w:rsidR="00C33905" w:rsidRDefault="00C33905" w:rsidP="00C33905">
      <w:pPr>
        <w:spacing w:after="0" w:line="360" w:lineRule="auto"/>
        <w:ind w:left="426"/>
        <w:rPr>
          <w:rFonts w:ascii="Times New Roman" w:eastAsia="Calibri" w:hAnsi="Times New Roman" w:cs="Times New Roman"/>
          <w:b/>
          <w:lang w:val="en-US"/>
        </w:rPr>
      </w:pPr>
    </w:p>
    <w:p w:rsidR="00172C08" w:rsidRPr="00C33905" w:rsidRDefault="00172C08" w:rsidP="00C33905">
      <w:pPr>
        <w:pStyle w:val="ListParagraph"/>
        <w:numPr>
          <w:ilvl w:val="1"/>
          <w:numId w:val="88"/>
        </w:numPr>
        <w:spacing w:line="360" w:lineRule="auto"/>
        <w:rPr>
          <w:rFonts w:ascii="Times New Roman" w:hAnsi="Times New Roman"/>
          <w:b/>
        </w:rPr>
      </w:pPr>
      <w:r w:rsidRPr="00C33905">
        <w:rPr>
          <w:rFonts w:ascii="Times New Roman" w:hAnsi="Times New Roman"/>
          <w:b/>
        </w:rPr>
        <w:t>What was/is the major land use pattern of your household?</w:t>
      </w:r>
    </w:p>
    <w:p w:rsidR="00172C08" w:rsidRPr="00800659" w:rsidRDefault="00172C08" w:rsidP="00172C08">
      <w:pPr>
        <w:spacing w:after="0" w:line="360" w:lineRule="auto"/>
        <w:rPr>
          <w:rFonts w:ascii="Times New Roman" w:eastAsia="Calibri" w:hAnsi="Times New Roman" w:cs="Times New Roman"/>
          <w:lang w:val="en-US"/>
        </w:rPr>
      </w:pPr>
    </w:p>
    <w:p w:rsidR="00172C08" w:rsidRPr="00800659" w:rsidRDefault="00172C08" w:rsidP="00172C08">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Table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62"/>
        <w:gridCol w:w="1089"/>
        <w:gridCol w:w="1089"/>
        <w:gridCol w:w="1091"/>
        <w:gridCol w:w="1004"/>
        <w:gridCol w:w="1004"/>
        <w:gridCol w:w="1006"/>
      </w:tblGrid>
      <w:tr w:rsidR="00172C08" w:rsidRPr="00800659" w:rsidTr="005E216F">
        <w:tc>
          <w:tcPr>
            <w:tcW w:w="1602" w:type="pct"/>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 xml:space="preserve">Land use type </w:t>
            </w:r>
          </w:p>
        </w:tc>
        <w:tc>
          <w:tcPr>
            <w:tcW w:w="1768" w:type="pct"/>
            <w:gridSpan w:val="3"/>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Before using HITs</w:t>
            </w:r>
          </w:p>
        </w:tc>
        <w:tc>
          <w:tcPr>
            <w:tcW w:w="1630" w:type="pct"/>
            <w:gridSpan w:val="3"/>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After using HITs</w:t>
            </w:r>
          </w:p>
        </w:tc>
      </w:tr>
      <w:tr w:rsidR="00172C08" w:rsidRPr="00800659" w:rsidTr="005E216F">
        <w:tc>
          <w:tcPr>
            <w:tcW w:w="1602"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Forest land</w:t>
            </w:r>
          </w:p>
        </w:tc>
        <w:tc>
          <w:tcPr>
            <w:tcW w:w="589" w:type="pct"/>
          </w:tcPr>
          <w:p w:rsidR="00172C08" w:rsidRPr="00800659" w:rsidRDefault="00172C08" w:rsidP="005E216F">
            <w:pPr>
              <w:spacing w:after="0" w:line="360" w:lineRule="auto"/>
              <w:rPr>
                <w:rFonts w:ascii="Times New Roman" w:eastAsia="Calibri" w:hAnsi="Times New Roman" w:cs="Times New Roman"/>
                <w:lang w:val="en-US"/>
              </w:rPr>
            </w:pPr>
          </w:p>
        </w:tc>
        <w:tc>
          <w:tcPr>
            <w:tcW w:w="589" w:type="pct"/>
          </w:tcPr>
          <w:p w:rsidR="00172C08" w:rsidRPr="00800659" w:rsidRDefault="00172C08" w:rsidP="005E216F">
            <w:pPr>
              <w:spacing w:after="0" w:line="360" w:lineRule="auto"/>
              <w:rPr>
                <w:rFonts w:ascii="Times New Roman" w:eastAsia="Calibri" w:hAnsi="Times New Roman" w:cs="Times New Roman"/>
                <w:lang w:val="en-US"/>
              </w:rPr>
            </w:pPr>
          </w:p>
        </w:tc>
        <w:tc>
          <w:tcPr>
            <w:tcW w:w="590" w:type="pct"/>
          </w:tcPr>
          <w:p w:rsidR="00172C08" w:rsidRPr="00800659" w:rsidRDefault="00172C08" w:rsidP="005E216F">
            <w:pPr>
              <w:spacing w:after="0" w:line="360" w:lineRule="auto"/>
              <w:rPr>
                <w:rFonts w:ascii="Times New Roman" w:eastAsia="Calibri" w:hAnsi="Times New Roman" w:cs="Times New Roman"/>
                <w:lang w:val="en-US"/>
              </w:rPr>
            </w:pPr>
          </w:p>
        </w:tc>
        <w:tc>
          <w:tcPr>
            <w:tcW w:w="543" w:type="pct"/>
          </w:tcPr>
          <w:p w:rsidR="00172C08" w:rsidRPr="00800659" w:rsidRDefault="00172C08" w:rsidP="005E216F">
            <w:pPr>
              <w:spacing w:after="0" w:line="360" w:lineRule="auto"/>
              <w:rPr>
                <w:rFonts w:ascii="Times New Roman" w:eastAsia="Calibri" w:hAnsi="Times New Roman" w:cs="Times New Roman"/>
                <w:lang w:val="en-US"/>
              </w:rPr>
            </w:pPr>
          </w:p>
        </w:tc>
        <w:tc>
          <w:tcPr>
            <w:tcW w:w="543" w:type="pct"/>
          </w:tcPr>
          <w:p w:rsidR="00172C08" w:rsidRPr="00800659" w:rsidRDefault="00172C08" w:rsidP="005E216F">
            <w:pPr>
              <w:spacing w:after="0" w:line="360" w:lineRule="auto"/>
              <w:rPr>
                <w:rFonts w:ascii="Times New Roman" w:eastAsia="Calibri" w:hAnsi="Times New Roman" w:cs="Times New Roman"/>
                <w:lang w:val="en-US"/>
              </w:rPr>
            </w:pPr>
          </w:p>
        </w:tc>
        <w:tc>
          <w:tcPr>
            <w:tcW w:w="544" w:type="pct"/>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1602"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Cropland/vegetables</w:t>
            </w:r>
          </w:p>
        </w:tc>
        <w:tc>
          <w:tcPr>
            <w:tcW w:w="589" w:type="pct"/>
          </w:tcPr>
          <w:p w:rsidR="00172C08" w:rsidRPr="00800659" w:rsidRDefault="00172C08" w:rsidP="005E216F">
            <w:pPr>
              <w:spacing w:after="0" w:line="360" w:lineRule="auto"/>
              <w:rPr>
                <w:rFonts w:ascii="Times New Roman" w:eastAsia="Calibri" w:hAnsi="Times New Roman" w:cs="Times New Roman"/>
                <w:lang w:val="en-US"/>
              </w:rPr>
            </w:pPr>
          </w:p>
        </w:tc>
        <w:tc>
          <w:tcPr>
            <w:tcW w:w="589" w:type="pct"/>
          </w:tcPr>
          <w:p w:rsidR="00172C08" w:rsidRPr="00800659" w:rsidRDefault="00172C08" w:rsidP="005E216F">
            <w:pPr>
              <w:spacing w:after="0" w:line="360" w:lineRule="auto"/>
              <w:rPr>
                <w:rFonts w:ascii="Times New Roman" w:eastAsia="Calibri" w:hAnsi="Times New Roman" w:cs="Times New Roman"/>
                <w:lang w:val="en-US"/>
              </w:rPr>
            </w:pPr>
          </w:p>
        </w:tc>
        <w:tc>
          <w:tcPr>
            <w:tcW w:w="590" w:type="pct"/>
          </w:tcPr>
          <w:p w:rsidR="00172C08" w:rsidRPr="00800659" w:rsidRDefault="00172C08" w:rsidP="005E216F">
            <w:pPr>
              <w:spacing w:after="0" w:line="360" w:lineRule="auto"/>
              <w:rPr>
                <w:rFonts w:ascii="Times New Roman" w:eastAsia="Calibri" w:hAnsi="Times New Roman" w:cs="Times New Roman"/>
                <w:lang w:val="en-US"/>
              </w:rPr>
            </w:pPr>
          </w:p>
        </w:tc>
        <w:tc>
          <w:tcPr>
            <w:tcW w:w="543" w:type="pct"/>
          </w:tcPr>
          <w:p w:rsidR="00172C08" w:rsidRPr="00800659" w:rsidRDefault="00172C08" w:rsidP="005E216F">
            <w:pPr>
              <w:spacing w:after="0" w:line="360" w:lineRule="auto"/>
              <w:rPr>
                <w:rFonts w:ascii="Times New Roman" w:eastAsia="Calibri" w:hAnsi="Times New Roman" w:cs="Times New Roman"/>
                <w:lang w:val="en-US"/>
              </w:rPr>
            </w:pPr>
          </w:p>
        </w:tc>
        <w:tc>
          <w:tcPr>
            <w:tcW w:w="543" w:type="pct"/>
          </w:tcPr>
          <w:p w:rsidR="00172C08" w:rsidRPr="00800659" w:rsidRDefault="00172C08" w:rsidP="005E216F">
            <w:pPr>
              <w:spacing w:after="0" w:line="360" w:lineRule="auto"/>
              <w:rPr>
                <w:rFonts w:ascii="Times New Roman" w:eastAsia="Calibri" w:hAnsi="Times New Roman" w:cs="Times New Roman"/>
                <w:lang w:val="en-US"/>
              </w:rPr>
            </w:pPr>
          </w:p>
        </w:tc>
        <w:tc>
          <w:tcPr>
            <w:tcW w:w="544" w:type="pct"/>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1602"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Grazing land</w:t>
            </w:r>
          </w:p>
        </w:tc>
        <w:tc>
          <w:tcPr>
            <w:tcW w:w="589" w:type="pct"/>
          </w:tcPr>
          <w:p w:rsidR="00172C08" w:rsidRPr="00800659" w:rsidRDefault="00172C08" w:rsidP="005E216F">
            <w:pPr>
              <w:spacing w:after="0" w:line="360" w:lineRule="auto"/>
              <w:rPr>
                <w:rFonts w:ascii="Times New Roman" w:eastAsia="Calibri" w:hAnsi="Times New Roman" w:cs="Times New Roman"/>
                <w:lang w:val="en-US"/>
              </w:rPr>
            </w:pPr>
          </w:p>
        </w:tc>
        <w:tc>
          <w:tcPr>
            <w:tcW w:w="589" w:type="pct"/>
          </w:tcPr>
          <w:p w:rsidR="00172C08" w:rsidRPr="00800659" w:rsidRDefault="00172C08" w:rsidP="005E216F">
            <w:pPr>
              <w:spacing w:after="0" w:line="360" w:lineRule="auto"/>
              <w:rPr>
                <w:rFonts w:ascii="Times New Roman" w:eastAsia="Calibri" w:hAnsi="Times New Roman" w:cs="Times New Roman"/>
                <w:lang w:val="en-US"/>
              </w:rPr>
            </w:pPr>
          </w:p>
        </w:tc>
        <w:tc>
          <w:tcPr>
            <w:tcW w:w="590" w:type="pct"/>
          </w:tcPr>
          <w:p w:rsidR="00172C08" w:rsidRPr="00800659" w:rsidRDefault="00172C08" w:rsidP="005E216F">
            <w:pPr>
              <w:spacing w:after="0" w:line="360" w:lineRule="auto"/>
              <w:rPr>
                <w:rFonts w:ascii="Times New Roman" w:eastAsia="Calibri" w:hAnsi="Times New Roman" w:cs="Times New Roman"/>
                <w:lang w:val="en-US"/>
              </w:rPr>
            </w:pPr>
          </w:p>
        </w:tc>
        <w:tc>
          <w:tcPr>
            <w:tcW w:w="543" w:type="pct"/>
          </w:tcPr>
          <w:p w:rsidR="00172C08" w:rsidRPr="00800659" w:rsidRDefault="00172C08" w:rsidP="005E216F">
            <w:pPr>
              <w:spacing w:after="0" w:line="360" w:lineRule="auto"/>
              <w:rPr>
                <w:rFonts w:ascii="Times New Roman" w:eastAsia="Calibri" w:hAnsi="Times New Roman" w:cs="Times New Roman"/>
                <w:lang w:val="en-US"/>
              </w:rPr>
            </w:pPr>
          </w:p>
        </w:tc>
        <w:tc>
          <w:tcPr>
            <w:tcW w:w="543" w:type="pct"/>
          </w:tcPr>
          <w:p w:rsidR="00172C08" w:rsidRPr="00800659" w:rsidRDefault="00172C08" w:rsidP="005E216F">
            <w:pPr>
              <w:spacing w:after="0" w:line="360" w:lineRule="auto"/>
              <w:rPr>
                <w:rFonts w:ascii="Times New Roman" w:eastAsia="Calibri" w:hAnsi="Times New Roman" w:cs="Times New Roman"/>
                <w:lang w:val="en-US"/>
              </w:rPr>
            </w:pPr>
          </w:p>
        </w:tc>
        <w:tc>
          <w:tcPr>
            <w:tcW w:w="544" w:type="pct"/>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1602" w:type="pct"/>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 Others (specify) </w:t>
            </w:r>
          </w:p>
        </w:tc>
        <w:tc>
          <w:tcPr>
            <w:tcW w:w="589" w:type="pct"/>
          </w:tcPr>
          <w:p w:rsidR="00172C08" w:rsidRPr="00800659" w:rsidRDefault="00172C08" w:rsidP="005E216F">
            <w:pPr>
              <w:spacing w:after="0" w:line="360" w:lineRule="auto"/>
              <w:rPr>
                <w:rFonts w:ascii="Times New Roman" w:eastAsia="Calibri" w:hAnsi="Times New Roman" w:cs="Times New Roman"/>
                <w:lang w:val="en-US"/>
              </w:rPr>
            </w:pPr>
          </w:p>
        </w:tc>
        <w:tc>
          <w:tcPr>
            <w:tcW w:w="589" w:type="pct"/>
          </w:tcPr>
          <w:p w:rsidR="00172C08" w:rsidRPr="00800659" w:rsidRDefault="00172C08" w:rsidP="005E216F">
            <w:pPr>
              <w:spacing w:after="0" w:line="360" w:lineRule="auto"/>
              <w:rPr>
                <w:rFonts w:ascii="Times New Roman" w:eastAsia="Calibri" w:hAnsi="Times New Roman" w:cs="Times New Roman"/>
                <w:lang w:val="en-US"/>
              </w:rPr>
            </w:pPr>
          </w:p>
        </w:tc>
        <w:tc>
          <w:tcPr>
            <w:tcW w:w="590" w:type="pct"/>
          </w:tcPr>
          <w:p w:rsidR="00172C08" w:rsidRPr="00800659" w:rsidRDefault="00172C08" w:rsidP="005E216F">
            <w:pPr>
              <w:spacing w:after="0" w:line="360" w:lineRule="auto"/>
              <w:rPr>
                <w:rFonts w:ascii="Times New Roman" w:eastAsia="Calibri" w:hAnsi="Times New Roman" w:cs="Times New Roman"/>
                <w:lang w:val="en-US"/>
              </w:rPr>
            </w:pPr>
          </w:p>
        </w:tc>
        <w:tc>
          <w:tcPr>
            <w:tcW w:w="543" w:type="pct"/>
          </w:tcPr>
          <w:p w:rsidR="00172C08" w:rsidRPr="00800659" w:rsidRDefault="00172C08" w:rsidP="005E216F">
            <w:pPr>
              <w:spacing w:after="0" w:line="360" w:lineRule="auto"/>
              <w:rPr>
                <w:rFonts w:ascii="Times New Roman" w:eastAsia="Calibri" w:hAnsi="Times New Roman" w:cs="Times New Roman"/>
                <w:lang w:val="en-US"/>
              </w:rPr>
            </w:pPr>
          </w:p>
        </w:tc>
        <w:tc>
          <w:tcPr>
            <w:tcW w:w="543" w:type="pct"/>
          </w:tcPr>
          <w:p w:rsidR="00172C08" w:rsidRPr="00800659" w:rsidRDefault="00172C08" w:rsidP="005E216F">
            <w:pPr>
              <w:spacing w:after="0" w:line="360" w:lineRule="auto"/>
              <w:rPr>
                <w:rFonts w:ascii="Times New Roman" w:eastAsia="Calibri" w:hAnsi="Times New Roman" w:cs="Times New Roman"/>
                <w:lang w:val="en-US"/>
              </w:rPr>
            </w:pPr>
          </w:p>
        </w:tc>
        <w:tc>
          <w:tcPr>
            <w:tcW w:w="544" w:type="pct"/>
          </w:tcPr>
          <w:p w:rsidR="00172C08" w:rsidRPr="00800659" w:rsidRDefault="00172C08" w:rsidP="005E216F">
            <w:pPr>
              <w:spacing w:after="0" w:line="360" w:lineRule="auto"/>
              <w:rPr>
                <w:rFonts w:ascii="Times New Roman" w:eastAsia="Calibri" w:hAnsi="Times New Roman" w:cs="Times New Roman"/>
                <w:lang w:val="en-US"/>
              </w:rPr>
            </w:pPr>
          </w:p>
        </w:tc>
      </w:tr>
    </w:tbl>
    <w:p w:rsidR="00172C08" w:rsidRPr="00800659" w:rsidRDefault="00172C08" w:rsidP="00172C08">
      <w:pPr>
        <w:spacing w:after="0" w:line="360" w:lineRule="auto"/>
        <w:ind w:left="360"/>
        <w:rPr>
          <w:rFonts w:ascii="Times New Roman" w:eastAsia="Calibri" w:hAnsi="Times New Roman" w:cs="Times New Roman"/>
          <w:lang w:val="en-US"/>
        </w:rPr>
      </w:pPr>
    </w:p>
    <w:p w:rsidR="00172C08" w:rsidRPr="00800659" w:rsidRDefault="00172C08" w:rsidP="00172C08">
      <w:pPr>
        <w:spacing w:line="360" w:lineRule="auto"/>
        <w:ind w:left="360"/>
        <w:contextualSpacing/>
        <w:rPr>
          <w:rFonts w:ascii="Times New Roman" w:eastAsia="Calibri" w:hAnsi="Times New Roman" w:cs="Times New Roman"/>
          <w:lang w:val="en-US"/>
        </w:rPr>
      </w:pPr>
      <w:r w:rsidRPr="00800659">
        <w:rPr>
          <w:rFonts w:ascii="Times New Roman" w:eastAsia="Calibri" w:hAnsi="Times New Roman" w:cs="Times New Roman"/>
          <w:lang w:val="en-US"/>
        </w:rPr>
        <w:t>Why the changes, if any? ---------------------------------------------------------------------------------------------------------------------------------------------------------------------------------------------------------------------</w:t>
      </w:r>
    </w:p>
    <w:p w:rsidR="00172C08" w:rsidRPr="00800659" w:rsidRDefault="00172C08" w:rsidP="00172C08">
      <w:pPr>
        <w:spacing w:line="360" w:lineRule="auto"/>
        <w:contextualSpacing/>
        <w:rPr>
          <w:rFonts w:ascii="Times New Roman" w:eastAsia="Calibri" w:hAnsi="Times New Roman" w:cs="Times New Roman"/>
          <w:b/>
          <w:lang w:val="en-US"/>
        </w:rPr>
      </w:pPr>
      <w:r w:rsidRPr="00800659">
        <w:rPr>
          <w:rFonts w:ascii="Times New Roman" w:eastAsia="Calibri" w:hAnsi="Times New Roman" w:cs="Times New Roman"/>
          <w:b/>
          <w:lang w:val="en-US"/>
        </w:rPr>
        <w:t>IV   On-Farm production</w:t>
      </w:r>
    </w:p>
    <w:p w:rsidR="00172C08" w:rsidRPr="00800659" w:rsidRDefault="00172C08" w:rsidP="00172C08">
      <w:pPr>
        <w:spacing w:line="360" w:lineRule="auto"/>
        <w:contextualSpacing/>
        <w:rPr>
          <w:rFonts w:ascii="Times New Roman" w:eastAsia="Calibri" w:hAnsi="Times New Roman" w:cs="Times New Roman"/>
          <w:lang w:val="en-US"/>
        </w:rPr>
      </w:pPr>
      <w:r>
        <w:rPr>
          <w:rFonts w:ascii="Times New Roman" w:eastAsia="Calibri" w:hAnsi="Times New Roman" w:cs="Times New Roman"/>
          <w:lang w:val="en-US"/>
        </w:rPr>
        <w:t xml:space="preserve">3.5  </w:t>
      </w:r>
      <w:r w:rsidRPr="00800659">
        <w:rPr>
          <w:rFonts w:ascii="Times New Roman" w:eastAsia="Calibri" w:hAnsi="Times New Roman" w:cs="Times New Roman"/>
          <w:b/>
          <w:lang w:val="en-US"/>
        </w:rPr>
        <w:t xml:space="preserve">  How do you select high value crops for production?</w:t>
      </w:r>
    </w:p>
    <w:p w:rsidR="00172C08" w:rsidRPr="009063A8" w:rsidRDefault="00172C08" w:rsidP="00A60C50">
      <w:pPr>
        <w:pStyle w:val="ListParagraph"/>
        <w:numPr>
          <w:ilvl w:val="0"/>
          <w:numId w:val="60"/>
        </w:numPr>
        <w:spacing w:line="360" w:lineRule="auto"/>
        <w:rPr>
          <w:rFonts w:ascii="Times New Roman" w:hAnsi="Times New Roman"/>
        </w:rPr>
      </w:pPr>
      <w:r w:rsidRPr="009063A8">
        <w:rPr>
          <w:rFonts w:ascii="Times New Roman" w:hAnsi="Times New Roman"/>
        </w:rPr>
        <w:t>Traditional way of selection based on soil suitability</w:t>
      </w:r>
    </w:p>
    <w:p w:rsidR="00172C08" w:rsidRPr="00800659" w:rsidRDefault="00172C08" w:rsidP="00A60C50">
      <w:pPr>
        <w:numPr>
          <w:ilvl w:val="0"/>
          <w:numId w:val="60"/>
        </w:num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Through advice from an extension agent / Development Agent</w:t>
      </w:r>
    </w:p>
    <w:p w:rsidR="00172C08" w:rsidRPr="00800659" w:rsidRDefault="00172C08" w:rsidP="00A60C50">
      <w:pPr>
        <w:numPr>
          <w:ilvl w:val="0"/>
          <w:numId w:val="60"/>
        </w:num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By implementing the training taken with other farmers</w:t>
      </w:r>
    </w:p>
    <w:p w:rsidR="00172C08" w:rsidRPr="009063A8" w:rsidRDefault="00172C08" w:rsidP="00A60C50">
      <w:pPr>
        <w:pStyle w:val="ListParagraph"/>
        <w:numPr>
          <w:ilvl w:val="1"/>
          <w:numId w:val="61"/>
        </w:numPr>
        <w:spacing w:line="360" w:lineRule="auto"/>
        <w:rPr>
          <w:rFonts w:ascii="Times New Roman" w:hAnsi="Times New Roman"/>
        </w:rPr>
      </w:pPr>
      <w:r w:rsidRPr="009063A8">
        <w:rPr>
          <w:rFonts w:ascii="Times New Roman" w:hAnsi="Times New Roman"/>
          <w:b/>
        </w:rPr>
        <w:t>How many times per year do you grow crops and/or vegetables using irrigation?</w:t>
      </w:r>
    </w:p>
    <w:p w:rsidR="00172C08" w:rsidRPr="00800659" w:rsidRDefault="00172C08" w:rsidP="00172C08">
      <w:pPr>
        <w:spacing w:line="360" w:lineRule="auto"/>
        <w:ind w:left="360"/>
        <w:contextualSpacing/>
        <w:rPr>
          <w:rFonts w:ascii="Times New Roman" w:eastAsia="Calibri" w:hAnsi="Times New Roman" w:cs="Times New Roman"/>
          <w:lang w:val="en-US"/>
        </w:rPr>
      </w:pPr>
      <w:r>
        <w:rPr>
          <w:rFonts w:ascii="Times New Roman" w:eastAsia="Calibri" w:hAnsi="Times New Roman" w:cs="Times New Roman"/>
          <w:lang w:val="en-US"/>
        </w:rPr>
        <w:t xml:space="preserve">a.   </w:t>
      </w:r>
      <w:r w:rsidRPr="00800659">
        <w:rPr>
          <w:rFonts w:ascii="Times New Roman" w:eastAsia="Calibri" w:hAnsi="Times New Roman" w:cs="Times New Roman"/>
          <w:lang w:val="en-US"/>
        </w:rPr>
        <w:t>One                b.  Two         c. Three</w:t>
      </w:r>
    </w:p>
    <w:p w:rsidR="00172C08" w:rsidRPr="009063A8" w:rsidRDefault="00172C08" w:rsidP="00A60C50">
      <w:pPr>
        <w:pStyle w:val="ListParagraph"/>
        <w:numPr>
          <w:ilvl w:val="1"/>
          <w:numId w:val="61"/>
        </w:numPr>
        <w:spacing w:line="360" w:lineRule="auto"/>
        <w:rPr>
          <w:rFonts w:ascii="Times New Roman" w:hAnsi="Times New Roman"/>
          <w:b/>
        </w:rPr>
      </w:pPr>
      <w:r w:rsidRPr="009063A8">
        <w:rPr>
          <w:rFonts w:ascii="Times New Roman" w:hAnsi="Times New Roman"/>
          <w:b/>
        </w:rPr>
        <w:t xml:space="preserve">  Do you use cropping calendar? </w:t>
      </w:r>
    </w:p>
    <w:p w:rsidR="00172C08" w:rsidRPr="009063A8" w:rsidRDefault="00172C08" w:rsidP="00A60C50">
      <w:pPr>
        <w:pStyle w:val="ListParagraph"/>
        <w:numPr>
          <w:ilvl w:val="0"/>
          <w:numId w:val="62"/>
        </w:numPr>
        <w:spacing w:line="360" w:lineRule="auto"/>
        <w:rPr>
          <w:rFonts w:ascii="Times New Roman" w:hAnsi="Times New Roman"/>
        </w:rPr>
      </w:pPr>
      <w:r w:rsidRPr="009063A8">
        <w:rPr>
          <w:rFonts w:ascii="Times New Roman" w:hAnsi="Times New Roman"/>
        </w:rPr>
        <w:t>Yes                        b.      No</w:t>
      </w:r>
    </w:p>
    <w:p w:rsidR="00172C08" w:rsidRPr="00800659" w:rsidRDefault="00172C08" w:rsidP="00172C08">
      <w:pPr>
        <w:jc w:val="both"/>
        <w:rPr>
          <w:rFonts w:ascii="Times New Roman" w:hAnsi="Times New Roman" w:cs="Times New Roman"/>
          <w:sz w:val="24"/>
          <w:szCs w:val="24"/>
        </w:rPr>
      </w:pPr>
      <w:r w:rsidRPr="00800659">
        <w:rPr>
          <w:rFonts w:ascii="Times New Roman" w:hAnsi="Times New Roman" w:cs="Times New Roman"/>
          <w:b/>
          <w:sz w:val="24"/>
          <w:szCs w:val="24"/>
        </w:rPr>
        <w:t xml:space="preserve">Training </w:t>
      </w:r>
    </w:p>
    <w:p w:rsidR="00172C08" w:rsidRPr="009063A8" w:rsidRDefault="00172C08" w:rsidP="00A60C50">
      <w:pPr>
        <w:pStyle w:val="ListParagraph"/>
        <w:numPr>
          <w:ilvl w:val="1"/>
          <w:numId w:val="61"/>
        </w:numPr>
        <w:spacing w:line="360" w:lineRule="auto"/>
        <w:jc w:val="both"/>
        <w:rPr>
          <w:rFonts w:ascii="Times New Roman" w:hAnsi="Times New Roman"/>
          <w:b/>
          <w:sz w:val="24"/>
          <w:szCs w:val="24"/>
        </w:rPr>
      </w:pPr>
      <w:r w:rsidRPr="009063A8">
        <w:rPr>
          <w:rFonts w:ascii="Times New Roman" w:hAnsi="Times New Roman"/>
          <w:b/>
          <w:sz w:val="24"/>
          <w:szCs w:val="24"/>
        </w:rPr>
        <w:t>Did you get training on irrigated vegetable production?</w:t>
      </w:r>
    </w:p>
    <w:p w:rsidR="00172C08" w:rsidRDefault="00172C08" w:rsidP="00172C08">
      <w:pPr>
        <w:spacing w:line="360" w:lineRule="auto"/>
        <w:ind w:left="710"/>
        <w:contextualSpacing/>
        <w:rPr>
          <w:rFonts w:ascii="Times New Roman" w:hAnsi="Times New Roman" w:cs="Times New Roman"/>
          <w:sz w:val="24"/>
          <w:szCs w:val="24"/>
        </w:rPr>
      </w:pPr>
      <w:r>
        <w:rPr>
          <w:rFonts w:ascii="Times New Roman" w:hAnsi="Times New Roman" w:cs="Times New Roman"/>
          <w:sz w:val="24"/>
          <w:szCs w:val="24"/>
        </w:rPr>
        <w:t xml:space="preserve">a. </w:t>
      </w:r>
      <w:r w:rsidRPr="00800659">
        <w:rPr>
          <w:rFonts w:ascii="Times New Roman" w:hAnsi="Times New Roman" w:cs="Times New Roman"/>
          <w:sz w:val="24"/>
          <w:szCs w:val="24"/>
        </w:rPr>
        <w:t>Yes                        b.      No</w:t>
      </w:r>
    </w:p>
    <w:p w:rsidR="00172C08" w:rsidRPr="00800659" w:rsidRDefault="00172C08" w:rsidP="00172C08">
      <w:pPr>
        <w:spacing w:line="360" w:lineRule="auto"/>
        <w:ind w:left="710"/>
        <w:contextualSpacing/>
        <w:rPr>
          <w:rFonts w:ascii="Times New Roman" w:hAnsi="Times New Roman" w:cs="Times New Roman"/>
          <w:sz w:val="24"/>
          <w:szCs w:val="24"/>
        </w:rPr>
      </w:pPr>
    </w:p>
    <w:p w:rsidR="00172C08" w:rsidRPr="00800659" w:rsidRDefault="00172C08" w:rsidP="00172C08">
      <w:pPr>
        <w:spacing w:line="360" w:lineRule="auto"/>
        <w:jc w:val="both"/>
        <w:rPr>
          <w:rFonts w:ascii="Times New Roman" w:hAnsi="Times New Roman" w:cs="Times New Roman"/>
          <w:b/>
          <w:sz w:val="24"/>
          <w:szCs w:val="24"/>
        </w:rPr>
      </w:pPr>
      <w:r w:rsidRPr="00800659">
        <w:rPr>
          <w:rFonts w:ascii="Times New Roman" w:hAnsi="Times New Roman" w:cs="Times New Roman"/>
          <w:sz w:val="24"/>
          <w:szCs w:val="24"/>
        </w:rPr>
        <w:t xml:space="preserve">3.9  </w:t>
      </w:r>
      <w:r w:rsidRPr="00800659">
        <w:rPr>
          <w:rFonts w:ascii="Times New Roman" w:hAnsi="Times New Roman" w:cs="Times New Roman"/>
          <w:b/>
          <w:sz w:val="24"/>
          <w:szCs w:val="24"/>
        </w:rPr>
        <w:t xml:space="preserve">Who provided you with the training? </w:t>
      </w:r>
    </w:p>
    <w:p w:rsidR="00172C08" w:rsidRPr="00800659" w:rsidRDefault="00172C08" w:rsidP="00172C08">
      <w:pPr>
        <w:ind w:left="360"/>
        <w:contextualSpacing/>
        <w:rPr>
          <w:rFonts w:ascii="Times New Roman" w:hAnsi="Times New Roman" w:cs="Times New Roman"/>
          <w:sz w:val="24"/>
          <w:szCs w:val="24"/>
        </w:rPr>
      </w:pPr>
      <w:r>
        <w:rPr>
          <w:rFonts w:ascii="Times New Roman" w:hAnsi="Times New Roman" w:cs="Times New Roman"/>
          <w:sz w:val="24"/>
          <w:szCs w:val="24"/>
        </w:rPr>
        <w:t xml:space="preserve">a. </w:t>
      </w:r>
      <w:r w:rsidRPr="00800659">
        <w:rPr>
          <w:rFonts w:ascii="Times New Roman" w:hAnsi="Times New Roman" w:cs="Times New Roman"/>
          <w:sz w:val="24"/>
          <w:szCs w:val="24"/>
        </w:rPr>
        <w:t>Governmental organization</w:t>
      </w:r>
    </w:p>
    <w:p w:rsidR="00172C08" w:rsidRPr="009063A8" w:rsidRDefault="00172C08" w:rsidP="00A60C50">
      <w:pPr>
        <w:pStyle w:val="ListParagraph"/>
        <w:numPr>
          <w:ilvl w:val="0"/>
          <w:numId w:val="62"/>
        </w:numPr>
        <w:rPr>
          <w:rFonts w:ascii="Times New Roman" w:hAnsi="Times New Roman"/>
          <w:sz w:val="24"/>
          <w:szCs w:val="24"/>
        </w:rPr>
      </w:pPr>
      <w:r w:rsidRPr="009063A8">
        <w:rPr>
          <w:rFonts w:ascii="Times New Roman" w:hAnsi="Times New Roman"/>
          <w:sz w:val="24"/>
          <w:szCs w:val="24"/>
        </w:rPr>
        <w:t>NGO</w:t>
      </w:r>
    </w:p>
    <w:p w:rsidR="00172C08" w:rsidRPr="00800659" w:rsidRDefault="00172C08" w:rsidP="00172C08">
      <w:pPr>
        <w:jc w:val="both"/>
        <w:rPr>
          <w:rFonts w:ascii="Times New Roman" w:hAnsi="Times New Roman" w:cs="Times New Roman"/>
          <w:b/>
          <w:sz w:val="24"/>
          <w:szCs w:val="24"/>
        </w:rPr>
      </w:pPr>
      <w:r w:rsidRPr="00800659">
        <w:rPr>
          <w:rFonts w:ascii="Times New Roman" w:hAnsi="Times New Roman" w:cs="Times New Roman"/>
          <w:sz w:val="24"/>
          <w:szCs w:val="24"/>
        </w:rPr>
        <w:t xml:space="preserve">3.10  </w:t>
      </w:r>
      <w:r w:rsidRPr="00800659">
        <w:rPr>
          <w:rFonts w:ascii="Times New Roman" w:hAnsi="Times New Roman" w:cs="Times New Roman"/>
          <w:b/>
          <w:sz w:val="24"/>
          <w:szCs w:val="24"/>
        </w:rPr>
        <w:t xml:space="preserve">What were the topics of the training? </w:t>
      </w:r>
    </w:p>
    <w:p w:rsidR="00172C08" w:rsidRPr="00800659" w:rsidRDefault="00172C08" w:rsidP="00172C08">
      <w:pPr>
        <w:ind w:left="720"/>
        <w:contextualSpacing/>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800659">
        <w:rPr>
          <w:rFonts w:ascii="Times New Roman" w:hAnsi="Times New Roman" w:cs="Times New Roman"/>
          <w:sz w:val="24"/>
          <w:szCs w:val="24"/>
        </w:rPr>
        <w:t>Crop/ vegetable production            c. Marketing of products</w:t>
      </w:r>
    </w:p>
    <w:p w:rsidR="00172C08" w:rsidRDefault="00172C08" w:rsidP="00172C08">
      <w:pPr>
        <w:ind w:left="720"/>
        <w:contextualSpacing/>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800659">
        <w:rPr>
          <w:rFonts w:ascii="Times New Roman" w:hAnsi="Times New Roman" w:cs="Times New Roman"/>
          <w:sz w:val="24"/>
          <w:szCs w:val="24"/>
        </w:rPr>
        <w:t>Post-harvest handling                     d. All</w:t>
      </w:r>
    </w:p>
    <w:p w:rsidR="00172C08" w:rsidRDefault="00172C08" w:rsidP="00172C08">
      <w:pPr>
        <w:ind w:left="720"/>
        <w:contextualSpacing/>
        <w:jc w:val="both"/>
        <w:rPr>
          <w:rFonts w:ascii="Times New Roman" w:hAnsi="Times New Roman" w:cs="Times New Roman"/>
          <w:sz w:val="24"/>
          <w:szCs w:val="24"/>
        </w:rPr>
      </w:pPr>
    </w:p>
    <w:p w:rsidR="00172C08" w:rsidRPr="00800659" w:rsidRDefault="00172C08" w:rsidP="00172C08">
      <w:pPr>
        <w:ind w:left="720"/>
        <w:contextualSpacing/>
        <w:jc w:val="both"/>
        <w:rPr>
          <w:rFonts w:ascii="Times New Roman" w:hAnsi="Times New Roman" w:cs="Times New Roman"/>
          <w:sz w:val="24"/>
          <w:szCs w:val="24"/>
        </w:rPr>
      </w:pPr>
    </w:p>
    <w:p w:rsidR="00172C08" w:rsidRPr="00800659" w:rsidRDefault="00172C08" w:rsidP="00172C08">
      <w:pPr>
        <w:jc w:val="both"/>
        <w:rPr>
          <w:rFonts w:ascii="Times New Roman" w:hAnsi="Times New Roman" w:cs="Times New Roman"/>
          <w:b/>
          <w:sz w:val="24"/>
          <w:szCs w:val="24"/>
        </w:rPr>
      </w:pPr>
      <w:r w:rsidRPr="00800659">
        <w:rPr>
          <w:rFonts w:ascii="Times New Roman" w:hAnsi="Times New Roman" w:cs="Times New Roman"/>
          <w:b/>
          <w:sz w:val="24"/>
          <w:szCs w:val="24"/>
        </w:rPr>
        <w:t xml:space="preserve">V.  Access to improved agricultural inputs/technologies  </w:t>
      </w:r>
    </w:p>
    <w:p w:rsidR="00172C08" w:rsidRDefault="00172C08" w:rsidP="00172C08">
      <w:pPr>
        <w:jc w:val="both"/>
        <w:rPr>
          <w:rFonts w:ascii="TimesNewRomanPSMT" w:hAnsi="TimesNewRomanPSMT" w:cs="TimesNewRomanPSMT"/>
          <w:b/>
          <w:sz w:val="24"/>
          <w:szCs w:val="24"/>
        </w:rPr>
      </w:pPr>
      <w:r w:rsidRPr="00800659">
        <w:rPr>
          <w:rFonts w:ascii="Times New Roman" w:hAnsi="Times New Roman" w:cs="Times New Roman"/>
          <w:sz w:val="24"/>
          <w:szCs w:val="24"/>
        </w:rPr>
        <w:t>3.</w:t>
      </w:r>
      <w:r w:rsidRPr="00800659">
        <w:rPr>
          <w:rFonts w:ascii="Times New Roman" w:hAnsi="Times New Roman" w:cs="Times New Roman"/>
          <w:b/>
          <w:sz w:val="24"/>
          <w:szCs w:val="24"/>
        </w:rPr>
        <w:t>11  Did you have access to inputs such as improved seeds, fertilizers,</w:t>
      </w:r>
      <w:r w:rsidRPr="00800659">
        <w:rPr>
          <w:rFonts w:ascii="TimesNewRomanPSMT" w:hAnsi="TimesNewRomanPSMT" w:cs="TimesNewRomanPSMT"/>
          <w:b/>
          <w:sz w:val="24"/>
          <w:szCs w:val="24"/>
        </w:rPr>
        <w:t xml:space="preserve"> agrochemicals and water lifting technologies?</w:t>
      </w:r>
    </w:p>
    <w:p w:rsidR="00172C08" w:rsidRPr="009063A8" w:rsidRDefault="00172C08" w:rsidP="00A60C50">
      <w:pPr>
        <w:pStyle w:val="ListParagraph"/>
        <w:numPr>
          <w:ilvl w:val="0"/>
          <w:numId w:val="63"/>
        </w:numPr>
        <w:spacing w:line="360" w:lineRule="auto"/>
        <w:jc w:val="both"/>
        <w:rPr>
          <w:rFonts w:ascii="Times New Roman" w:hAnsi="Times New Roman"/>
          <w:sz w:val="24"/>
          <w:szCs w:val="24"/>
        </w:rPr>
      </w:pPr>
      <w:r w:rsidRPr="009063A8">
        <w:rPr>
          <w:rFonts w:ascii="Times New Roman" w:hAnsi="Times New Roman"/>
          <w:sz w:val="24"/>
          <w:szCs w:val="24"/>
        </w:rPr>
        <w:t>Yes to all</w:t>
      </w:r>
    </w:p>
    <w:p w:rsidR="00172C08" w:rsidRPr="009063A8" w:rsidRDefault="00172C08" w:rsidP="00A60C50">
      <w:pPr>
        <w:pStyle w:val="ListParagraph"/>
        <w:numPr>
          <w:ilvl w:val="0"/>
          <w:numId w:val="63"/>
        </w:numPr>
        <w:spacing w:line="360" w:lineRule="auto"/>
        <w:jc w:val="both"/>
        <w:rPr>
          <w:rFonts w:ascii="Times New Roman" w:hAnsi="Times New Roman"/>
          <w:sz w:val="24"/>
          <w:szCs w:val="24"/>
        </w:rPr>
      </w:pPr>
      <w:r w:rsidRPr="009063A8">
        <w:rPr>
          <w:rFonts w:ascii="Times New Roman" w:hAnsi="Times New Roman"/>
          <w:sz w:val="24"/>
          <w:szCs w:val="24"/>
        </w:rPr>
        <w:t>Only seeds and fertilizers</w:t>
      </w:r>
    </w:p>
    <w:p w:rsidR="00172C08" w:rsidRPr="00800659" w:rsidRDefault="00172C08" w:rsidP="00A60C50">
      <w:pPr>
        <w:numPr>
          <w:ilvl w:val="0"/>
          <w:numId w:val="63"/>
        </w:numPr>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Seeds, fertilizers and agrochemicals</w:t>
      </w:r>
    </w:p>
    <w:p w:rsidR="00172C08" w:rsidRPr="00800659" w:rsidRDefault="00172C08" w:rsidP="00A60C50">
      <w:pPr>
        <w:numPr>
          <w:ilvl w:val="0"/>
          <w:numId w:val="63"/>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None</w:t>
      </w:r>
    </w:p>
    <w:p w:rsidR="00172C08" w:rsidRPr="00800659" w:rsidRDefault="00172C08" w:rsidP="00A60C50">
      <w:pPr>
        <w:numPr>
          <w:ilvl w:val="1"/>
          <w:numId w:val="27"/>
        </w:numPr>
        <w:autoSpaceDE w:val="0"/>
        <w:autoSpaceDN w:val="0"/>
        <w:adjustRightInd w:val="0"/>
        <w:spacing w:after="0" w:line="240" w:lineRule="auto"/>
        <w:rPr>
          <w:rFonts w:ascii="Times New Roman" w:hAnsi="Times New Roman" w:cs="Times New Roman"/>
          <w:b/>
        </w:rPr>
      </w:pPr>
      <w:r w:rsidRPr="00800659">
        <w:rPr>
          <w:rFonts w:ascii="Times New Roman" w:hAnsi="Times New Roman" w:cs="Times New Roman"/>
          <w:b/>
        </w:rPr>
        <w:t xml:space="preserve">  From where did you get all vegetable package inputs? </w:t>
      </w:r>
    </w:p>
    <w:p w:rsidR="00172C08" w:rsidRPr="00800659" w:rsidRDefault="00172C08" w:rsidP="00172C08">
      <w:pPr>
        <w:autoSpaceDE w:val="0"/>
        <w:autoSpaceDN w:val="0"/>
        <w:adjustRightInd w:val="0"/>
        <w:spacing w:after="0" w:line="240" w:lineRule="auto"/>
        <w:rPr>
          <w:rFonts w:ascii="Times New Roman" w:hAnsi="Times New Roman" w:cs="Times New Roman"/>
        </w:rPr>
      </w:pPr>
    </w:p>
    <w:p w:rsidR="00172C08" w:rsidRPr="00800659" w:rsidRDefault="00172C08" w:rsidP="00A60C50">
      <w:pPr>
        <w:numPr>
          <w:ilvl w:val="0"/>
          <w:numId w:val="28"/>
        </w:numPr>
        <w:autoSpaceDE w:val="0"/>
        <w:autoSpaceDN w:val="0"/>
        <w:adjustRightInd w:val="0"/>
        <w:spacing w:after="0" w:line="240" w:lineRule="auto"/>
        <w:rPr>
          <w:rFonts w:ascii="Times New Roman" w:hAnsi="Times New Roman" w:cs="Times New Roman"/>
        </w:rPr>
      </w:pPr>
      <w:r w:rsidRPr="00800659">
        <w:rPr>
          <w:rFonts w:ascii="Times New Roman" w:hAnsi="Times New Roman" w:cs="Times New Roman"/>
        </w:rPr>
        <w:t xml:space="preserve"> From Agricultural office                  b.  From Farmers Cooperative Union </w:t>
      </w:r>
    </w:p>
    <w:p w:rsidR="00172C08" w:rsidRPr="00800659" w:rsidRDefault="00172C08" w:rsidP="00172C08">
      <w:pPr>
        <w:autoSpaceDE w:val="0"/>
        <w:autoSpaceDN w:val="0"/>
        <w:adjustRightInd w:val="0"/>
        <w:spacing w:after="0" w:line="240" w:lineRule="auto"/>
        <w:rPr>
          <w:rFonts w:ascii="Times New Roman" w:hAnsi="Times New Roman" w:cs="Times New Roman"/>
        </w:rPr>
      </w:pPr>
    </w:p>
    <w:p w:rsidR="00172C08" w:rsidRPr="00420A63" w:rsidRDefault="00172C08" w:rsidP="00A60C50">
      <w:pPr>
        <w:numPr>
          <w:ilvl w:val="0"/>
          <w:numId w:val="14"/>
        </w:numPr>
        <w:autoSpaceDE w:val="0"/>
        <w:autoSpaceDN w:val="0"/>
        <w:adjustRightInd w:val="0"/>
        <w:spacing w:after="0" w:line="240" w:lineRule="auto"/>
        <w:rPr>
          <w:rFonts w:ascii="Times New Roman" w:hAnsi="Times New Roman" w:cs="Times New Roman"/>
        </w:rPr>
      </w:pPr>
      <w:r w:rsidRPr="00800659">
        <w:rPr>
          <w:rFonts w:ascii="Times New Roman" w:hAnsi="Times New Roman" w:cs="Times New Roman"/>
        </w:rPr>
        <w:t xml:space="preserve">Input Supply Agency                         d. Others (specify) </w:t>
      </w:r>
    </w:p>
    <w:p w:rsidR="00172C08" w:rsidRPr="00800659" w:rsidRDefault="00172C08" w:rsidP="00172C08">
      <w:pPr>
        <w:jc w:val="both"/>
        <w:rPr>
          <w:rFonts w:ascii="Times New Roman" w:hAnsi="Times New Roman" w:cs="Times New Roman"/>
          <w:b/>
          <w:sz w:val="24"/>
          <w:szCs w:val="24"/>
        </w:rPr>
      </w:pPr>
      <w:r w:rsidRPr="00800659">
        <w:rPr>
          <w:rFonts w:ascii="Times New Roman" w:hAnsi="Times New Roman" w:cs="Times New Roman"/>
          <w:b/>
          <w:sz w:val="24"/>
          <w:szCs w:val="24"/>
        </w:rPr>
        <w:t>3.13  What is your source of irrigation water?</w:t>
      </w:r>
    </w:p>
    <w:p w:rsidR="00172C08" w:rsidRPr="00800659" w:rsidRDefault="00172C08" w:rsidP="00172C08">
      <w:pPr>
        <w:ind w:firstLine="426"/>
        <w:jc w:val="both"/>
        <w:rPr>
          <w:rFonts w:ascii="Times New Roman" w:hAnsi="Times New Roman" w:cs="Times New Roman"/>
          <w:sz w:val="24"/>
          <w:szCs w:val="24"/>
        </w:rPr>
      </w:pPr>
      <w:r w:rsidRPr="00800659">
        <w:rPr>
          <w:rFonts w:ascii="Times New Roman" w:hAnsi="Times New Roman" w:cs="Times New Roman"/>
          <w:sz w:val="24"/>
          <w:szCs w:val="24"/>
        </w:rPr>
        <w:t>a.   Pond               b. Well                  c. River/stream            d. Borehole</w:t>
      </w:r>
    </w:p>
    <w:p w:rsidR="00172C08" w:rsidRPr="009063A8" w:rsidRDefault="00172C08" w:rsidP="00A60C50">
      <w:pPr>
        <w:pStyle w:val="ListParagraph"/>
        <w:numPr>
          <w:ilvl w:val="1"/>
          <w:numId w:val="27"/>
        </w:numPr>
        <w:spacing w:line="360" w:lineRule="auto"/>
        <w:jc w:val="both"/>
        <w:rPr>
          <w:rFonts w:ascii="Times New Roman" w:hAnsi="Times New Roman"/>
          <w:b/>
          <w:sz w:val="24"/>
          <w:szCs w:val="24"/>
        </w:rPr>
      </w:pPr>
      <w:r w:rsidRPr="009063A8">
        <w:rPr>
          <w:rFonts w:ascii="Times New Roman" w:hAnsi="Times New Roman"/>
          <w:b/>
          <w:sz w:val="24"/>
          <w:szCs w:val="24"/>
        </w:rPr>
        <w:t xml:space="preserve">What type of vegetable production system did you adopt? </w:t>
      </w:r>
    </w:p>
    <w:p w:rsidR="00172C08" w:rsidRPr="009063A8" w:rsidRDefault="00172C08" w:rsidP="00A60C50">
      <w:pPr>
        <w:pStyle w:val="ListParagraph"/>
        <w:numPr>
          <w:ilvl w:val="0"/>
          <w:numId w:val="64"/>
        </w:numPr>
        <w:spacing w:line="360" w:lineRule="auto"/>
        <w:jc w:val="both"/>
        <w:rPr>
          <w:rFonts w:ascii="Times New Roman" w:hAnsi="Times New Roman"/>
          <w:sz w:val="24"/>
          <w:szCs w:val="24"/>
        </w:rPr>
      </w:pPr>
      <w:r w:rsidRPr="009063A8">
        <w:rPr>
          <w:rFonts w:ascii="Times New Roman" w:hAnsi="Times New Roman"/>
          <w:sz w:val="24"/>
          <w:szCs w:val="24"/>
        </w:rPr>
        <w:t xml:space="preserve">sole cropping, </w:t>
      </w:r>
    </w:p>
    <w:p w:rsidR="00172C08" w:rsidRPr="009063A8" w:rsidRDefault="00172C08" w:rsidP="00A60C50">
      <w:pPr>
        <w:pStyle w:val="ListParagraph"/>
        <w:numPr>
          <w:ilvl w:val="0"/>
          <w:numId w:val="64"/>
        </w:numPr>
        <w:spacing w:line="360" w:lineRule="auto"/>
        <w:jc w:val="both"/>
        <w:rPr>
          <w:rFonts w:ascii="Times New Roman" w:hAnsi="Times New Roman"/>
          <w:sz w:val="24"/>
          <w:szCs w:val="24"/>
        </w:rPr>
      </w:pPr>
      <w:r w:rsidRPr="009063A8">
        <w:rPr>
          <w:rFonts w:ascii="Times New Roman" w:hAnsi="Times New Roman"/>
          <w:sz w:val="24"/>
          <w:szCs w:val="24"/>
        </w:rPr>
        <w:t>mixed with other crops</w:t>
      </w:r>
    </w:p>
    <w:p w:rsidR="00172C08" w:rsidRPr="00800659" w:rsidRDefault="00172C08" w:rsidP="00172C08">
      <w:pPr>
        <w:ind w:left="709" w:hanging="709"/>
        <w:jc w:val="both"/>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3.15   What were the vegetable production constraints on your farm? (Rank the problems in order of severity)</w:t>
      </w:r>
    </w:p>
    <w:p w:rsidR="00172C08" w:rsidRPr="00800659" w:rsidRDefault="00172C08" w:rsidP="00A60C50">
      <w:pPr>
        <w:numPr>
          <w:ilvl w:val="0"/>
          <w:numId w:val="65"/>
        </w:numPr>
        <w:spacing w:line="360" w:lineRule="auto"/>
        <w:contextualSpacing/>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Getting improved inputs with reasonable price and at the right time</w:t>
      </w:r>
    </w:p>
    <w:p w:rsidR="00172C08" w:rsidRPr="00800659" w:rsidRDefault="00172C08" w:rsidP="00A60C50">
      <w:pPr>
        <w:numPr>
          <w:ilvl w:val="0"/>
          <w:numId w:val="65"/>
        </w:numPr>
        <w:spacing w:line="360" w:lineRule="auto"/>
        <w:contextualSpacing/>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Pump breakdown</w:t>
      </w:r>
    </w:p>
    <w:p w:rsidR="00172C08" w:rsidRPr="00800659" w:rsidRDefault="00172C08" w:rsidP="00A60C50">
      <w:pPr>
        <w:numPr>
          <w:ilvl w:val="0"/>
          <w:numId w:val="65"/>
        </w:numPr>
        <w:spacing w:line="360" w:lineRule="auto"/>
        <w:contextualSpacing/>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 xml:space="preserve">Lack of storage facilities </w:t>
      </w:r>
    </w:p>
    <w:p w:rsidR="00172C08" w:rsidRPr="00800659" w:rsidRDefault="00172C08" w:rsidP="00A60C50">
      <w:pPr>
        <w:numPr>
          <w:ilvl w:val="0"/>
          <w:numId w:val="65"/>
        </w:numPr>
        <w:spacing w:line="360" w:lineRule="auto"/>
        <w:contextualSpacing/>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Lack of support in extension services</w:t>
      </w:r>
    </w:p>
    <w:p w:rsidR="00172C08" w:rsidRDefault="00172C08" w:rsidP="00A60C50">
      <w:pPr>
        <w:numPr>
          <w:ilvl w:val="0"/>
          <w:numId w:val="65"/>
        </w:numPr>
        <w:spacing w:line="360" w:lineRule="auto"/>
        <w:contextualSpacing/>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Getting an honest buyer</w:t>
      </w:r>
    </w:p>
    <w:p w:rsidR="00172C08" w:rsidRPr="00800659" w:rsidRDefault="00172C08" w:rsidP="00172C08">
      <w:pPr>
        <w:spacing w:line="360" w:lineRule="auto"/>
        <w:ind w:left="720"/>
        <w:contextualSpacing/>
        <w:jc w:val="both"/>
        <w:rPr>
          <w:rFonts w:ascii="Times New Roman" w:eastAsia="Calibri" w:hAnsi="Times New Roman" w:cs="Times New Roman"/>
          <w:sz w:val="24"/>
          <w:szCs w:val="24"/>
          <w:lang w:val="en-US"/>
        </w:rPr>
      </w:pPr>
    </w:p>
    <w:p w:rsidR="006B288F" w:rsidRDefault="006B288F" w:rsidP="00172C08">
      <w:pPr>
        <w:jc w:val="both"/>
        <w:rPr>
          <w:rFonts w:ascii="Times New Roman" w:hAnsi="Times New Roman"/>
          <w:b/>
          <w:bCs/>
          <w:sz w:val="24"/>
          <w:szCs w:val="24"/>
        </w:rPr>
      </w:pPr>
    </w:p>
    <w:p w:rsidR="00172C08" w:rsidRPr="00800659" w:rsidRDefault="00172C08" w:rsidP="00172C08">
      <w:pPr>
        <w:jc w:val="both"/>
        <w:rPr>
          <w:rFonts w:ascii="Times New Roman" w:hAnsi="Times New Roman"/>
          <w:b/>
          <w:bCs/>
          <w:sz w:val="24"/>
          <w:szCs w:val="24"/>
        </w:rPr>
      </w:pPr>
      <w:r w:rsidRPr="00800659">
        <w:rPr>
          <w:rFonts w:ascii="Times New Roman" w:hAnsi="Times New Roman"/>
          <w:b/>
          <w:bCs/>
          <w:sz w:val="24"/>
          <w:szCs w:val="24"/>
        </w:rPr>
        <w:t>3.16   Did you get an adequate extension support throughout your production period from</w:t>
      </w:r>
    </w:p>
    <w:p w:rsidR="00172C08" w:rsidRPr="00800659" w:rsidRDefault="00172C08" w:rsidP="00172C08">
      <w:pPr>
        <w:jc w:val="both"/>
        <w:rPr>
          <w:rFonts w:ascii="Times New Roman" w:hAnsi="Times New Roman"/>
          <w:b/>
          <w:bCs/>
          <w:sz w:val="24"/>
          <w:szCs w:val="24"/>
        </w:rPr>
      </w:pPr>
      <w:r w:rsidRPr="00800659">
        <w:rPr>
          <w:rFonts w:ascii="Times New Roman" w:hAnsi="Times New Roman"/>
          <w:b/>
          <w:bCs/>
          <w:sz w:val="24"/>
          <w:szCs w:val="24"/>
        </w:rPr>
        <w:t>experts?</w:t>
      </w:r>
    </w:p>
    <w:p w:rsidR="00172C08" w:rsidRPr="00420A63" w:rsidRDefault="00172C08" w:rsidP="00A60C50">
      <w:pPr>
        <w:numPr>
          <w:ilvl w:val="0"/>
          <w:numId w:val="66"/>
        </w:numPr>
        <w:contextualSpacing/>
        <w:jc w:val="both"/>
        <w:rPr>
          <w:rFonts w:ascii="Times New Roman" w:hAnsi="Times New Roman" w:cs="Times New Roman"/>
          <w:sz w:val="24"/>
          <w:szCs w:val="24"/>
        </w:rPr>
      </w:pPr>
      <w:r w:rsidRPr="00800659">
        <w:rPr>
          <w:rFonts w:ascii="Times New Roman" w:hAnsi="Times New Roman"/>
          <w:bCs/>
          <w:sz w:val="24"/>
          <w:szCs w:val="24"/>
        </w:rPr>
        <w:t>Yes              b. No</w:t>
      </w:r>
      <w:r w:rsidRPr="00800659">
        <w:rPr>
          <w:rFonts w:ascii="Times New Roman" w:hAnsi="Times New Roman" w:cs="Times New Roman"/>
          <w:sz w:val="24"/>
          <w:szCs w:val="24"/>
        </w:rPr>
        <w:t xml:space="preserve">           c.   To some extent </w:t>
      </w:r>
    </w:p>
    <w:p w:rsidR="00172C08" w:rsidRPr="00800659" w:rsidRDefault="00172C08" w:rsidP="00172C08">
      <w:pPr>
        <w:contextualSpacing/>
        <w:jc w:val="both"/>
        <w:rPr>
          <w:rFonts w:ascii="Times New Roman" w:hAnsi="Times New Roman" w:cs="Times New Roman"/>
          <w:sz w:val="24"/>
          <w:szCs w:val="24"/>
        </w:rPr>
      </w:pPr>
    </w:p>
    <w:p w:rsidR="00172C08" w:rsidRPr="00800659" w:rsidRDefault="00172C08" w:rsidP="00172C08">
      <w:pPr>
        <w:jc w:val="both"/>
        <w:rPr>
          <w:rFonts w:ascii="Times New Roman" w:hAnsi="Times New Roman"/>
          <w:b/>
          <w:bCs/>
          <w:sz w:val="24"/>
          <w:szCs w:val="24"/>
        </w:rPr>
      </w:pPr>
      <w:r w:rsidRPr="00800659">
        <w:rPr>
          <w:rFonts w:ascii="Times New Roman" w:hAnsi="Times New Roman"/>
          <w:b/>
          <w:bCs/>
          <w:sz w:val="24"/>
          <w:szCs w:val="24"/>
        </w:rPr>
        <w:t xml:space="preserve">3.17   Were you able to increase productivity in terms of yield as a result of the  </w:t>
      </w:r>
    </w:p>
    <w:p w:rsidR="00172C08" w:rsidRPr="00800659" w:rsidRDefault="00172C08" w:rsidP="00172C08">
      <w:pPr>
        <w:jc w:val="both"/>
        <w:rPr>
          <w:rFonts w:ascii="Times New Roman" w:hAnsi="Times New Roman"/>
          <w:b/>
          <w:bCs/>
          <w:sz w:val="24"/>
          <w:szCs w:val="24"/>
        </w:rPr>
      </w:pPr>
      <w:r w:rsidRPr="00800659">
        <w:rPr>
          <w:rFonts w:ascii="Times New Roman" w:hAnsi="Times New Roman"/>
          <w:b/>
          <w:bCs/>
          <w:sz w:val="24"/>
          <w:szCs w:val="24"/>
        </w:rPr>
        <w:t>aforementioned interventions as compared to the previous year?</w:t>
      </w:r>
    </w:p>
    <w:p w:rsidR="00172C08" w:rsidRPr="00800659" w:rsidRDefault="00172C08" w:rsidP="00A60C50">
      <w:pPr>
        <w:numPr>
          <w:ilvl w:val="0"/>
          <w:numId w:val="67"/>
        </w:numPr>
        <w:contextualSpacing/>
        <w:jc w:val="both"/>
        <w:rPr>
          <w:rFonts w:ascii="Times New Roman" w:hAnsi="Times New Roman" w:cs="Times New Roman"/>
          <w:sz w:val="24"/>
          <w:szCs w:val="24"/>
        </w:rPr>
      </w:pPr>
      <w:r w:rsidRPr="00800659">
        <w:rPr>
          <w:rFonts w:ascii="Times New Roman" w:hAnsi="Times New Roman"/>
          <w:bCs/>
          <w:sz w:val="24"/>
          <w:szCs w:val="24"/>
        </w:rPr>
        <w:t>Yes              b. No</w:t>
      </w:r>
      <w:r w:rsidRPr="00800659">
        <w:rPr>
          <w:rFonts w:ascii="Times New Roman" w:hAnsi="Times New Roman" w:cs="Times New Roman"/>
          <w:sz w:val="24"/>
          <w:szCs w:val="24"/>
        </w:rPr>
        <w:t xml:space="preserve">           c.           To some extent</w:t>
      </w:r>
    </w:p>
    <w:p w:rsidR="00172C08" w:rsidRPr="00800659" w:rsidRDefault="00172C08" w:rsidP="00172C08">
      <w:pPr>
        <w:jc w:val="both"/>
        <w:rPr>
          <w:rFonts w:ascii="Times New Roman" w:hAnsi="Times New Roman" w:cs="Times New Roman"/>
          <w:b/>
          <w:sz w:val="24"/>
          <w:szCs w:val="24"/>
        </w:rPr>
      </w:pPr>
      <w:r w:rsidRPr="00800659">
        <w:rPr>
          <w:rFonts w:ascii="Times New Roman" w:hAnsi="Times New Roman" w:cs="Times New Roman"/>
          <w:b/>
          <w:sz w:val="24"/>
          <w:szCs w:val="24"/>
        </w:rPr>
        <w:t>Access to financial credit</w:t>
      </w:r>
    </w:p>
    <w:p w:rsidR="00172C08" w:rsidRPr="00800659" w:rsidRDefault="00172C08" w:rsidP="00172C08">
      <w:pPr>
        <w:rPr>
          <w:rFonts w:ascii="Times New Roman" w:eastAsia="Calibri" w:hAnsi="Times New Roman" w:cs="Times New Roman"/>
          <w:b/>
          <w:bCs/>
          <w:sz w:val="24"/>
          <w:szCs w:val="24"/>
          <w:lang w:val="en-US"/>
        </w:rPr>
      </w:pPr>
      <w:r w:rsidRPr="00800659">
        <w:rPr>
          <w:rFonts w:ascii="Times New Roman" w:eastAsia="Calibri" w:hAnsi="Times New Roman" w:cs="Times New Roman"/>
          <w:b/>
          <w:sz w:val="24"/>
          <w:szCs w:val="24"/>
          <w:lang w:val="en-US"/>
        </w:rPr>
        <w:t>3.18   Did you take out</w:t>
      </w:r>
      <w:r w:rsidRPr="00800659">
        <w:rPr>
          <w:rFonts w:ascii="Times New Roman" w:eastAsia="Calibri" w:hAnsi="Times New Roman" w:cs="Times New Roman"/>
          <w:b/>
          <w:bCs/>
          <w:sz w:val="24"/>
          <w:szCs w:val="24"/>
          <w:lang w:val="en-US"/>
        </w:rPr>
        <w:t xml:space="preserve">credit/loan for facilitating purchase of agricultural inputs /or </w:t>
      </w:r>
    </w:p>
    <w:p w:rsidR="00172C08" w:rsidRPr="00800659" w:rsidRDefault="00172C08" w:rsidP="00172C08">
      <w:pPr>
        <w:rPr>
          <w:rFonts w:ascii="Times New Roman" w:eastAsia="Calibri" w:hAnsi="Times New Roman" w:cs="Times New Roman"/>
          <w:sz w:val="24"/>
          <w:szCs w:val="24"/>
          <w:lang w:val="en-US"/>
        </w:rPr>
      </w:pPr>
      <w:r w:rsidRPr="00800659">
        <w:rPr>
          <w:rFonts w:ascii="Times New Roman" w:eastAsia="Calibri" w:hAnsi="Times New Roman" w:cs="Times New Roman"/>
          <w:b/>
          <w:bCs/>
          <w:sz w:val="24"/>
          <w:szCs w:val="24"/>
          <w:lang w:val="en-US"/>
        </w:rPr>
        <w:t xml:space="preserve">marketing of out puts?  </w:t>
      </w:r>
    </w:p>
    <w:p w:rsidR="00172C08" w:rsidRPr="00800659" w:rsidRDefault="00172C08" w:rsidP="00A60C50">
      <w:pPr>
        <w:numPr>
          <w:ilvl w:val="0"/>
          <w:numId w:val="11"/>
        </w:numPr>
        <w:contextualSpacing/>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Yes                        b.      No</w:t>
      </w:r>
    </w:p>
    <w:p w:rsidR="00172C08" w:rsidRPr="00800659" w:rsidRDefault="00172C08" w:rsidP="00172C08">
      <w:pPr>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 xml:space="preserve">3.19   Who provided you with the loan?  </w:t>
      </w:r>
    </w:p>
    <w:p w:rsidR="00172C08" w:rsidRPr="00800659" w:rsidRDefault="00172C08" w:rsidP="00A60C50">
      <w:pPr>
        <w:numPr>
          <w:ilvl w:val="0"/>
          <w:numId w:val="12"/>
        </w:numPr>
        <w:contextualSpacing/>
        <w:rPr>
          <w:rFonts w:ascii="Times New Roman" w:hAnsi="Times New Roman" w:cs="Times New Roman"/>
          <w:sz w:val="24"/>
          <w:szCs w:val="24"/>
        </w:rPr>
      </w:pPr>
      <w:r w:rsidRPr="00800659">
        <w:rPr>
          <w:rFonts w:ascii="Times New Roman" w:hAnsi="Times New Roman" w:cs="Times New Roman"/>
          <w:sz w:val="24"/>
          <w:szCs w:val="24"/>
        </w:rPr>
        <w:t>Bank</w:t>
      </w:r>
    </w:p>
    <w:p w:rsidR="00172C08" w:rsidRPr="00800659" w:rsidRDefault="00172C08" w:rsidP="00A60C50">
      <w:pPr>
        <w:numPr>
          <w:ilvl w:val="0"/>
          <w:numId w:val="12"/>
        </w:numPr>
        <w:contextualSpacing/>
        <w:rPr>
          <w:rFonts w:ascii="Times New Roman" w:hAnsi="Times New Roman" w:cs="Times New Roman"/>
          <w:sz w:val="24"/>
          <w:szCs w:val="24"/>
        </w:rPr>
      </w:pPr>
      <w:r w:rsidRPr="00800659">
        <w:rPr>
          <w:rFonts w:ascii="Times New Roman" w:hAnsi="Times New Roman" w:cs="Times New Roman"/>
          <w:sz w:val="24"/>
          <w:szCs w:val="24"/>
        </w:rPr>
        <w:t>Local credit and saving cooperative</w:t>
      </w:r>
    </w:p>
    <w:p w:rsidR="00172C08" w:rsidRPr="00800659" w:rsidRDefault="00172C08" w:rsidP="00A60C50">
      <w:pPr>
        <w:numPr>
          <w:ilvl w:val="0"/>
          <w:numId w:val="12"/>
        </w:numPr>
        <w:contextualSpacing/>
        <w:rPr>
          <w:rFonts w:ascii="Times New Roman" w:hAnsi="Times New Roman" w:cs="Times New Roman"/>
          <w:sz w:val="24"/>
          <w:szCs w:val="24"/>
        </w:rPr>
      </w:pPr>
      <w:r w:rsidRPr="00800659">
        <w:rPr>
          <w:rFonts w:ascii="Times New Roman" w:hAnsi="Times New Roman" w:cs="Times New Roman"/>
          <w:sz w:val="24"/>
          <w:szCs w:val="24"/>
        </w:rPr>
        <w:t>Cooperative union</w:t>
      </w:r>
    </w:p>
    <w:p w:rsidR="00172C08" w:rsidRPr="00800659" w:rsidRDefault="00172C08" w:rsidP="00A60C50">
      <w:pPr>
        <w:numPr>
          <w:ilvl w:val="0"/>
          <w:numId w:val="12"/>
        </w:numPr>
        <w:contextualSpacing/>
        <w:rPr>
          <w:rFonts w:ascii="Times New Roman" w:hAnsi="Times New Roman" w:cs="Times New Roman"/>
          <w:sz w:val="24"/>
          <w:szCs w:val="24"/>
        </w:rPr>
      </w:pPr>
      <w:r w:rsidRPr="00800659">
        <w:rPr>
          <w:rFonts w:ascii="Times New Roman" w:hAnsi="Times New Roman" w:cs="Times New Roman"/>
          <w:sz w:val="24"/>
          <w:szCs w:val="24"/>
        </w:rPr>
        <w:t>Local money lenders</w:t>
      </w:r>
    </w:p>
    <w:p w:rsidR="00172C08" w:rsidRPr="00800659" w:rsidRDefault="00172C08" w:rsidP="00172C08">
      <w:pPr>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 xml:space="preserve">3.20   What were the constraints in getting financial services? </w:t>
      </w:r>
    </w:p>
    <w:p w:rsidR="00172C08" w:rsidRPr="00800659" w:rsidRDefault="00172C08" w:rsidP="00A60C50">
      <w:pPr>
        <w:numPr>
          <w:ilvl w:val="0"/>
          <w:numId w:val="13"/>
        </w:numPr>
        <w:contextualSpacing/>
        <w:rPr>
          <w:rFonts w:ascii="Times New Roman" w:hAnsi="Times New Roman" w:cs="Times New Roman"/>
          <w:sz w:val="24"/>
          <w:szCs w:val="24"/>
        </w:rPr>
      </w:pPr>
      <w:r w:rsidRPr="00800659">
        <w:rPr>
          <w:rFonts w:ascii="Times New Roman" w:hAnsi="Times New Roman" w:cs="Times New Roman"/>
          <w:sz w:val="24"/>
          <w:szCs w:val="24"/>
        </w:rPr>
        <w:t>Collateral for the loan</w:t>
      </w:r>
    </w:p>
    <w:p w:rsidR="00172C08" w:rsidRPr="00800659" w:rsidRDefault="00172C08" w:rsidP="00A60C50">
      <w:pPr>
        <w:numPr>
          <w:ilvl w:val="0"/>
          <w:numId w:val="13"/>
        </w:numPr>
        <w:contextualSpacing/>
        <w:rPr>
          <w:rFonts w:ascii="Times New Roman" w:hAnsi="Times New Roman" w:cs="Times New Roman"/>
          <w:sz w:val="24"/>
          <w:szCs w:val="24"/>
        </w:rPr>
      </w:pPr>
      <w:r w:rsidRPr="00800659">
        <w:rPr>
          <w:rFonts w:ascii="Times New Roman" w:hAnsi="Times New Roman" w:cs="Times New Roman"/>
          <w:sz w:val="24"/>
          <w:szCs w:val="24"/>
        </w:rPr>
        <w:t>Lack of confidence</w:t>
      </w:r>
    </w:p>
    <w:p w:rsidR="00172C08" w:rsidRPr="00800659" w:rsidRDefault="00172C08" w:rsidP="00A60C50">
      <w:pPr>
        <w:numPr>
          <w:ilvl w:val="0"/>
          <w:numId w:val="13"/>
        </w:numPr>
        <w:contextualSpacing/>
        <w:rPr>
          <w:rFonts w:ascii="Times New Roman" w:hAnsi="Times New Roman" w:cs="Times New Roman"/>
          <w:sz w:val="24"/>
          <w:szCs w:val="24"/>
        </w:rPr>
      </w:pPr>
      <w:r w:rsidRPr="00800659">
        <w:rPr>
          <w:rFonts w:ascii="Times New Roman" w:hAnsi="Times New Roman" w:cs="Times New Roman"/>
          <w:sz w:val="24"/>
          <w:szCs w:val="24"/>
        </w:rPr>
        <w:t>Avoidance of risk</w:t>
      </w:r>
    </w:p>
    <w:p w:rsidR="00172C08" w:rsidRPr="00800659" w:rsidRDefault="00172C08" w:rsidP="00172C08">
      <w:pPr>
        <w:rPr>
          <w:rFonts w:ascii="Times New Roman" w:hAnsi="Times New Roman" w:cs="Times New Roman"/>
          <w:b/>
          <w:sz w:val="24"/>
          <w:szCs w:val="24"/>
        </w:rPr>
      </w:pPr>
      <w:r w:rsidRPr="00800659">
        <w:rPr>
          <w:rFonts w:ascii="Times New Roman" w:hAnsi="Times New Roman" w:cs="Times New Roman"/>
          <w:b/>
          <w:sz w:val="24"/>
          <w:szCs w:val="24"/>
        </w:rPr>
        <w:t xml:space="preserve">VI On farm management and Post-harvest management  </w:t>
      </w:r>
    </w:p>
    <w:p w:rsidR="00172C08" w:rsidRPr="00800659" w:rsidRDefault="00172C08" w:rsidP="00A60C50">
      <w:pPr>
        <w:numPr>
          <w:ilvl w:val="1"/>
          <w:numId w:val="30"/>
        </w:numPr>
        <w:autoSpaceDE w:val="0"/>
        <w:autoSpaceDN w:val="0"/>
        <w:adjustRightInd w:val="0"/>
        <w:spacing w:after="0" w:line="240" w:lineRule="auto"/>
        <w:contextualSpacing/>
        <w:rPr>
          <w:rFonts w:ascii="Times New Roman" w:hAnsi="Times New Roman" w:cs="Times New Roman"/>
          <w:b/>
          <w:sz w:val="24"/>
          <w:szCs w:val="24"/>
        </w:rPr>
      </w:pPr>
      <w:r w:rsidRPr="00800659">
        <w:rPr>
          <w:rFonts w:ascii="Times New Roman" w:hAnsi="Times New Roman" w:cs="Times New Roman"/>
          <w:b/>
          <w:sz w:val="24"/>
          <w:szCs w:val="24"/>
        </w:rPr>
        <w:t xml:space="preserve">   Was storage of Vegetable production a problem to you? </w:t>
      </w:r>
    </w:p>
    <w:p w:rsidR="00172C08" w:rsidRPr="00800659" w:rsidRDefault="00172C08" w:rsidP="00172C08">
      <w:pPr>
        <w:rPr>
          <w:rFonts w:ascii="Times New Roman" w:hAnsi="Times New Roman" w:cs="Times New Roman"/>
          <w:sz w:val="24"/>
          <w:szCs w:val="24"/>
        </w:rPr>
      </w:pPr>
      <w:r w:rsidRPr="00800659">
        <w:rPr>
          <w:rFonts w:ascii="Times New Roman" w:hAnsi="Times New Roman" w:cs="Times New Roman"/>
          <w:sz w:val="24"/>
          <w:szCs w:val="24"/>
        </w:rPr>
        <w:t xml:space="preserve">           a. Yes                       b.      No</w:t>
      </w:r>
    </w:p>
    <w:p w:rsidR="00172C08" w:rsidRPr="00800659" w:rsidRDefault="00172C08" w:rsidP="00172C08">
      <w:pPr>
        <w:autoSpaceDE w:val="0"/>
        <w:autoSpaceDN w:val="0"/>
        <w:adjustRightInd w:val="0"/>
        <w:spacing w:after="0" w:line="240" w:lineRule="auto"/>
        <w:rPr>
          <w:rFonts w:ascii="Times New Roman" w:hAnsi="Times New Roman" w:cs="Times New Roman"/>
          <w:b/>
          <w:sz w:val="24"/>
          <w:szCs w:val="24"/>
        </w:rPr>
      </w:pPr>
      <w:r w:rsidRPr="00800659">
        <w:rPr>
          <w:rFonts w:ascii="Times New Roman" w:hAnsi="Times New Roman" w:cs="Times New Roman"/>
          <w:b/>
          <w:sz w:val="24"/>
          <w:szCs w:val="24"/>
        </w:rPr>
        <w:t>3.22    How much of the production was damaged in the field after harvest?</w:t>
      </w:r>
    </w:p>
    <w:p w:rsidR="00172C08" w:rsidRPr="00800659" w:rsidRDefault="00172C08" w:rsidP="00A60C50">
      <w:pPr>
        <w:numPr>
          <w:ilvl w:val="0"/>
          <w:numId w:val="15"/>
        </w:numPr>
        <w:autoSpaceDE w:val="0"/>
        <w:autoSpaceDN w:val="0"/>
        <w:adjustRightInd w:val="0"/>
        <w:spacing w:after="0" w:line="240" w:lineRule="auto"/>
        <w:contextualSpacing/>
        <w:rPr>
          <w:rFonts w:ascii="Times New Roman" w:hAnsi="Times New Roman" w:cs="Times New Roman"/>
          <w:sz w:val="24"/>
          <w:szCs w:val="24"/>
        </w:rPr>
      </w:pPr>
      <w:r w:rsidRPr="00800659">
        <w:rPr>
          <w:rFonts w:ascii="Times New Roman" w:hAnsi="Times New Roman" w:cs="Times New Roman"/>
          <w:sz w:val="24"/>
          <w:szCs w:val="24"/>
        </w:rPr>
        <w:t>About 10%</w:t>
      </w:r>
    </w:p>
    <w:p w:rsidR="00172C08" w:rsidRPr="00800659" w:rsidRDefault="00172C08" w:rsidP="00A60C50">
      <w:pPr>
        <w:numPr>
          <w:ilvl w:val="0"/>
          <w:numId w:val="15"/>
        </w:numPr>
        <w:autoSpaceDE w:val="0"/>
        <w:autoSpaceDN w:val="0"/>
        <w:adjustRightInd w:val="0"/>
        <w:spacing w:after="0" w:line="240" w:lineRule="auto"/>
        <w:contextualSpacing/>
        <w:rPr>
          <w:rFonts w:ascii="Times New Roman" w:hAnsi="Times New Roman" w:cs="Times New Roman"/>
          <w:sz w:val="24"/>
          <w:szCs w:val="24"/>
        </w:rPr>
      </w:pPr>
      <w:r w:rsidRPr="00800659">
        <w:rPr>
          <w:rFonts w:ascii="Times New Roman" w:hAnsi="Times New Roman" w:cs="Times New Roman"/>
          <w:sz w:val="24"/>
          <w:szCs w:val="24"/>
        </w:rPr>
        <w:t>About 20%</w:t>
      </w:r>
    </w:p>
    <w:p w:rsidR="00172C08" w:rsidRPr="00800659" w:rsidRDefault="00172C08" w:rsidP="00A60C50">
      <w:pPr>
        <w:numPr>
          <w:ilvl w:val="0"/>
          <w:numId w:val="15"/>
        </w:numPr>
        <w:autoSpaceDE w:val="0"/>
        <w:autoSpaceDN w:val="0"/>
        <w:adjustRightInd w:val="0"/>
        <w:spacing w:after="0" w:line="240" w:lineRule="auto"/>
        <w:contextualSpacing/>
        <w:rPr>
          <w:rFonts w:ascii="Times New Roman" w:hAnsi="Times New Roman" w:cs="Times New Roman"/>
          <w:sz w:val="24"/>
          <w:szCs w:val="24"/>
        </w:rPr>
      </w:pPr>
      <w:r w:rsidRPr="00800659">
        <w:rPr>
          <w:rFonts w:ascii="Times New Roman" w:hAnsi="Times New Roman" w:cs="Times New Roman"/>
          <w:sz w:val="24"/>
          <w:szCs w:val="24"/>
        </w:rPr>
        <w:t>About a quarter</w:t>
      </w:r>
    </w:p>
    <w:p w:rsidR="00172C08" w:rsidRPr="00800659" w:rsidRDefault="00172C08" w:rsidP="00A60C50">
      <w:pPr>
        <w:numPr>
          <w:ilvl w:val="0"/>
          <w:numId w:val="15"/>
        </w:numPr>
        <w:autoSpaceDE w:val="0"/>
        <w:autoSpaceDN w:val="0"/>
        <w:adjustRightInd w:val="0"/>
        <w:spacing w:after="0" w:line="240" w:lineRule="auto"/>
        <w:contextualSpacing/>
        <w:rPr>
          <w:rFonts w:ascii="Times New Roman" w:hAnsi="Times New Roman" w:cs="Times New Roman"/>
          <w:sz w:val="24"/>
          <w:szCs w:val="24"/>
        </w:rPr>
      </w:pPr>
      <w:r w:rsidRPr="00800659">
        <w:rPr>
          <w:rFonts w:ascii="Times New Roman" w:hAnsi="Times New Roman" w:cs="Times New Roman"/>
          <w:sz w:val="24"/>
          <w:szCs w:val="24"/>
        </w:rPr>
        <w:t>I don’t have idea</w:t>
      </w:r>
    </w:p>
    <w:p w:rsidR="00172C08" w:rsidRPr="00800659" w:rsidRDefault="00172C08" w:rsidP="00172C08">
      <w:pPr>
        <w:autoSpaceDE w:val="0"/>
        <w:autoSpaceDN w:val="0"/>
        <w:adjustRightInd w:val="0"/>
        <w:spacing w:after="0" w:line="240" w:lineRule="auto"/>
        <w:ind w:left="720"/>
        <w:contextualSpacing/>
        <w:rPr>
          <w:rFonts w:ascii="Times New Roman" w:hAnsi="Times New Roman" w:cs="Times New Roman"/>
          <w:sz w:val="24"/>
          <w:szCs w:val="24"/>
        </w:rPr>
      </w:pPr>
    </w:p>
    <w:p w:rsidR="00172C08" w:rsidRPr="00800659" w:rsidRDefault="00172C08" w:rsidP="00172C08">
      <w:pPr>
        <w:jc w:val="both"/>
        <w:rPr>
          <w:rFonts w:ascii="Times New Roman" w:hAnsi="Times New Roman" w:cs="Times New Roman"/>
          <w:b/>
          <w:sz w:val="24"/>
          <w:szCs w:val="24"/>
        </w:rPr>
      </w:pPr>
      <w:r w:rsidRPr="00800659">
        <w:rPr>
          <w:rFonts w:ascii="Times New Roman" w:hAnsi="Times New Roman" w:cs="Times New Roman"/>
          <w:b/>
          <w:sz w:val="24"/>
          <w:szCs w:val="24"/>
        </w:rPr>
        <w:t xml:space="preserve">3.23  Did you call toll free extension service (8028) using your mobile and got useful advice?  </w:t>
      </w:r>
    </w:p>
    <w:p w:rsidR="00172C08" w:rsidRPr="00800659" w:rsidRDefault="00172C08" w:rsidP="00A60C50">
      <w:pPr>
        <w:numPr>
          <w:ilvl w:val="0"/>
          <w:numId w:val="16"/>
        </w:numPr>
        <w:contextualSpacing/>
        <w:jc w:val="both"/>
        <w:rPr>
          <w:rFonts w:ascii="Times New Roman" w:hAnsi="Times New Roman" w:cs="Times New Roman"/>
          <w:sz w:val="24"/>
          <w:szCs w:val="24"/>
        </w:rPr>
      </w:pPr>
      <w:r w:rsidRPr="00800659">
        <w:rPr>
          <w:rFonts w:ascii="Times New Roman" w:hAnsi="Times New Roman" w:cs="Times New Roman"/>
          <w:sz w:val="24"/>
          <w:szCs w:val="24"/>
        </w:rPr>
        <w:t>Yes found it useful</w:t>
      </w:r>
    </w:p>
    <w:p w:rsidR="00172C08" w:rsidRPr="00800659" w:rsidRDefault="00172C08" w:rsidP="00A60C50">
      <w:pPr>
        <w:numPr>
          <w:ilvl w:val="0"/>
          <w:numId w:val="16"/>
        </w:numPr>
        <w:contextualSpacing/>
        <w:jc w:val="both"/>
        <w:rPr>
          <w:rFonts w:ascii="Times New Roman" w:hAnsi="Times New Roman" w:cs="Times New Roman"/>
          <w:sz w:val="24"/>
          <w:szCs w:val="24"/>
        </w:rPr>
      </w:pPr>
      <w:r w:rsidRPr="00800659">
        <w:rPr>
          <w:rFonts w:ascii="Times New Roman" w:hAnsi="Times New Roman" w:cs="Times New Roman"/>
          <w:sz w:val="24"/>
          <w:szCs w:val="24"/>
        </w:rPr>
        <w:t>Yes but found it not relevant</w:t>
      </w:r>
    </w:p>
    <w:p w:rsidR="00172C08" w:rsidRDefault="00172C08" w:rsidP="00A60C50">
      <w:pPr>
        <w:numPr>
          <w:ilvl w:val="0"/>
          <w:numId w:val="16"/>
        </w:numPr>
        <w:contextualSpacing/>
        <w:jc w:val="both"/>
        <w:rPr>
          <w:rFonts w:ascii="Times New Roman" w:hAnsi="Times New Roman" w:cs="Times New Roman"/>
          <w:sz w:val="24"/>
          <w:szCs w:val="24"/>
        </w:rPr>
      </w:pPr>
      <w:r w:rsidRPr="00800659">
        <w:rPr>
          <w:rFonts w:ascii="Times New Roman" w:hAnsi="Times New Roman" w:cs="Times New Roman"/>
          <w:sz w:val="24"/>
          <w:szCs w:val="24"/>
        </w:rPr>
        <w:lastRenderedPageBreak/>
        <w:t>No I couldn’t use it</w:t>
      </w:r>
    </w:p>
    <w:p w:rsidR="00172C08" w:rsidRPr="00800659" w:rsidRDefault="00172C08" w:rsidP="00172C08">
      <w:pPr>
        <w:ind w:left="720"/>
        <w:contextualSpacing/>
        <w:jc w:val="both"/>
        <w:rPr>
          <w:rFonts w:ascii="Times New Roman" w:hAnsi="Times New Roman" w:cs="Times New Roman"/>
          <w:sz w:val="24"/>
          <w:szCs w:val="24"/>
        </w:rPr>
      </w:pPr>
    </w:p>
    <w:p w:rsidR="00172C08" w:rsidRPr="00800659" w:rsidRDefault="00172C08" w:rsidP="00172C08">
      <w:pPr>
        <w:autoSpaceDE w:val="0"/>
        <w:autoSpaceDN w:val="0"/>
        <w:adjustRightInd w:val="0"/>
        <w:spacing w:after="0" w:line="240" w:lineRule="auto"/>
        <w:rPr>
          <w:rFonts w:ascii="Times New Roman" w:hAnsi="Times New Roman" w:cs="Times New Roman"/>
          <w:b/>
          <w:sz w:val="24"/>
          <w:szCs w:val="24"/>
        </w:rPr>
      </w:pPr>
      <w:r w:rsidRPr="00800659">
        <w:rPr>
          <w:rFonts w:ascii="Times New Roman" w:hAnsi="Times New Roman" w:cs="Times New Roman"/>
          <w:b/>
          <w:sz w:val="24"/>
          <w:szCs w:val="24"/>
        </w:rPr>
        <w:t>VII   Market Linkage and information</w:t>
      </w:r>
    </w:p>
    <w:p w:rsidR="00172C08" w:rsidRPr="00800659" w:rsidRDefault="00172C08" w:rsidP="00A60C50">
      <w:pPr>
        <w:numPr>
          <w:ilvl w:val="1"/>
          <w:numId w:val="32"/>
        </w:numPr>
        <w:autoSpaceDE w:val="0"/>
        <w:autoSpaceDN w:val="0"/>
        <w:adjustRightInd w:val="0"/>
        <w:spacing w:after="0" w:line="240" w:lineRule="auto"/>
        <w:contextualSpacing/>
        <w:rPr>
          <w:rFonts w:ascii="Times New Roman" w:hAnsi="Times New Roman" w:cs="Times New Roman"/>
          <w:b/>
          <w:sz w:val="24"/>
          <w:szCs w:val="24"/>
        </w:rPr>
      </w:pPr>
      <w:r w:rsidRPr="00800659">
        <w:rPr>
          <w:rFonts w:ascii="Times New Roman" w:hAnsi="Times New Roman" w:cs="Times New Roman"/>
          <w:b/>
          <w:sz w:val="24"/>
          <w:szCs w:val="24"/>
        </w:rPr>
        <w:t xml:space="preserve">  Do you easily find buyers for your vegetable products you take to markets? </w:t>
      </w:r>
    </w:p>
    <w:p w:rsidR="00172C08" w:rsidRPr="00800659" w:rsidRDefault="00172C08" w:rsidP="00A60C50">
      <w:pPr>
        <w:numPr>
          <w:ilvl w:val="0"/>
          <w:numId w:val="17"/>
        </w:numPr>
        <w:autoSpaceDE w:val="0"/>
        <w:autoSpaceDN w:val="0"/>
        <w:adjustRightInd w:val="0"/>
        <w:spacing w:after="0" w:line="240" w:lineRule="auto"/>
        <w:contextualSpacing/>
        <w:rPr>
          <w:rFonts w:ascii="Times New Roman" w:hAnsi="Times New Roman" w:cs="Times New Roman"/>
          <w:sz w:val="24"/>
          <w:szCs w:val="24"/>
        </w:rPr>
      </w:pPr>
      <w:r w:rsidRPr="00800659">
        <w:rPr>
          <w:rFonts w:ascii="Times New Roman" w:hAnsi="Times New Roman" w:cs="Times New Roman"/>
          <w:sz w:val="24"/>
          <w:szCs w:val="24"/>
        </w:rPr>
        <w:t xml:space="preserve">Yes                                 b.  Difficult to find </w:t>
      </w:r>
    </w:p>
    <w:p w:rsidR="00172C08" w:rsidRPr="00800659" w:rsidRDefault="00172C08" w:rsidP="00172C08">
      <w:pPr>
        <w:autoSpaceDE w:val="0"/>
        <w:autoSpaceDN w:val="0"/>
        <w:adjustRightInd w:val="0"/>
        <w:spacing w:after="0" w:line="240" w:lineRule="auto"/>
        <w:ind w:left="780"/>
        <w:contextualSpacing/>
        <w:rPr>
          <w:rFonts w:ascii="Times New Roman" w:hAnsi="Times New Roman" w:cs="Times New Roman"/>
          <w:sz w:val="24"/>
          <w:szCs w:val="24"/>
        </w:rPr>
      </w:pPr>
    </w:p>
    <w:p w:rsidR="00172C08" w:rsidRPr="00800659" w:rsidRDefault="00172C08" w:rsidP="00A60C50">
      <w:pPr>
        <w:numPr>
          <w:ilvl w:val="1"/>
          <w:numId w:val="29"/>
        </w:numPr>
        <w:autoSpaceDE w:val="0"/>
        <w:autoSpaceDN w:val="0"/>
        <w:adjustRightInd w:val="0"/>
        <w:spacing w:after="0" w:line="240" w:lineRule="auto"/>
        <w:contextualSpacing/>
        <w:rPr>
          <w:rFonts w:ascii="Times New Roman" w:hAnsi="Times New Roman" w:cs="Times New Roman"/>
          <w:b/>
          <w:sz w:val="24"/>
          <w:szCs w:val="24"/>
        </w:rPr>
      </w:pPr>
      <w:r w:rsidRPr="00800659">
        <w:rPr>
          <w:rFonts w:ascii="Times New Roman" w:hAnsi="Times New Roman" w:cs="Times New Roman"/>
          <w:b/>
          <w:sz w:val="24"/>
          <w:szCs w:val="24"/>
        </w:rPr>
        <w:t xml:space="preserve">   Is there any assistance from the woreda in relation to marketing? </w:t>
      </w:r>
    </w:p>
    <w:p w:rsidR="00172C08" w:rsidRPr="00800659" w:rsidRDefault="00172C08" w:rsidP="00A60C50">
      <w:pPr>
        <w:numPr>
          <w:ilvl w:val="0"/>
          <w:numId w:val="18"/>
        </w:numPr>
        <w:autoSpaceDE w:val="0"/>
        <w:autoSpaceDN w:val="0"/>
        <w:adjustRightInd w:val="0"/>
        <w:spacing w:after="0" w:line="240" w:lineRule="auto"/>
        <w:contextualSpacing/>
        <w:rPr>
          <w:rFonts w:ascii="Times New Roman" w:hAnsi="Times New Roman" w:cs="Times New Roman"/>
          <w:sz w:val="24"/>
          <w:szCs w:val="24"/>
        </w:rPr>
      </w:pPr>
      <w:r w:rsidRPr="00800659">
        <w:rPr>
          <w:rFonts w:ascii="Times New Roman" w:hAnsi="Times New Roman" w:cs="Times New Roman"/>
          <w:sz w:val="24"/>
          <w:szCs w:val="24"/>
        </w:rPr>
        <w:t>Yes, but not adequate</w:t>
      </w:r>
    </w:p>
    <w:p w:rsidR="00172C08" w:rsidRPr="00800659" w:rsidRDefault="00172C08" w:rsidP="00A60C50">
      <w:pPr>
        <w:numPr>
          <w:ilvl w:val="0"/>
          <w:numId w:val="18"/>
        </w:numPr>
        <w:autoSpaceDE w:val="0"/>
        <w:autoSpaceDN w:val="0"/>
        <w:adjustRightInd w:val="0"/>
        <w:spacing w:after="0" w:line="240" w:lineRule="auto"/>
        <w:contextualSpacing/>
        <w:rPr>
          <w:rFonts w:ascii="Times New Roman" w:hAnsi="Times New Roman" w:cs="Times New Roman"/>
          <w:sz w:val="24"/>
          <w:szCs w:val="24"/>
        </w:rPr>
      </w:pPr>
      <w:r w:rsidRPr="00800659">
        <w:rPr>
          <w:rFonts w:ascii="Times New Roman" w:hAnsi="Times New Roman" w:cs="Times New Roman"/>
          <w:sz w:val="24"/>
          <w:szCs w:val="24"/>
        </w:rPr>
        <w:t>No support at all</w:t>
      </w:r>
    </w:p>
    <w:p w:rsidR="00172C08" w:rsidRPr="00800659" w:rsidRDefault="00172C08" w:rsidP="00A60C50">
      <w:pPr>
        <w:numPr>
          <w:ilvl w:val="1"/>
          <w:numId w:val="29"/>
        </w:numPr>
        <w:contextualSpacing/>
        <w:jc w:val="both"/>
        <w:rPr>
          <w:rFonts w:ascii="Times New Roman" w:hAnsi="Times New Roman" w:cs="Times New Roman"/>
          <w:b/>
          <w:sz w:val="24"/>
          <w:szCs w:val="24"/>
        </w:rPr>
      </w:pPr>
      <w:r w:rsidRPr="00800659">
        <w:rPr>
          <w:rFonts w:ascii="Times New Roman" w:hAnsi="Times New Roman" w:cs="Times New Roman"/>
          <w:b/>
          <w:sz w:val="24"/>
          <w:szCs w:val="24"/>
        </w:rPr>
        <w:t>Where do you acquire information about market? Product and input price?</w:t>
      </w:r>
    </w:p>
    <w:p w:rsidR="00172C08" w:rsidRPr="00800659" w:rsidRDefault="00172C08" w:rsidP="00A60C50">
      <w:pPr>
        <w:numPr>
          <w:ilvl w:val="0"/>
          <w:numId w:val="19"/>
        </w:numPr>
        <w:contextualSpacing/>
        <w:jc w:val="both"/>
        <w:rPr>
          <w:rFonts w:ascii="Times New Roman" w:hAnsi="Times New Roman" w:cs="Times New Roman"/>
          <w:sz w:val="24"/>
          <w:szCs w:val="24"/>
        </w:rPr>
      </w:pPr>
      <w:r w:rsidRPr="00800659">
        <w:rPr>
          <w:rFonts w:ascii="Times New Roman" w:hAnsi="Times New Roman" w:cs="Times New Roman"/>
          <w:sz w:val="24"/>
          <w:szCs w:val="24"/>
        </w:rPr>
        <w:t>From cooperative</w:t>
      </w:r>
    </w:p>
    <w:p w:rsidR="00172C08" w:rsidRPr="00800659" w:rsidRDefault="00172C08" w:rsidP="00A60C50">
      <w:pPr>
        <w:numPr>
          <w:ilvl w:val="0"/>
          <w:numId w:val="19"/>
        </w:numPr>
        <w:contextualSpacing/>
        <w:jc w:val="both"/>
        <w:rPr>
          <w:rFonts w:ascii="Times New Roman" w:hAnsi="Times New Roman" w:cs="Times New Roman"/>
          <w:b/>
          <w:sz w:val="24"/>
          <w:szCs w:val="24"/>
        </w:rPr>
      </w:pPr>
      <w:r w:rsidRPr="00800659">
        <w:rPr>
          <w:rFonts w:ascii="Times New Roman" w:hAnsi="Times New Roman" w:cs="Times New Roman"/>
          <w:sz w:val="24"/>
          <w:szCs w:val="24"/>
        </w:rPr>
        <w:t>From middle men</w:t>
      </w:r>
    </w:p>
    <w:p w:rsidR="00172C08" w:rsidRPr="00800659" w:rsidRDefault="00172C08" w:rsidP="00A60C50">
      <w:pPr>
        <w:numPr>
          <w:ilvl w:val="0"/>
          <w:numId w:val="19"/>
        </w:numPr>
        <w:contextualSpacing/>
        <w:jc w:val="both"/>
        <w:rPr>
          <w:rFonts w:ascii="Times New Roman" w:hAnsi="Times New Roman" w:cs="Times New Roman"/>
          <w:b/>
          <w:sz w:val="24"/>
          <w:szCs w:val="24"/>
        </w:rPr>
      </w:pPr>
      <w:r w:rsidRPr="00800659">
        <w:rPr>
          <w:rFonts w:ascii="Times New Roman" w:hAnsi="Times New Roman" w:cs="Times New Roman"/>
          <w:sz w:val="24"/>
          <w:szCs w:val="24"/>
        </w:rPr>
        <w:t>From buyers</w:t>
      </w:r>
    </w:p>
    <w:p w:rsidR="00172C08" w:rsidRPr="00800659" w:rsidRDefault="00172C08" w:rsidP="00A60C50">
      <w:pPr>
        <w:numPr>
          <w:ilvl w:val="0"/>
          <w:numId w:val="19"/>
        </w:numPr>
        <w:contextualSpacing/>
        <w:jc w:val="both"/>
        <w:rPr>
          <w:rFonts w:ascii="Times New Roman" w:hAnsi="Times New Roman" w:cs="Times New Roman"/>
          <w:b/>
          <w:sz w:val="24"/>
          <w:szCs w:val="24"/>
        </w:rPr>
      </w:pPr>
      <w:r w:rsidRPr="00800659">
        <w:rPr>
          <w:rFonts w:ascii="Times New Roman" w:hAnsi="Times New Roman" w:cs="Times New Roman"/>
          <w:sz w:val="24"/>
          <w:szCs w:val="24"/>
        </w:rPr>
        <w:t xml:space="preserve">From media </w:t>
      </w:r>
    </w:p>
    <w:p w:rsidR="00172C08" w:rsidRPr="00800659" w:rsidRDefault="00172C08" w:rsidP="00A60C50">
      <w:pPr>
        <w:numPr>
          <w:ilvl w:val="1"/>
          <w:numId w:val="29"/>
        </w:numPr>
        <w:contextualSpacing/>
        <w:jc w:val="both"/>
        <w:rPr>
          <w:rFonts w:ascii="Times New Roman" w:hAnsi="Times New Roman" w:cs="Times New Roman"/>
          <w:b/>
          <w:sz w:val="24"/>
          <w:szCs w:val="24"/>
        </w:rPr>
      </w:pPr>
      <w:r w:rsidRPr="00800659">
        <w:rPr>
          <w:rFonts w:ascii="Times New Roman" w:hAnsi="Times New Roman" w:cs="Times New Roman"/>
          <w:b/>
          <w:sz w:val="24"/>
          <w:szCs w:val="24"/>
        </w:rPr>
        <w:t xml:space="preserve">  The role played by middle men in the sale of vegetable products is beneficial</w:t>
      </w:r>
    </w:p>
    <w:p w:rsidR="00172C08" w:rsidRPr="009063A8" w:rsidRDefault="00172C08" w:rsidP="00A60C50">
      <w:pPr>
        <w:pStyle w:val="ListParagraph"/>
        <w:numPr>
          <w:ilvl w:val="0"/>
          <w:numId w:val="68"/>
        </w:numPr>
        <w:spacing w:line="360" w:lineRule="auto"/>
        <w:jc w:val="both"/>
        <w:rPr>
          <w:rFonts w:ascii="Times New Roman" w:hAnsi="Times New Roman"/>
          <w:sz w:val="24"/>
          <w:szCs w:val="24"/>
        </w:rPr>
      </w:pPr>
      <w:r w:rsidRPr="009063A8">
        <w:rPr>
          <w:rFonts w:ascii="Times New Roman" w:hAnsi="Times New Roman"/>
          <w:sz w:val="24"/>
          <w:szCs w:val="24"/>
        </w:rPr>
        <w:t xml:space="preserve">Strongly agree      </w:t>
      </w:r>
      <w:r>
        <w:rPr>
          <w:rFonts w:ascii="Times New Roman" w:hAnsi="Times New Roman"/>
          <w:sz w:val="24"/>
          <w:szCs w:val="24"/>
        </w:rPr>
        <w:t>b.</w:t>
      </w:r>
      <w:r w:rsidRPr="009063A8">
        <w:rPr>
          <w:rFonts w:ascii="Times New Roman" w:hAnsi="Times New Roman"/>
          <w:sz w:val="24"/>
          <w:szCs w:val="24"/>
        </w:rPr>
        <w:t xml:space="preserve"> Agree       </w:t>
      </w:r>
      <w:r>
        <w:rPr>
          <w:rFonts w:ascii="Times New Roman" w:hAnsi="Times New Roman"/>
          <w:sz w:val="24"/>
          <w:szCs w:val="24"/>
        </w:rPr>
        <w:t>c.</w:t>
      </w:r>
      <w:r w:rsidRPr="009063A8">
        <w:rPr>
          <w:rFonts w:ascii="Times New Roman" w:hAnsi="Times New Roman"/>
          <w:sz w:val="24"/>
          <w:szCs w:val="24"/>
        </w:rPr>
        <w:t xml:space="preserve"> Neutral         </w:t>
      </w:r>
      <w:r>
        <w:rPr>
          <w:rFonts w:ascii="Times New Roman" w:hAnsi="Times New Roman"/>
          <w:sz w:val="24"/>
          <w:szCs w:val="24"/>
        </w:rPr>
        <w:t>d.</w:t>
      </w:r>
      <w:r w:rsidRPr="009063A8">
        <w:rPr>
          <w:rFonts w:ascii="Times New Roman" w:hAnsi="Times New Roman"/>
          <w:sz w:val="24"/>
          <w:szCs w:val="24"/>
        </w:rPr>
        <w:t xml:space="preserve"> Disagree       </w:t>
      </w:r>
      <w:r>
        <w:rPr>
          <w:rFonts w:ascii="Times New Roman" w:hAnsi="Times New Roman"/>
          <w:sz w:val="24"/>
          <w:szCs w:val="24"/>
        </w:rPr>
        <w:t>e.</w:t>
      </w:r>
      <w:r w:rsidRPr="009063A8">
        <w:rPr>
          <w:rFonts w:ascii="Times New Roman" w:hAnsi="Times New Roman"/>
          <w:sz w:val="24"/>
          <w:szCs w:val="24"/>
        </w:rPr>
        <w:t xml:space="preserve"> Strongly disagree</w:t>
      </w:r>
    </w:p>
    <w:p w:rsidR="00172C08" w:rsidRPr="00800659" w:rsidRDefault="00172C08" w:rsidP="00172C08">
      <w:pPr>
        <w:jc w:val="both"/>
        <w:rPr>
          <w:rFonts w:ascii="Times New Roman" w:hAnsi="Times New Roman" w:cs="Times New Roman"/>
          <w:b/>
          <w:sz w:val="24"/>
          <w:szCs w:val="24"/>
        </w:rPr>
      </w:pPr>
      <w:r w:rsidRPr="00800659">
        <w:rPr>
          <w:rFonts w:ascii="Times New Roman" w:hAnsi="Times New Roman" w:cs="Times New Roman"/>
          <w:b/>
          <w:sz w:val="24"/>
          <w:szCs w:val="24"/>
        </w:rPr>
        <w:t xml:space="preserve">VIII     Pump maintenance/manufacturing training </w:t>
      </w:r>
    </w:p>
    <w:p w:rsidR="00172C08" w:rsidRPr="00800659" w:rsidRDefault="00172C08" w:rsidP="00A60C50">
      <w:pPr>
        <w:numPr>
          <w:ilvl w:val="1"/>
          <w:numId w:val="29"/>
        </w:numPr>
        <w:ind w:left="709" w:hanging="709"/>
        <w:contextualSpacing/>
        <w:jc w:val="both"/>
        <w:rPr>
          <w:rFonts w:ascii="Times New Roman" w:hAnsi="Times New Roman" w:cs="Times New Roman"/>
          <w:b/>
          <w:sz w:val="24"/>
          <w:szCs w:val="24"/>
        </w:rPr>
      </w:pPr>
      <w:r w:rsidRPr="00800659">
        <w:rPr>
          <w:rFonts w:ascii="Times New Roman" w:hAnsi="Times New Roman" w:cs="Times New Roman"/>
          <w:b/>
          <w:sz w:val="24"/>
          <w:szCs w:val="24"/>
        </w:rPr>
        <w:t>Are there trained engine pump maintenance and manual pump manufacturers in the woreda?</w:t>
      </w:r>
    </w:p>
    <w:p w:rsidR="00172C08" w:rsidRPr="00800659" w:rsidRDefault="00172C08" w:rsidP="00A60C50">
      <w:pPr>
        <w:numPr>
          <w:ilvl w:val="0"/>
          <w:numId w:val="20"/>
        </w:numPr>
        <w:contextualSpacing/>
        <w:rPr>
          <w:rFonts w:ascii="Times New Roman" w:hAnsi="Times New Roman" w:cs="Times New Roman"/>
          <w:sz w:val="24"/>
          <w:szCs w:val="24"/>
        </w:rPr>
      </w:pPr>
      <w:r w:rsidRPr="00800659">
        <w:rPr>
          <w:rFonts w:ascii="Times New Roman" w:hAnsi="Times New Roman" w:cs="Times New Roman"/>
          <w:sz w:val="24"/>
          <w:szCs w:val="24"/>
        </w:rPr>
        <w:t>Yes                        b.      No                c.   I don’t know</w:t>
      </w:r>
    </w:p>
    <w:p w:rsidR="00172C08" w:rsidRPr="00800659" w:rsidRDefault="00172C08" w:rsidP="00A60C50">
      <w:pPr>
        <w:numPr>
          <w:ilvl w:val="1"/>
          <w:numId w:val="29"/>
        </w:numPr>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are your opinions on the service that the trained service providers render you?</w:t>
      </w:r>
    </w:p>
    <w:p w:rsidR="00172C08" w:rsidRPr="00800659" w:rsidRDefault="00172C08" w:rsidP="00A60C50">
      <w:pPr>
        <w:numPr>
          <w:ilvl w:val="0"/>
          <w:numId w:val="21"/>
        </w:numPr>
        <w:contextualSpacing/>
        <w:jc w:val="both"/>
        <w:rPr>
          <w:rFonts w:ascii="Times New Roman" w:hAnsi="Times New Roman" w:cs="Times New Roman"/>
          <w:sz w:val="24"/>
          <w:szCs w:val="24"/>
        </w:rPr>
      </w:pPr>
      <w:r w:rsidRPr="00800659">
        <w:rPr>
          <w:rFonts w:ascii="Times New Roman" w:hAnsi="Times New Roman" w:cs="Times New Roman"/>
          <w:sz w:val="24"/>
          <w:szCs w:val="24"/>
        </w:rPr>
        <w:t>I often use the service</w:t>
      </w:r>
    </w:p>
    <w:p w:rsidR="00172C08" w:rsidRPr="00800659" w:rsidRDefault="00172C08" w:rsidP="00A60C50">
      <w:pPr>
        <w:numPr>
          <w:ilvl w:val="0"/>
          <w:numId w:val="21"/>
        </w:numPr>
        <w:contextualSpacing/>
        <w:jc w:val="both"/>
        <w:rPr>
          <w:rFonts w:ascii="Times New Roman" w:hAnsi="Times New Roman" w:cs="Times New Roman"/>
          <w:sz w:val="24"/>
          <w:szCs w:val="24"/>
        </w:rPr>
      </w:pPr>
      <w:r w:rsidRPr="00800659">
        <w:rPr>
          <w:rFonts w:ascii="Times New Roman" w:hAnsi="Times New Roman" w:cs="Times New Roman"/>
          <w:sz w:val="24"/>
          <w:szCs w:val="24"/>
        </w:rPr>
        <w:t>I don’t know whether the service exists</w:t>
      </w:r>
    </w:p>
    <w:p w:rsidR="00172C08" w:rsidRPr="00800659" w:rsidRDefault="00172C08" w:rsidP="00A60C50">
      <w:pPr>
        <w:numPr>
          <w:ilvl w:val="0"/>
          <w:numId w:val="21"/>
        </w:numPr>
        <w:contextualSpacing/>
        <w:jc w:val="both"/>
        <w:rPr>
          <w:rFonts w:ascii="Times New Roman" w:hAnsi="Times New Roman" w:cs="Times New Roman"/>
          <w:sz w:val="24"/>
          <w:szCs w:val="24"/>
        </w:rPr>
      </w:pPr>
      <w:r w:rsidRPr="00800659">
        <w:rPr>
          <w:rFonts w:ascii="Times New Roman" w:hAnsi="Times New Roman" w:cs="Times New Roman"/>
          <w:sz w:val="24"/>
          <w:szCs w:val="24"/>
        </w:rPr>
        <w:t>The service is not available</w:t>
      </w:r>
    </w:p>
    <w:p w:rsidR="00172C08" w:rsidRPr="00800659" w:rsidRDefault="00172C08" w:rsidP="00A60C50">
      <w:pPr>
        <w:numPr>
          <w:ilvl w:val="0"/>
          <w:numId w:val="21"/>
        </w:numPr>
        <w:contextualSpacing/>
        <w:jc w:val="both"/>
        <w:rPr>
          <w:rFonts w:ascii="Times New Roman" w:hAnsi="Times New Roman" w:cs="Times New Roman"/>
          <w:sz w:val="24"/>
          <w:szCs w:val="24"/>
        </w:rPr>
      </w:pPr>
      <w:r w:rsidRPr="00800659">
        <w:rPr>
          <w:rFonts w:ascii="Times New Roman" w:hAnsi="Times New Roman" w:cs="Times New Roman"/>
          <w:sz w:val="24"/>
          <w:szCs w:val="24"/>
        </w:rPr>
        <w:t>I have no access to use the service</w:t>
      </w:r>
    </w:p>
    <w:p w:rsidR="00172C08" w:rsidRPr="00800659" w:rsidRDefault="00172C08" w:rsidP="00A60C50">
      <w:pPr>
        <w:numPr>
          <w:ilvl w:val="1"/>
          <w:numId w:val="29"/>
        </w:numPr>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did you find the price of the locally manufactured irrigation pump?</w:t>
      </w:r>
    </w:p>
    <w:p w:rsidR="00172C08" w:rsidRPr="00800659" w:rsidRDefault="00172C08" w:rsidP="00A60C50">
      <w:pPr>
        <w:numPr>
          <w:ilvl w:val="0"/>
          <w:numId w:val="22"/>
        </w:numPr>
        <w:contextualSpacing/>
        <w:jc w:val="both"/>
        <w:rPr>
          <w:rFonts w:ascii="Times New Roman" w:hAnsi="Times New Roman" w:cs="Times New Roman"/>
          <w:sz w:val="24"/>
          <w:szCs w:val="24"/>
        </w:rPr>
      </w:pPr>
      <w:r w:rsidRPr="00800659">
        <w:rPr>
          <w:rFonts w:ascii="Times New Roman" w:hAnsi="Times New Roman" w:cs="Times New Roman"/>
          <w:sz w:val="24"/>
          <w:szCs w:val="24"/>
        </w:rPr>
        <w:t>Expensive</w:t>
      </w:r>
    </w:p>
    <w:p w:rsidR="00172C08" w:rsidRPr="00800659" w:rsidRDefault="00172C08" w:rsidP="00A60C50">
      <w:pPr>
        <w:numPr>
          <w:ilvl w:val="0"/>
          <w:numId w:val="22"/>
        </w:numPr>
        <w:contextualSpacing/>
        <w:jc w:val="both"/>
        <w:rPr>
          <w:rFonts w:ascii="Times New Roman" w:hAnsi="Times New Roman" w:cs="Times New Roman"/>
          <w:sz w:val="24"/>
          <w:szCs w:val="24"/>
        </w:rPr>
      </w:pPr>
      <w:r w:rsidRPr="00800659">
        <w:rPr>
          <w:rFonts w:ascii="Times New Roman" w:hAnsi="Times New Roman" w:cs="Times New Roman"/>
          <w:sz w:val="24"/>
          <w:szCs w:val="24"/>
        </w:rPr>
        <w:t>Fairly reasonable</w:t>
      </w:r>
    </w:p>
    <w:p w:rsidR="00172C08" w:rsidRPr="00800659" w:rsidRDefault="00172C08" w:rsidP="00A60C50">
      <w:pPr>
        <w:numPr>
          <w:ilvl w:val="0"/>
          <w:numId w:val="22"/>
        </w:numPr>
        <w:contextualSpacing/>
        <w:jc w:val="both"/>
        <w:rPr>
          <w:rFonts w:ascii="Times New Roman" w:hAnsi="Times New Roman" w:cs="Times New Roman"/>
          <w:sz w:val="24"/>
          <w:szCs w:val="24"/>
        </w:rPr>
      </w:pPr>
      <w:r w:rsidRPr="00800659">
        <w:rPr>
          <w:rFonts w:ascii="Times New Roman" w:hAnsi="Times New Roman" w:cs="Times New Roman"/>
          <w:sz w:val="24"/>
          <w:szCs w:val="24"/>
        </w:rPr>
        <w:t>I don’t know</w:t>
      </w:r>
    </w:p>
    <w:p w:rsidR="00172C08" w:rsidRPr="00800659" w:rsidRDefault="00172C08" w:rsidP="00A60C50">
      <w:pPr>
        <w:numPr>
          <w:ilvl w:val="1"/>
          <w:numId w:val="29"/>
        </w:numPr>
        <w:tabs>
          <w:tab w:val="left" w:pos="450"/>
        </w:tabs>
        <w:contextualSpacing/>
        <w:rPr>
          <w:b/>
        </w:rPr>
      </w:pPr>
      <w:r w:rsidRPr="00800659">
        <w:rPr>
          <w:b/>
        </w:rPr>
        <w:t>How did you find the service charge for engine pump maintenance?</w:t>
      </w:r>
    </w:p>
    <w:p w:rsidR="00172C08" w:rsidRPr="00800659" w:rsidRDefault="00172C08" w:rsidP="00172C08">
      <w:pPr>
        <w:ind w:left="420"/>
        <w:contextualSpacing/>
        <w:rPr>
          <w:rFonts w:ascii="Times New Roman" w:hAnsi="Times New Roman" w:cs="Times New Roman"/>
          <w:sz w:val="24"/>
          <w:szCs w:val="24"/>
        </w:rPr>
      </w:pPr>
      <w:r w:rsidRPr="00800659">
        <w:rPr>
          <w:rFonts w:ascii="Times New Roman" w:hAnsi="Times New Roman" w:cs="Times New Roman"/>
          <w:sz w:val="24"/>
          <w:szCs w:val="24"/>
        </w:rPr>
        <w:t>a.   Expensive</w:t>
      </w:r>
    </w:p>
    <w:p w:rsidR="00172C08" w:rsidRPr="00800659" w:rsidRDefault="00172C08" w:rsidP="00172C08">
      <w:pPr>
        <w:tabs>
          <w:tab w:val="left" w:pos="450"/>
        </w:tabs>
        <w:ind w:left="420"/>
        <w:contextualSpacing/>
        <w:rPr>
          <w:rFonts w:ascii="Times New Roman" w:hAnsi="Times New Roman" w:cs="Times New Roman"/>
          <w:sz w:val="24"/>
          <w:szCs w:val="24"/>
        </w:rPr>
      </w:pPr>
      <w:r w:rsidRPr="00800659">
        <w:rPr>
          <w:rFonts w:ascii="Times New Roman" w:hAnsi="Times New Roman" w:cs="Times New Roman"/>
          <w:sz w:val="24"/>
          <w:szCs w:val="24"/>
        </w:rPr>
        <w:t>b.   Fair</w:t>
      </w:r>
    </w:p>
    <w:p w:rsidR="00172C08" w:rsidRPr="00800659" w:rsidRDefault="00172C08" w:rsidP="00172C08">
      <w:pPr>
        <w:tabs>
          <w:tab w:val="left" w:pos="450"/>
        </w:tabs>
        <w:ind w:left="420"/>
        <w:contextualSpacing/>
        <w:rPr>
          <w:rFonts w:ascii="Times New Roman" w:hAnsi="Times New Roman" w:cs="Times New Roman"/>
          <w:sz w:val="24"/>
          <w:szCs w:val="24"/>
        </w:rPr>
      </w:pPr>
      <w:r w:rsidRPr="00800659">
        <w:rPr>
          <w:rFonts w:ascii="Times New Roman" w:hAnsi="Times New Roman" w:cs="Times New Roman"/>
          <w:sz w:val="24"/>
          <w:szCs w:val="24"/>
        </w:rPr>
        <w:t>c.   I don’t use the service</w:t>
      </w:r>
    </w:p>
    <w:p w:rsidR="00172C08" w:rsidRPr="00800659" w:rsidRDefault="00172C08" w:rsidP="00A60C50">
      <w:pPr>
        <w:numPr>
          <w:ilvl w:val="1"/>
          <w:numId w:val="29"/>
        </w:numPr>
        <w:tabs>
          <w:tab w:val="left" w:pos="450"/>
        </w:tabs>
        <w:contextualSpacing/>
        <w:rPr>
          <w:b/>
        </w:rPr>
      </w:pPr>
      <w:r w:rsidRPr="00800659">
        <w:rPr>
          <w:b/>
        </w:rPr>
        <w:t>Your comment on the quality of the maintenance service</w:t>
      </w:r>
    </w:p>
    <w:p w:rsidR="00172C08" w:rsidRPr="00800659" w:rsidRDefault="00172C08" w:rsidP="00A60C50">
      <w:pPr>
        <w:numPr>
          <w:ilvl w:val="0"/>
          <w:numId w:val="23"/>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Good quality</w:t>
      </w:r>
    </w:p>
    <w:p w:rsidR="00172C08" w:rsidRPr="00800659" w:rsidRDefault="00172C08" w:rsidP="00A60C50">
      <w:pPr>
        <w:numPr>
          <w:ilvl w:val="0"/>
          <w:numId w:val="23"/>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Fair</w:t>
      </w:r>
    </w:p>
    <w:p w:rsidR="00172C08" w:rsidRPr="00800659" w:rsidRDefault="00172C08" w:rsidP="00A60C50">
      <w:pPr>
        <w:numPr>
          <w:ilvl w:val="0"/>
          <w:numId w:val="23"/>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Poor that requires frequent visit of the mechanic</w:t>
      </w:r>
    </w:p>
    <w:p w:rsidR="00172C08" w:rsidRPr="00800659" w:rsidRDefault="00172C08" w:rsidP="00A60C50">
      <w:pPr>
        <w:numPr>
          <w:ilvl w:val="1"/>
          <w:numId w:val="29"/>
        </w:numPr>
        <w:tabs>
          <w:tab w:val="left" w:pos="450"/>
        </w:tabs>
        <w:contextualSpacing/>
        <w:rPr>
          <w:b/>
        </w:rPr>
      </w:pPr>
      <w:r w:rsidRPr="00800659">
        <w:rPr>
          <w:b/>
        </w:rPr>
        <w:t>Your comment on the quality of the manually manufactured pump</w:t>
      </w:r>
    </w:p>
    <w:p w:rsidR="00172C08" w:rsidRPr="00800659" w:rsidRDefault="00172C08" w:rsidP="00A60C50">
      <w:pPr>
        <w:numPr>
          <w:ilvl w:val="0"/>
          <w:numId w:val="24"/>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Good quality</w:t>
      </w:r>
    </w:p>
    <w:p w:rsidR="00172C08" w:rsidRPr="00800659" w:rsidRDefault="00172C08" w:rsidP="00A60C50">
      <w:pPr>
        <w:numPr>
          <w:ilvl w:val="0"/>
          <w:numId w:val="24"/>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Fair</w:t>
      </w:r>
    </w:p>
    <w:p w:rsidR="00172C08" w:rsidRDefault="00172C08" w:rsidP="00A60C50">
      <w:pPr>
        <w:numPr>
          <w:ilvl w:val="0"/>
          <w:numId w:val="24"/>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Poor that requires frequent maintenance</w:t>
      </w:r>
    </w:p>
    <w:p w:rsidR="00BD0039" w:rsidRPr="00800659" w:rsidRDefault="00BD0039" w:rsidP="00172C08">
      <w:pPr>
        <w:tabs>
          <w:tab w:val="left" w:pos="450"/>
        </w:tabs>
        <w:ind w:left="780"/>
        <w:contextualSpacing/>
        <w:rPr>
          <w:rFonts w:ascii="Times New Roman" w:hAnsi="Times New Roman" w:cs="Times New Roman"/>
          <w:sz w:val="24"/>
          <w:szCs w:val="24"/>
        </w:rPr>
      </w:pPr>
    </w:p>
    <w:p w:rsidR="00172C08" w:rsidRPr="00800659" w:rsidRDefault="00172C08" w:rsidP="00172C08">
      <w:pPr>
        <w:tabs>
          <w:tab w:val="left" w:pos="450"/>
        </w:tabs>
        <w:rPr>
          <w:rFonts w:ascii="Times New Roman" w:hAnsi="Times New Roman" w:cs="Times New Roman"/>
          <w:sz w:val="24"/>
          <w:szCs w:val="24"/>
        </w:rPr>
      </w:pPr>
      <w:r w:rsidRPr="00800659">
        <w:rPr>
          <w:rFonts w:ascii="Times New Roman" w:hAnsi="Times New Roman" w:cs="Times New Roman"/>
          <w:sz w:val="24"/>
          <w:szCs w:val="24"/>
        </w:rPr>
        <w:t>3.</w:t>
      </w:r>
      <w:r w:rsidRPr="00800659">
        <w:t xml:space="preserve">34   </w:t>
      </w:r>
      <w:r w:rsidRPr="00800659">
        <w:rPr>
          <w:b/>
        </w:rPr>
        <w:t>Types of pumps you use to lift irrigation water</w:t>
      </w:r>
    </w:p>
    <w:p w:rsidR="00172C08" w:rsidRPr="00800659" w:rsidRDefault="00172C08" w:rsidP="00A60C50">
      <w:pPr>
        <w:numPr>
          <w:ilvl w:val="0"/>
          <w:numId w:val="25"/>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Suction only Treadle pump</w:t>
      </w:r>
    </w:p>
    <w:p w:rsidR="00172C08" w:rsidRPr="00800659" w:rsidRDefault="00172C08" w:rsidP="00A60C50">
      <w:pPr>
        <w:numPr>
          <w:ilvl w:val="0"/>
          <w:numId w:val="25"/>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Overflow Treadle pump</w:t>
      </w:r>
    </w:p>
    <w:p w:rsidR="00172C08" w:rsidRPr="00800659" w:rsidRDefault="00172C08" w:rsidP="00A60C50">
      <w:pPr>
        <w:numPr>
          <w:ilvl w:val="0"/>
          <w:numId w:val="25"/>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Rope and Washer pump</w:t>
      </w:r>
    </w:p>
    <w:p w:rsidR="00172C08" w:rsidRPr="00800659" w:rsidRDefault="00172C08" w:rsidP="00A60C50">
      <w:pPr>
        <w:numPr>
          <w:ilvl w:val="0"/>
          <w:numId w:val="25"/>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 xml:space="preserve">Kick Start/ Money Maker </w:t>
      </w:r>
    </w:p>
    <w:p w:rsidR="00172C08" w:rsidRDefault="00172C08" w:rsidP="00A60C50">
      <w:pPr>
        <w:numPr>
          <w:ilvl w:val="0"/>
          <w:numId w:val="25"/>
        </w:numPr>
        <w:tabs>
          <w:tab w:val="left" w:pos="450"/>
        </w:tabs>
        <w:contextualSpacing/>
        <w:rPr>
          <w:rFonts w:ascii="Times New Roman" w:hAnsi="Times New Roman" w:cs="Times New Roman"/>
          <w:sz w:val="24"/>
          <w:szCs w:val="24"/>
        </w:rPr>
      </w:pPr>
      <w:r w:rsidRPr="00800659">
        <w:rPr>
          <w:rFonts w:ascii="Times New Roman" w:hAnsi="Times New Roman" w:cs="Times New Roman"/>
          <w:sz w:val="24"/>
          <w:szCs w:val="24"/>
        </w:rPr>
        <w:t>Motor Pump</w:t>
      </w:r>
    </w:p>
    <w:p w:rsidR="00172C08" w:rsidRDefault="00172C08" w:rsidP="00172C08">
      <w:pPr>
        <w:tabs>
          <w:tab w:val="left" w:pos="450"/>
        </w:tabs>
        <w:contextualSpacing/>
        <w:rPr>
          <w:rFonts w:ascii="Times New Roman" w:hAnsi="Times New Roman" w:cs="Times New Roman"/>
          <w:sz w:val="24"/>
          <w:szCs w:val="24"/>
        </w:rPr>
      </w:pPr>
    </w:p>
    <w:p w:rsidR="00172C08" w:rsidRPr="00800659" w:rsidRDefault="00172C08" w:rsidP="00A60C50">
      <w:pPr>
        <w:numPr>
          <w:ilvl w:val="1"/>
          <w:numId w:val="33"/>
        </w:numPr>
        <w:spacing w:line="360" w:lineRule="auto"/>
        <w:contextualSpacing/>
        <w:rPr>
          <w:rFonts w:ascii="Times New Roman" w:eastAsia="Calibri" w:hAnsi="Times New Roman" w:cs="Times New Roman"/>
          <w:b/>
          <w:lang w:val="en-US"/>
        </w:rPr>
      </w:pPr>
      <w:r w:rsidRPr="00800659">
        <w:rPr>
          <w:rFonts w:ascii="Times New Roman" w:eastAsia="Calibri" w:hAnsi="Times New Roman" w:cs="Times New Roman"/>
          <w:b/>
          <w:lang w:val="en-US"/>
        </w:rPr>
        <w:t xml:space="preserve">  Quantity of improved seeds, fertilizers and agrochemicals used before and after adopting HITs for the years 2005-2007 E.C</w:t>
      </w:r>
    </w:p>
    <w:p w:rsidR="00172C08" w:rsidRPr="00800659" w:rsidRDefault="00172C08" w:rsidP="00172C08">
      <w:pPr>
        <w:spacing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   Table 6</w:t>
      </w:r>
    </w:p>
    <w:tbl>
      <w:tblPr>
        <w:tblStyle w:val="TableGrid4"/>
        <w:tblW w:w="0" w:type="auto"/>
        <w:tblInd w:w="360" w:type="dxa"/>
        <w:tblLook w:val="04A0"/>
      </w:tblPr>
      <w:tblGrid>
        <w:gridCol w:w="1609"/>
        <w:gridCol w:w="974"/>
        <w:gridCol w:w="850"/>
        <w:gridCol w:w="851"/>
        <w:gridCol w:w="851"/>
        <w:gridCol w:w="850"/>
        <w:gridCol w:w="993"/>
      </w:tblGrid>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2675" w:type="dxa"/>
            <w:gridSpan w:val="3"/>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Before using HIT</w:t>
            </w:r>
          </w:p>
        </w:tc>
        <w:tc>
          <w:tcPr>
            <w:tcW w:w="2694" w:type="dxa"/>
            <w:gridSpan w:val="3"/>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After using HIT</w:t>
            </w: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b/>
                <w:lang w:val="en-US"/>
              </w:rPr>
            </w:pPr>
            <w:r w:rsidRPr="00800659">
              <w:rPr>
                <w:rFonts w:ascii="Times New Roman" w:eastAsia="Calibri" w:hAnsi="Times New Roman" w:cs="Times New Roman"/>
                <w:b/>
                <w:lang w:val="en-US"/>
              </w:rPr>
              <w:t>Improved seed</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2005</w:t>
            </w: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2006</w:t>
            </w: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2007</w:t>
            </w: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2005</w:t>
            </w: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2006</w:t>
            </w: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2007</w:t>
            </w: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Teff</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Wheat</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Potato</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Tomato</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Onion</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H. Cabbage</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Carrot</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Barley</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jc w:val="right"/>
              <w:rPr>
                <w:rFonts w:ascii="Times New Roman" w:eastAsia="Calibri" w:hAnsi="Times New Roman" w:cs="Times New Roman"/>
                <w:lang w:val="en-US"/>
              </w:rPr>
            </w:pPr>
            <w:r w:rsidRPr="00800659">
              <w:rPr>
                <w:rFonts w:ascii="Times New Roman" w:eastAsia="Calibri" w:hAnsi="Times New Roman" w:cs="Times New Roman"/>
                <w:lang w:val="en-US"/>
              </w:rPr>
              <w:t>Maize</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b/>
                <w:lang w:val="en-US"/>
              </w:rPr>
            </w:pPr>
            <w:r w:rsidRPr="00800659">
              <w:rPr>
                <w:rFonts w:ascii="Times New Roman" w:eastAsia="Calibri" w:hAnsi="Times New Roman" w:cs="Times New Roman"/>
                <w:b/>
                <w:lang w:val="en-US"/>
              </w:rPr>
              <w:t>Fertilizer (Qt)</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b/>
                <w:lang w:val="en-US"/>
              </w:rPr>
            </w:pPr>
            <w:r w:rsidRPr="00800659">
              <w:rPr>
                <w:rFonts w:ascii="Times New Roman" w:eastAsia="Calibri" w:hAnsi="Times New Roman" w:cs="Times New Roman"/>
                <w:b/>
                <w:lang w:val="en-US"/>
              </w:rPr>
              <w:t>Pesticide(Lts)</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b/>
                <w:lang w:val="en-US"/>
              </w:rPr>
            </w:pPr>
            <w:r w:rsidRPr="00800659">
              <w:rPr>
                <w:rFonts w:ascii="Times New Roman" w:eastAsia="Calibri" w:hAnsi="Times New Roman" w:cs="Times New Roman"/>
                <w:b/>
                <w:lang w:val="en-US"/>
              </w:rPr>
              <w:t>Pump</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bl>
    <w:p w:rsidR="00172C08" w:rsidRPr="00800659" w:rsidRDefault="00172C08" w:rsidP="00172C08">
      <w:pPr>
        <w:spacing w:line="360" w:lineRule="auto"/>
        <w:contextualSpacing/>
        <w:rPr>
          <w:rFonts w:ascii="Times New Roman" w:eastAsia="Calibri" w:hAnsi="Times New Roman" w:cs="Times New Roman"/>
          <w:lang w:val="en-US"/>
        </w:rPr>
      </w:pPr>
    </w:p>
    <w:p w:rsidR="00172C08" w:rsidRPr="00800659" w:rsidRDefault="00172C08" w:rsidP="00172C08">
      <w:pPr>
        <w:spacing w:line="360" w:lineRule="auto"/>
        <w:contextualSpacing/>
        <w:rPr>
          <w:rFonts w:ascii="Times New Roman" w:eastAsia="Calibri" w:hAnsi="Times New Roman" w:cs="Times New Roman"/>
          <w:b/>
          <w:lang w:val="en-US"/>
        </w:rPr>
      </w:pPr>
      <w:r w:rsidRPr="00800659">
        <w:rPr>
          <w:rFonts w:ascii="Times New Roman" w:eastAsia="Calibri" w:hAnsi="Times New Roman" w:cs="Times New Roman"/>
          <w:lang w:val="en-US"/>
        </w:rPr>
        <w:t>3.</w:t>
      </w:r>
      <w:r w:rsidRPr="00800659">
        <w:rPr>
          <w:rFonts w:ascii="Times New Roman" w:eastAsia="Calibri" w:hAnsi="Times New Roman" w:cs="Times New Roman"/>
          <w:b/>
          <w:lang w:val="en-US"/>
        </w:rPr>
        <w:t>36 Production in quintals before using and after using HITs in the years 2005-2007 E.C.</w:t>
      </w:r>
    </w:p>
    <w:p w:rsidR="00172C08" w:rsidRPr="00800659" w:rsidRDefault="00172C08" w:rsidP="00172C08">
      <w:pPr>
        <w:spacing w:line="360" w:lineRule="auto"/>
        <w:ind w:left="360"/>
        <w:contextualSpacing/>
        <w:rPr>
          <w:rFonts w:ascii="Times New Roman" w:eastAsia="Calibri" w:hAnsi="Times New Roman" w:cs="Times New Roman"/>
          <w:lang w:val="en-US"/>
        </w:rPr>
      </w:pPr>
      <w:r w:rsidRPr="00800659">
        <w:rPr>
          <w:rFonts w:ascii="Times New Roman" w:eastAsia="Calibri" w:hAnsi="Times New Roman" w:cs="Times New Roman"/>
          <w:lang w:val="en-US"/>
        </w:rPr>
        <w:t>Table 7</w:t>
      </w:r>
    </w:p>
    <w:tbl>
      <w:tblPr>
        <w:tblStyle w:val="TableGrid4"/>
        <w:tblW w:w="0" w:type="auto"/>
        <w:tblInd w:w="360" w:type="dxa"/>
        <w:tblLook w:val="04A0"/>
      </w:tblPr>
      <w:tblGrid>
        <w:gridCol w:w="1609"/>
        <w:gridCol w:w="974"/>
        <w:gridCol w:w="850"/>
        <w:gridCol w:w="851"/>
        <w:gridCol w:w="851"/>
        <w:gridCol w:w="850"/>
        <w:gridCol w:w="993"/>
      </w:tblGrid>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2675" w:type="dxa"/>
            <w:gridSpan w:val="3"/>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Before using HIT</w:t>
            </w:r>
          </w:p>
        </w:tc>
        <w:tc>
          <w:tcPr>
            <w:tcW w:w="2694" w:type="dxa"/>
            <w:gridSpan w:val="3"/>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After using HIT</w:t>
            </w: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Crop/Vegetable Type (Qt)</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2005</w:t>
            </w: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2006</w:t>
            </w: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2007</w:t>
            </w: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2005</w:t>
            </w: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2006</w:t>
            </w: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2007</w:t>
            </w: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Teff</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Wheat</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Potato</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Tomato</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lastRenderedPageBreak/>
              <w:t>Onion</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Head Cabbage</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Carrot</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Barley</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r w:rsidR="00172C08" w:rsidRPr="00800659" w:rsidTr="005E216F">
        <w:tc>
          <w:tcPr>
            <w:tcW w:w="1609" w:type="dxa"/>
          </w:tcPr>
          <w:p w:rsidR="00172C08" w:rsidRPr="00800659" w:rsidRDefault="00172C08" w:rsidP="005E216F">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Maize</w:t>
            </w:r>
          </w:p>
        </w:tc>
        <w:tc>
          <w:tcPr>
            <w:tcW w:w="974"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1"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850" w:type="dxa"/>
          </w:tcPr>
          <w:p w:rsidR="00172C08" w:rsidRPr="00800659" w:rsidRDefault="00172C08" w:rsidP="005E216F">
            <w:pPr>
              <w:spacing w:line="360" w:lineRule="auto"/>
              <w:contextualSpacing/>
              <w:rPr>
                <w:rFonts w:ascii="Times New Roman" w:eastAsia="Calibri" w:hAnsi="Times New Roman" w:cs="Times New Roman"/>
                <w:lang w:val="en-US"/>
              </w:rPr>
            </w:pPr>
          </w:p>
        </w:tc>
        <w:tc>
          <w:tcPr>
            <w:tcW w:w="993" w:type="dxa"/>
          </w:tcPr>
          <w:p w:rsidR="00172C08" w:rsidRPr="00800659" w:rsidRDefault="00172C08" w:rsidP="005E216F">
            <w:pPr>
              <w:spacing w:line="360" w:lineRule="auto"/>
              <w:contextualSpacing/>
              <w:rPr>
                <w:rFonts w:ascii="Times New Roman" w:eastAsia="Calibri" w:hAnsi="Times New Roman" w:cs="Times New Roman"/>
                <w:lang w:val="en-US"/>
              </w:rPr>
            </w:pPr>
          </w:p>
        </w:tc>
      </w:tr>
    </w:tbl>
    <w:p w:rsidR="00172C08" w:rsidRDefault="00172C08" w:rsidP="00172C08">
      <w:pPr>
        <w:spacing w:line="360" w:lineRule="auto"/>
        <w:ind w:left="360"/>
        <w:contextualSpacing/>
        <w:rPr>
          <w:rFonts w:ascii="Times New Roman" w:eastAsia="Calibri" w:hAnsi="Times New Roman" w:cs="Times New Roman"/>
          <w:color w:val="FF0000"/>
          <w:lang w:val="en-US"/>
        </w:rPr>
      </w:pPr>
    </w:p>
    <w:p w:rsidR="00C33905" w:rsidRDefault="00C33905" w:rsidP="00172C08">
      <w:pPr>
        <w:spacing w:line="360" w:lineRule="auto"/>
        <w:ind w:left="360"/>
        <w:contextualSpacing/>
        <w:rPr>
          <w:rFonts w:ascii="Times New Roman" w:eastAsia="Calibri" w:hAnsi="Times New Roman" w:cs="Times New Roman"/>
          <w:color w:val="FF0000"/>
          <w:lang w:val="en-US"/>
        </w:rPr>
      </w:pPr>
    </w:p>
    <w:p w:rsidR="00172C08" w:rsidRPr="00800659" w:rsidRDefault="00172C08" w:rsidP="00A60C50">
      <w:pPr>
        <w:numPr>
          <w:ilvl w:val="1"/>
          <w:numId w:val="31"/>
        </w:numPr>
        <w:spacing w:after="0" w:line="360" w:lineRule="auto"/>
        <w:contextualSpacing/>
        <w:rPr>
          <w:rFonts w:ascii="Times New Roman" w:eastAsia="Calibri" w:hAnsi="Times New Roman" w:cs="Times New Roman"/>
          <w:b/>
          <w:lang w:val="en-US"/>
        </w:rPr>
      </w:pPr>
      <w:r w:rsidRPr="00800659">
        <w:rPr>
          <w:rFonts w:ascii="Times New Roman" w:eastAsia="Calibri" w:hAnsi="Times New Roman" w:cs="Times New Roman"/>
          <w:b/>
          <w:lang w:val="en-US"/>
        </w:rPr>
        <w:t xml:space="preserve">  How much of what you produce did/do you sell in the market or did/do you consume at home? </w:t>
      </w:r>
    </w:p>
    <w:p w:rsidR="00172C08" w:rsidRPr="00800659" w:rsidRDefault="00172C08" w:rsidP="00172C08">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Table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3"/>
        <w:gridCol w:w="1943"/>
        <w:gridCol w:w="689"/>
        <w:gridCol w:w="1170"/>
        <w:gridCol w:w="1048"/>
        <w:gridCol w:w="852"/>
        <w:gridCol w:w="1170"/>
        <w:gridCol w:w="1048"/>
        <w:gridCol w:w="852"/>
      </w:tblGrid>
      <w:tr w:rsidR="00172C08" w:rsidRPr="00800659" w:rsidTr="005E216F">
        <w:tc>
          <w:tcPr>
            <w:tcW w:w="0" w:type="auto"/>
            <w:vMerge w:val="restart"/>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p w:rsidR="00172C08" w:rsidRPr="00800659" w:rsidRDefault="00172C08" w:rsidP="005E216F">
            <w:pPr>
              <w:spacing w:after="0" w:line="360" w:lineRule="auto"/>
              <w:rPr>
                <w:rFonts w:ascii="Times New Roman" w:eastAsia="Calibri" w:hAnsi="Times New Roman" w:cs="Times New Roman"/>
                <w:lang w:val="en-US"/>
              </w:rPr>
            </w:pPr>
          </w:p>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s/n</w:t>
            </w:r>
          </w:p>
        </w:tc>
        <w:tc>
          <w:tcPr>
            <w:tcW w:w="1975" w:type="dxa"/>
            <w:vMerge w:val="restart"/>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            Major </w:t>
            </w:r>
          </w:p>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Sources/ products</w:t>
            </w:r>
          </w:p>
        </w:tc>
        <w:tc>
          <w:tcPr>
            <w:tcW w:w="692" w:type="dxa"/>
            <w:vMerge w:val="restart"/>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p w:rsidR="00172C08" w:rsidRPr="00800659" w:rsidRDefault="00172C08" w:rsidP="005E216F">
            <w:pPr>
              <w:spacing w:after="0" w:line="360" w:lineRule="auto"/>
              <w:rPr>
                <w:rFonts w:ascii="Times New Roman" w:eastAsia="Calibri" w:hAnsi="Times New Roman" w:cs="Times New Roman"/>
                <w:lang w:val="en-US"/>
              </w:rPr>
            </w:pPr>
          </w:p>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Unit </w:t>
            </w:r>
          </w:p>
        </w:tc>
        <w:tc>
          <w:tcPr>
            <w:tcW w:w="3070" w:type="dxa"/>
            <w:gridSpan w:val="3"/>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Before using HITs</w:t>
            </w:r>
          </w:p>
        </w:tc>
        <w:tc>
          <w:tcPr>
            <w:tcW w:w="0" w:type="auto"/>
            <w:gridSpan w:val="3"/>
            <w:shd w:val="clear" w:color="auto" w:fill="D9D9D9"/>
          </w:tcPr>
          <w:p w:rsidR="00172C08" w:rsidRPr="00800659" w:rsidRDefault="00172C08" w:rsidP="005E216F">
            <w:pPr>
              <w:spacing w:after="0" w:line="360" w:lineRule="auto"/>
              <w:rPr>
                <w:rFonts w:ascii="Times New Roman" w:eastAsia="Calibri" w:hAnsi="Times New Roman" w:cs="Times New Roman"/>
                <w:b/>
                <w:lang w:val="en-US"/>
              </w:rPr>
            </w:pPr>
            <w:r w:rsidRPr="00800659">
              <w:rPr>
                <w:rFonts w:ascii="Times New Roman" w:eastAsia="Calibri" w:hAnsi="Times New Roman" w:cs="Times New Roman"/>
                <w:b/>
                <w:lang w:val="en-US"/>
              </w:rPr>
              <w:t>After using HITs</w:t>
            </w:r>
          </w:p>
        </w:tc>
      </w:tr>
      <w:tr w:rsidR="00172C08" w:rsidRPr="00800659" w:rsidTr="005E216F">
        <w:tc>
          <w:tcPr>
            <w:tcW w:w="0" w:type="auto"/>
            <w:vMerge/>
          </w:tcPr>
          <w:p w:rsidR="00172C08" w:rsidRPr="00800659" w:rsidRDefault="00172C08" w:rsidP="005E216F">
            <w:pPr>
              <w:spacing w:after="0" w:line="360" w:lineRule="auto"/>
              <w:rPr>
                <w:rFonts w:ascii="Times New Roman" w:eastAsia="Calibri" w:hAnsi="Times New Roman" w:cs="Times New Roman"/>
                <w:lang w:val="en-US"/>
              </w:rPr>
            </w:pPr>
          </w:p>
        </w:tc>
        <w:tc>
          <w:tcPr>
            <w:tcW w:w="1975" w:type="dxa"/>
            <w:vMerge/>
          </w:tcPr>
          <w:p w:rsidR="00172C08" w:rsidRPr="00800659" w:rsidRDefault="00172C08" w:rsidP="005E216F">
            <w:pPr>
              <w:spacing w:after="0" w:line="360" w:lineRule="auto"/>
              <w:rPr>
                <w:rFonts w:ascii="Times New Roman" w:eastAsia="Calibri" w:hAnsi="Times New Roman" w:cs="Times New Roman"/>
                <w:lang w:val="en-US"/>
              </w:rPr>
            </w:pPr>
          </w:p>
        </w:tc>
        <w:tc>
          <w:tcPr>
            <w:tcW w:w="692" w:type="dxa"/>
            <w:vMerge/>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Average  production per year</w:t>
            </w:r>
          </w:p>
        </w:tc>
        <w:tc>
          <w:tcPr>
            <w:tcW w:w="1048"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Consume at home </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Market  </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Average production per year </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Consume at home</w:t>
            </w: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Market </w:t>
            </w:r>
          </w:p>
        </w:tc>
      </w:tr>
      <w:tr w:rsidR="00172C08" w:rsidRPr="00800659" w:rsidTr="005E216F">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1</w:t>
            </w:r>
          </w:p>
        </w:tc>
        <w:tc>
          <w:tcPr>
            <w:tcW w:w="1975"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  Grain </w:t>
            </w:r>
          </w:p>
        </w:tc>
        <w:tc>
          <w:tcPr>
            <w:tcW w:w="692"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1975" w:type="dxa"/>
          </w:tcPr>
          <w:p w:rsidR="00172C08" w:rsidRPr="00800659" w:rsidRDefault="00172C08" w:rsidP="005E216F">
            <w:pPr>
              <w:spacing w:after="0" w:line="360" w:lineRule="auto"/>
              <w:jc w:val="right"/>
              <w:rPr>
                <w:rFonts w:ascii="Times New Roman" w:eastAsia="Calibri" w:hAnsi="Times New Roman" w:cs="Times New Roman"/>
                <w:lang w:val="en-US"/>
              </w:rPr>
            </w:pPr>
            <w:r w:rsidRPr="00800659">
              <w:rPr>
                <w:rFonts w:ascii="Times New Roman" w:eastAsia="Calibri" w:hAnsi="Times New Roman" w:cs="Times New Roman"/>
                <w:lang w:val="en-US"/>
              </w:rPr>
              <w:t>Maize</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1975" w:type="dxa"/>
          </w:tcPr>
          <w:p w:rsidR="00172C08" w:rsidRPr="00800659" w:rsidRDefault="00172C08" w:rsidP="005E216F">
            <w:pPr>
              <w:spacing w:after="0" w:line="360" w:lineRule="auto"/>
              <w:jc w:val="right"/>
              <w:rPr>
                <w:rFonts w:ascii="Times New Roman" w:eastAsia="Calibri" w:hAnsi="Times New Roman" w:cs="Times New Roman"/>
                <w:lang w:val="en-US"/>
              </w:rPr>
            </w:pPr>
            <w:r w:rsidRPr="00800659">
              <w:rPr>
                <w:rFonts w:ascii="Times New Roman" w:eastAsia="Calibri" w:hAnsi="Times New Roman" w:cs="Times New Roman"/>
                <w:lang w:val="en-US"/>
              </w:rPr>
              <w:t>Teff</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1975" w:type="dxa"/>
          </w:tcPr>
          <w:p w:rsidR="00172C08" w:rsidRPr="00800659" w:rsidRDefault="00172C08" w:rsidP="005E216F">
            <w:pPr>
              <w:spacing w:after="0" w:line="360" w:lineRule="auto"/>
              <w:jc w:val="right"/>
              <w:rPr>
                <w:rFonts w:ascii="Times New Roman" w:eastAsia="Calibri" w:hAnsi="Times New Roman" w:cs="Times New Roman"/>
                <w:lang w:val="en-US"/>
              </w:rPr>
            </w:pPr>
            <w:r w:rsidRPr="00800659">
              <w:rPr>
                <w:rFonts w:ascii="Times New Roman" w:eastAsia="Calibri" w:hAnsi="Times New Roman" w:cs="Times New Roman"/>
                <w:lang w:val="en-US"/>
              </w:rPr>
              <w:t>Wheat</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trHeight w:val="233"/>
        </w:trPr>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2</w:t>
            </w:r>
          </w:p>
        </w:tc>
        <w:tc>
          <w:tcPr>
            <w:tcW w:w="1975"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Vegetables                                                                                           </w:t>
            </w:r>
          </w:p>
        </w:tc>
        <w:tc>
          <w:tcPr>
            <w:tcW w:w="692"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c>
          <w:tcPr>
            <w:tcW w:w="0" w:type="auto"/>
            <w:shd w:val="clear" w:color="auto" w:fill="D9D9D9"/>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trHeight w:val="152"/>
        </w:trPr>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1975" w:type="dxa"/>
          </w:tcPr>
          <w:p w:rsidR="00172C08" w:rsidRPr="00800659" w:rsidRDefault="00172C08" w:rsidP="005E216F">
            <w:pPr>
              <w:spacing w:after="0" w:line="360" w:lineRule="auto"/>
              <w:jc w:val="right"/>
              <w:rPr>
                <w:rFonts w:ascii="Times New Roman" w:eastAsia="Calibri" w:hAnsi="Times New Roman" w:cs="Times New Roman"/>
                <w:lang w:val="en-US"/>
              </w:rPr>
            </w:pPr>
            <w:r w:rsidRPr="00800659">
              <w:rPr>
                <w:rFonts w:ascii="Times New Roman" w:eastAsia="Calibri" w:hAnsi="Times New Roman" w:cs="Times New Roman"/>
                <w:lang w:val="en-US"/>
              </w:rPr>
              <w:t>Potato</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rPr>
          <w:trHeight w:val="260"/>
        </w:trPr>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1975" w:type="dxa"/>
          </w:tcPr>
          <w:p w:rsidR="00172C08" w:rsidRPr="00800659" w:rsidRDefault="00172C08" w:rsidP="005E216F">
            <w:pPr>
              <w:spacing w:after="0" w:line="360" w:lineRule="auto"/>
              <w:jc w:val="right"/>
              <w:rPr>
                <w:rFonts w:ascii="Times New Roman" w:eastAsia="Calibri" w:hAnsi="Times New Roman" w:cs="Times New Roman"/>
                <w:lang w:val="en-US"/>
              </w:rPr>
            </w:pPr>
            <w:r w:rsidRPr="00800659">
              <w:rPr>
                <w:rFonts w:ascii="Times New Roman" w:eastAsia="Calibri" w:hAnsi="Times New Roman" w:cs="Times New Roman"/>
                <w:lang w:val="en-US"/>
              </w:rPr>
              <w:t>Cabbage</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1975" w:type="dxa"/>
          </w:tcPr>
          <w:p w:rsidR="00172C08" w:rsidRPr="00800659" w:rsidRDefault="00172C08" w:rsidP="005E216F">
            <w:pPr>
              <w:spacing w:after="0" w:line="360" w:lineRule="auto"/>
              <w:jc w:val="right"/>
              <w:rPr>
                <w:rFonts w:ascii="Times New Roman" w:eastAsia="Calibri" w:hAnsi="Times New Roman" w:cs="Times New Roman"/>
                <w:lang w:val="en-US"/>
              </w:rPr>
            </w:pPr>
            <w:r w:rsidRPr="00800659">
              <w:rPr>
                <w:rFonts w:ascii="Times New Roman" w:eastAsia="Calibri" w:hAnsi="Times New Roman" w:cs="Times New Roman"/>
                <w:lang w:val="en-US"/>
              </w:rPr>
              <w:t>Carrot</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3</w:t>
            </w:r>
          </w:p>
        </w:tc>
        <w:tc>
          <w:tcPr>
            <w:tcW w:w="1975"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Fruit trees</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4</w:t>
            </w:r>
          </w:p>
        </w:tc>
        <w:tc>
          <w:tcPr>
            <w:tcW w:w="1975"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Coffee</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5</w:t>
            </w:r>
          </w:p>
        </w:tc>
        <w:tc>
          <w:tcPr>
            <w:tcW w:w="1975"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Hive/ honey</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6</w:t>
            </w:r>
          </w:p>
        </w:tc>
        <w:tc>
          <w:tcPr>
            <w:tcW w:w="1975"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Livestock</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7</w:t>
            </w:r>
          </w:p>
        </w:tc>
        <w:tc>
          <w:tcPr>
            <w:tcW w:w="1975"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spice</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r w:rsidR="00172C08" w:rsidRPr="00800659" w:rsidTr="005E216F">
        <w:tc>
          <w:tcPr>
            <w:tcW w:w="0" w:type="auto"/>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8</w:t>
            </w:r>
          </w:p>
        </w:tc>
        <w:tc>
          <w:tcPr>
            <w:tcW w:w="1975" w:type="dxa"/>
          </w:tcPr>
          <w:p w:rsidR="00172C08" w:rsidRPr="00800659" w:rsidRDefault="00172C08" w:rsidP="005E216F">
            <w:pPr>
              <w:spacing w:after="0" w:line="360" w:lineRule="auto"/>
              <w:rPr>
                <w:rFonts w:ascii="Times New Roman" w:eastAsia="Calibri" w:hAnsi="Times New Roman" w:cs="Times New Roman"/>
                <w:lang w:val="en-US"/>
              </w:rPr>
            </w:pPr>
            <w:r w:rsidRPr="00800659">
              <w:rPr>
                <w:rFonts w:ascii="Times New Roman" w:eastAsia="Calibri" w:hAnsi="Times New Roman" w:cs="Times New Roman"/>
                <w:lang w:val="en-US"/>
              </w:rPr>
              <w:t xml:space="preserve">Others (specify) </w:t>
            </w:r>
          </w:p>
        </w:tc>
        <w:tc>
          <w:tcPr>
            <w:tcW w:w="692" w:type="dxa"/>
          </w:tcPr>
          <w:p w:rsidR="00172C08" w:rsidRPr="00800659" w:rsidRDefault="00172C08" w:rsidP="005E216F">
            <w:pPr>
              <w:spacing w:after="0" w:line="360" w:lineRule="auto"/>
              <w:rPr>
                <w:rFonts w:ascii="Times New Roman" w:eastAsia="Calibri" w:hAnsi="Times New Roman" w:cs="Times New Roman"/>
                <w:lang w:val="en-US"/>
              </w:rPr>
            </w:pPr>
          </w:p>
        </w:tc>
        <w:tc>
          <w:tcPr>
            <w:tcW w:w="1170" w:type="dxa"/>
          </w:tcPr>
          <w:p w:rsidR="00172C08" w:rsidRPr="00800659" w:rsidRDefault="00172C08" w:rsidP="005E216F">
            <w:pPr>
              <w:spacing w:after="0" w:line="360" w:lineRule="auto"/>
              <w:rPr>
                <w:rFonts w:ascii="Times New Roman" w:eastAsia="Calibri" w:hAnsi="Times New Roman" w:cs="Times New Roman"/>
                <w:lang w:val="en-US"/>
              </w:rPr>
            </w:pPr>
          </w:p>
        </w:tc>
        <w:tc>
          <w:tcPr>
            <w:tcW w:w="1048" w:type="dxa"/>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c>
          <w:tcPr>
            <w:tcW w:w="0" w:type="auto"/>
          </w:tcPr>
          <w:p w:rsidR="00172C08" w:rsidRPr="00800659" w:rsidRDefault="00172C08" w:rsidP="005E216F">
            <w:pPr>
              <w:spacing w:after="0" w:line="360" w:lineRule="auto"/>
              <w:rPr>
                <w:rFonts w:ascii="Times New Roman" w:eastAsia="Calibri" w:hAnsi="Times New Roman" w:cs="Times New Roman"/>
                <w:lang w:val="en-US"/>
              </w:rPr>
            </w:pPr>
          </w:p>
        </w:tc>
      </w:tr>
    </w:tbl>
    <w:p w:rsidR="00172C08" w:rsidRPr="00800659" w:rsidRDefault="00172C08" w:rsidP="00172C08">
      <w:pPr>
        <w:spacing w:line="360" w:lineRule="auto"/>
        <w:ind w:left="360"/>
        <w:contextualSpacing/>
        <w:rPr>
          <w:rFonts w:ascii="Times New Roman" w:eastAsia="Calibri" w:hAnsi="Times New Roman" w:cs="Times New Roman"/>
          <w:b/>
          <w:lang w:val="en-US"/>
        </w:rPr>
      </w:pPr>
    </w:p>
    <w:p w:rsidR="00172C08" w:rsidRPr="00800659" w:rsidRDefault="00172C08" w:rsidP="00172C08">
      <w:pPr>
        <w:spacing w:line="360" w:lineRule="auto"/>
        <w:ind w:left="360"/>
        <w:contextualSpacing/>
        <w:rPr>
          <w:rFonts w:ascii="Times New Roman" w:eastAsia="Calibri" w:hAnsi="Times New Roman" w:cs="Times New Roman"/>
          <w:b/>
          <w:lang w:val="en-US"/>
        </w:rPr>
      </w:pPr>
      <w:r w:rsidRPr="00800659">
        <w:rPr>
          <w:rFonts w:ascii="Times New Roman" w:eastAsia="Calibri" w:hAnsi="Times New Roman" w:cs="Times New Roman"/>
          <w:lang w:val="en-US"/>
        </w:rPr>
        <w:t>Why the changes, if any? ---------------------------------------------------------------------------------------------------------------------------------------------------------------------------------------------------------------------</w:t>
      </w:r>
      <w:r w:rsidRPr="00800659">
        <w:rPr>
          <w:rFonts w:ascii="Times New Roman" w:eastAsia="Calibri" w:hAnsi="Times New Roman" w:cs="Times New Roman"/>
          <w:b/>
          <w:lang w:val="en-US"/>
        </w:rPr>
        <w:t xml:space="preserve">Average income </w:t>
      </w:r>
    </w:p>
    <w:p w:rsidR="00172C08" w:rsidRDefault="00172C08" w:rsidP="00A60C50">
      <w:pPr>
        <w:numPr>
          <w:ilvl w:val="0"/>
          <w:numId w:val="2"/>
        </w:num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 xml:space="preserve">Before </w:t>
      </w:r>
      <w:r w:rsidRPr="00800659">
        <w:rPr>
          <w:rFonts w:ascii="Times New Roman" w:eastAsia="Calibri" w:hAnsi="Times New Roman" w:cs="Times New Roman"/>
          <w:b/>
          <w:lang w:val="en-US"/>
        </w:rPr>
        <w:t>using HITs</w:t>
      </w:r>
      <w:r w:rsidRPr="00800659">
        <w:rPr>
          <w:rFonts w:ascii="Times New Roman" w:eastAsia="Calibri" w:hAnsi="Times New Roman" w:cs="Times New Roman"/>
          <w:lang w:val="en-US"/>
        </w:rPr>
        <w:t>, Monthly--------------------Annual-----------</w:t>
      </w:r>
    </w:p>
    <w:p w:rsidR="00172C08" w:rsidRDefault="00172C08" w:rsidP="00A60C50">
      <w:pPr>
        <w:numPr>
          <w:ilvl w:val="0"/>
          <w:numId w:val="2"/>
        </w:num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 xml:space="preserve">After </w:t>
      </w:r>
      <w:r w:rsidRPr="00800659">
        <w:rPr>
          <w:rFonts w:ascii="Times New Roman" w:eastAsia="Calibri" w:hAnsi="Times New Roman" w:cs="Times New Roman"/>
          <w:b/>
          <w:lang w:val="en-US"/>
        </w:rPr>
        <w:t>using HITs</w:t>
      </w:r>
      <w:r w:rsidRPr="00800659">
        <w:rPr>
          <w:rFonts w:ascii="Times New Roman" w:eastAsia="Calibri" w:hAnsi="Times New Roman" w:cs="Times New Roman"/>
          <w:lang w:val="en-US"/>
        </w:rPr>
        <w:t>, Monthly --------------------- Annual----------</w:t>
      </w:r>
    </w:p>
    <w:p w:rsidR="00BD0039" w:rsidRDefault="00BD0039" w:rsidP="00BD0039">
      <w:pPr>
        <w:spacing w:line="360" w:lineRule="auto"/>
        <w:contextualSpacing/>
        <w:rPr>
          <w:rFonts w:ascii="Times New Roman" w:eastAsia="Calibri" w:hAnsi="Times New Roman" w:cs="Times New Roman"/>
          <w:lang w:val="en-US"/>
        </w:rPr>
      </w:pPr>
    </w:p>
    <w:p w:rsidR="00172C08" w:rsidRPr="00800659" w:rsidRDefault="00172C08" w:rsidP="00A60C50">
      <w:pPr>
        <w:numPr>
          <w:ilvl w:val="1"/>
          <w:numId w:val="31"/>
        </w:numPr>
        <w:spacing w:after="0" w:line="360" w:lineRule="auto"/>
        <w:ind w:left="426" w:hanging="426"/>
        <w:rPr>
          <w:rFonts w:ascii="Times New Roman" w:eastAsia="Calibri" w:hAnsi="Times New Roman" w:cs="Times New Roman"/>
          <w:b/>
          <w:lang w:val="en-US"/>
        </w:rPr>
      </w:pPr>
      <w:r w:rsidRPr="00800659">
        <w:rPr>
          <w:rFonts w:ascii="Times New Roman" w:eastAsia="Calibri" w:hAnsi="Times New Roman" w:cs="Times New Roman"/>
          <w:b/>
          <w:lang w:val="en-US"/>
        </w:rPr>
        <w:lastRenderedPageBreak/>
        <w:t>Do you have saving before using HITs?</w:t>
      </w:r>
    </w:p>
    <w:p w:rsidR="00172C08" w:rsidRPr="00800659" w:rsidRDefault="00172C08" w:rsidP="00172C08">
      <w:pPr>
        <w:spacing w:line="360" w:lineRule="auto"/>
        <w:ind w:left="426" w:hanging="568"/>
        <w:jc w:val="both"/>
        <w:rPr>
          <w:rFonts w:ascii="Times New Roman" w:eastAsia="Calibri" w:hAnsi="Times New Roman" w:cs="Times New Roman"/>
          <w:lang w:val="en-US"/>
        </w:rPr>
      </w:pPr>
      <w:r w:rsidRPr="00800659">
        <w:rPr>
          <w:rFonts w:ascii="Times New Roman" w:eastAsia="Calibri" w:hAnsi="Times New Roman" w:cs="Times New Roman"/>
          <w:lang w:val="en-US"/>
        </w:rPr>
        <w:t xml:space="preserve">           A) Yes        </w:t>
      </w:r>
      <w:r w:rsidRPr="00800659">
        <w:rPr>
          <w:rFonts w:ascii="Times New Roman" w:eastAsia="Calibri" w:hAnsi="Times New Roman" w:cs="Times New Roman"/>
          <w:lang w:val="en-US"/>
        </w:rPr>
        <w:tab/>
      </w:r>
      <w:r w:rsidRPr="00800659">
        <w:rPr>
          <w:rFonts w:ascii="Times New Roman" w:eastAsia="Calibri" w:hAnsi="Times New Roman" w:cs="Times New Roman"/>
          <w:lang w:val="en-US"/>
        </w:rPr>
        <w:tab/>
        <w:t xml:space="preserve">B) No        </w:t>
      </w:r>
    </w:p>
    <w:p w:rsidR="00172C08" w:rsidRDefault="00172C08" w:rsidP="00172C08">
      <w:pPr>
        <w:spacing w:line="360" w:lineRule="auto"/>
        <w:ind w:left="426" w:hanging="568"/>
        <w:rPr>
          <w:rFonts w:ascii="Times New Roman" w:eastAsia="Calibri" w:hAnsi="Times New Roman" w:cs="Times New Roman"/>
          <w:lang w:val="en-US"/>
        </w:rPr>
      </w:pPr>
      <w:r w:rsidRPr="00800659">
        <w:rPr>
          <w:rFonts w:ascii="Times New Roman" w:eastAsia="Calibri" w:hAnsi="Times New Roman" w:cs="Times New Roman"/>
          <w:lang w:val="en-US"/>
        </w:rPr>
        <w:t xml:space="preserve">         If yes, how much………………………………………………</w:t>
      </w:r>
    </w:p>
    <w:p w:rsidR="00172C08" w:rsidRPr="00800659" w:rsidRDefault="00172C08" w:rsidP="00A60C50">
      <w:pPr>
        <w:numPr>
          <w:ilvl w:val="1"/>
          <w:numId w:val="31"/>
        </w:numPr>
        <w:spacing w:after="0" w:line="360" w:lineRule="auto"/>
        <w:ind w:left="426" w:hanging="426"/>
        <w:rPr>
          <w:rFonts w:ascii="Times New Roman" w:eastAsia="Calibri" w:hAnsi="Times New Roman" w:cs="Times New Roman"/>
          <w:b/>
          <w:lang w:val="en-US"/>
        </w:rPr>
      </w:pPr>
      <w:r w:rsidRPr="00800659">
        <w:rPr>
          <w:rFonts w:ascii="Times New Roman" w:eastAsia="Calibri" w:hAnsi="Times New Roman" w:cs="Times New Roman"/>
          <w:b/>
          <w:lang w:val="en-US"/>
        </w:rPr>
        <w:t xml:space="preserve"> Do you have saving now?</w:t>
      </w:r>
    </w:p>
    <w:p w:rsidR="00172C08" w:rsidRPr="00800659" w:rsidRDefault="00172C08" w:rsidP="00172C08">
      <w:pPr>
        <w:spacing w:line="360" w:lineRule="auto"/>
        <w:ind w:left="426" w:hanging="568"/>
        <w:jc w:val="both"/>
        <w:rPr>
          <w:rFonts w:ascii="Times New Roman" w:eastAsia="Calibri" w:hAnsi="Times New Roman" w:cs="Times New Roman"/>
          <w:lang w:val="en-US"/>
        </w:rPr>
      </w:pPr>
      <w:r w:rsidRPr="00800659">
        <w:rPr>
          <w:rFonts w:ascii="Times New Roman" w:eastAsia="Calibri" w:hAnsi="Times New Roman" w:cs="Times New Roman"/>
          <w:lang w:val="en-US"/>
        </w:rPr>
        <w:t xml:space="preserve">           A) Yes       </w:t>
      </w:r>
      <w:r w:rsidRPr="00800659">
        <w:rPr>
          <w:rFonts w:ascii="Times New Roman" w:eastAsia="Calibri" w:hAnsi="Times New Roman" w:cs="Times New Roman"/>
          <w:lang w:val="en-US"/>
        </w:rPr>
        <w:tab/>
      </w:r>
      <w:r w:rsidRPr="00800659">
        <w:rPr>
          <w:rFonts w:ascii="Times New Roman" w:eastAsia="Calibri" w:hAnsi="Times New Roman" w:cs="Times New Roman"/>
          <w:lang w:val="en-US"/>
        </w:rPr>
        <w:tab/>
        <w:t xml:space="preserve">B) No        </w:t>
      </w:r>
    </w:p>
    <w:p w:rsidR="00172C08" w:rsidRPr="00800659" w:rsidRDefault="00172C08" w:rsidP="00172C08">
      <w:pPr>
        <w:spacing w:line="360" w:lineRule="auto"/>
        <w:ind w:left="426" w:hanging="568"/>
        <w:rPr>
          <w:rFonts w:ascii="Times New Roman" w:eastAsia="Calibri" w:hAnsi="Times New Roman" w:cs="Times New Roman"/>
          <w:lang w:val="en-US"/>
        </w:rPr>
      </w:pPr>
      <w:r w:rsidRPr="00800659">
        <w:rPr>
          <w:rFonts w:ascii="Times New Roman" w:eastAsia="Calibri" w:hAnsi="Times New Roman" w:cs="Times New Roman"/>
          <w:lang w:val="en-US"/>
        </w:rPr>
        <w:t xml:space="preserve">          If yes, how much…………………………</w:t>
      </w:r>
    </w:p>
    <w:p w:rsidR="00172C08" w:rsidRPr="00800659" w:rsidRDefault="00172C08" w:rsidP="00172C08">
      <w:pPr>
        <w:spacing w:before="100" w:beforeAutospacing="1" w:after="100" w:afterAutospacing="1" w:line="360" w:lineRule="auto"/>
        <w:ind w:right="288"/>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3.40   Change in overall Livelihood</w:t>
      </w:r>
    </w:p>
    <w:p w:rsidR="00172C08" w:rsidRPr="00800659" w:rsidRDefault="00172C08" w:rsidP="00172C08">
      <w:pPr>
        <w:spacing w:before="100" w:beforeAutospacing="1" w:after="100" w:afterAutospacing="1" w:line="360" w:lineRule="auto"/>
        <w:ind w:right="288"/>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 xml:space="preserve">Table 9 </w:t>
      </w:r>
    </w:p>
    <w:tbl>
      <w:tblPr>
        <w:tblW w:w="9990" w:type="dxa"/>
        <w:tblInd w:w="108" w:type="dxa"/>
        <w:tblLayout w:type="fixed"/>
        <w:tblLook w:val="04A0"/>
      </w:tblPr>
      <w:tblGrid>
        <w:gridCol w:w="3060"/>
        <w:gridCol w:w="1260"/>
        <w:gridCol w:w="990"/>
        <w:gridCol w:w="1170"/>
        <w:gridCol w:w="1080"/>
        <w:gridCol w:w="1350"/>
        <w:gridCol w:w="1080"/>
      </w:tblGrid>
      <w:tr w:rsidR="00172C08" w:rsidRPr="00800659" w:rsidTr="005E216F">
        <w:trPr>
          <w:trHeight w:val="594"/>
        </w:trPr>
        <w:tc>
          <w:tcPr>
            <w:tcW w:w="3060" w:type="dxa"/>
            <w:tcBorders>
              <w:top w:val="single" w:sz="4" w:space="0" w:color="auto"/>
              <w:left w:val="single" w:sz="4" w:space="0" w:color="auto"/>
              <w:bottom w:val="single" w:sz="4" w:space="0" w:color="auto"/>
              <w:right w:val="single" w:sz="4" w:space="0" w:color="auto"/>
            </w:tcBorders>
            <w:shd w:val="clear" w:color="auto" w:fill="auto"/>
            <w:hideMark/>
          </w:tcPr>
          <w:p w:rsidR="00172C08" w:rsidRPr="00800659" w:rsidRDefault="00172C08" w:rsidP="005E216F">
            <w:pPr>
              <w:spacing w:before="100" w:beforeAutospacing="1" w:after="100" w:afterAutospacing="1" w:line="360" w:lineRule="auto"/>
              <w:ind w:right="288"/>
              <w:jc w:val="center"/>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Variables</w:t>
            </w:r>
          </w:p>
        </w:tc>
        <w:tc>
          <w:tcPr>
            <w:tcW w:w="1260" w:type="dxa"/>
            <w:tcBorders>
              <w:top w:val="single" w:sz="4" w:space="0" w:color="auto"/>
              <w:left w:val="single" w:sz="4" w:space="0" w:color="auto"/>
              <w:bottom w:val="single" w:sz="4" w:space="0" w:color="auto"/>
            </w:tcBorders>
            <w:shd w:val="clear" w:color="auto" w:fill="auto"/>
            <w:hideMark/>
          </w:tcPr>
          <w:p w:rsidR="00172C08" w:rsidRPr="00800659" w:rsidRDefault="00172C08" w:rsidP="005E216F">
            <w:pPr>
              <w:spacing w:before="100" w:beforeAutospacing="1" w:after="100" w:afterAutospacing="1" w:line="360" w:lineRule="auto"/>
              <w:ind w:right="288"/>
              <w:jc w:val="center"/>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SA</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center"/>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A</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172C08" w:rsidRPr="00800659" w:rsidRDefault="00172C08" w:rsidP="005E216F">
            <w:pPr>
              <w:spacing w:before="100" w:beforeAutospacing="1" w:after="100" w:afterAutospacing="1" w:line="360" w:lineRule="auto"/>
              <w:ind w:right="288"/>
              <w:jc w:val="center"/>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N</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172C08" w:rsidRPr="00800659" w:rsidRDefault="00172C08" w:rsidP="005E216F">
            <w:pPr>
              <w:spacing w:before="100" w:beforeAutospacing="1" w:after="100" w:afterAutospacing="1" w:line="360" w:lineRule="auto"/>
              <w:ind w:right="288"/>
              <w:jc w:val="center"/>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D</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center"/>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SD</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172C08" w:rsidRPr="00800659" w:rsidRDefault="00172C08" w:rsidP="005E216F">
            <w:pPr>
              <w:spacing w:after="0" w:line="240" w:lineRule="auto"/>
              <w:jc w:val="center"/>
              <w:rPr>
                <w:rFonts w:ascii="Times New Roman" w:eastAsia="Times New Roman" w:hAnsi="Times New Roman" w:cs="Times New Roman"/>
                <w:lang w:val="en-US"/>
              </w:rPr>
            </w:pPr>
            <w:r w:rsidRPr="00800659">
              <w:rPr>
                <w:rFonts w:ascii="Times New Roman" w:eastAsia="Times New Roman" w:hAnsi="Times New Roman" w:cs="Times New Roman"/>
                <w:lang w:val="en-US"/>
              </w:rPr>
              <w:t>Total</w:t>
            </w:r>
          </w:p>
        </w:tc>
      </w:tr>
      <w:tr w:rsidR="00172C08" w:rsidRPr="00800659" w:rsidTr="005E216F">
        <w:trPr>
          <w:trHeight w:val="554"/>
        </w:trPr>
        <w:tc>
          <w:tcPr>
            <w:tcW w:w="306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 xml:space="preserve">Change in occupation </w:t>
            </w:r>
          </w:p>
        </w:tc>
        <w:tc>
          <w:tcPr>
            <w:tcW w:w="1260" w:type="dxa"/>
            <w:tcBorders>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r>
      <w:tr w:rsidR="00172C08" w:rsidRPr="00800659" w:rsidTr="005E216F">
        <w:trPr>
          <w:trHeight w:val="527"/>
        </w:trPr>
        <w:tc>
          <w:tcPr>
            <w:tcW w:w="306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Chang in  income source</w:t>
            </w:r>
          </w:p>
        </w:tc>
        <w:tc>
          <w:tcPr>
            <w:tcW w:w="1260" w:type="dxa"/>
            <w:tcBorders>
              <w:top w:val="single" w:sz="4" w:space="0" w:color="auto"/>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r>
      <w:tr w:rsidR="00172C08" w:rsidRPr="00800659" w:rsidTr="005E216F">
        <w:trPr>
          <w:trHeight w:val="534"/>
        </w:trPr>
        <w:tc>
          <w:tcPr>
            <w:tcW w:w="306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 xml:space="preserve">Chang in  income </w:t>
            </w:r>
          </w:p>
        </w:tc>
        <w:tc>
          <w:tcPr>
            <w:tcW w:w="1260" w:type="dxa"/>
            <w:tcBorders>
              <w:top w:val="single" w:sz="4" w:space="0" w:color="auto"/>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r>
      <w:tr w:rsidR="00172C08" w:rsidRPr="00800659" w:rsidTr="005E216F">
        <w:trPr>
          <w:trHeight w:val="534"/>
        </w:trPr>
        <w:tc>
          <w:tcPr>
            <w:tcW w:w="306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Change in Saving</w:t>
            </w:r>
          </w:p>
        </w:tc>
        <w:tc>
          <w:tcPr>
            <w:tcW w:w="1260" w:type="dxa"/>
            <w:tcBorders>
              <w:top w:val="single" w:sz="4" w:space="0" w:color="auto"/>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r>
      <w:tr w:rsidR="00172C08" w:rsidRPr="00800659" w:rsidTr="005E216F">
        <w:trPr>
          <w:trHeight w:val="295"/>
        </w:trPr>
        <w:tc>
          <w:tcPr>
            <w:tcW w:w="306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Change in Assets</w:t>
            </w:r>
          </w:p>
        </w:tc>
        <w:tc>
          <w:tcPr>
            <w:tcW w:w="1260" w:type="dxa"/>
            <w:tcBorders>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r>
      <w:tr w:rsidR="00172C08" w:rsidRPr="00800659" w:rsidTr="005E216F">
        <w:trPr>
          <w:trHeight w:val="554"/>
        </w:trPr>
        <w:tc>
          <w:tcPr>
            <w:tcW w:w="306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 xml:space="preserve">Change in health status </w:t>
            </w:r>
          </w:p>
        </w:tc>
        <w:tc>
          <w:tcPr>
            <w:tcW w:w="1260" w:type="dxa"/>
            <w:tcBorders>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r>
      <w:tr w:rsidR="00172C08" w:rsidRPr="00800659" w:rsidTr="005E216F">
        <w:trPr>
          <w:trHeight w:val="551"/>
        </w:trPr>
        <w:tc>
          <w:tcPr>
            <w:tcW w:w="306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 xml:space="preserve">Change in education status </w:t>
            </w:r>
          </w:p>
        </w:tc>
        <w:tc>
          <w:tcPr>
            <w:tcW w:w="1260" w:type="dxa"/>
            <w:tcBorders>
              <w:top w:val="single" w:sz="4" w:space="0" w:color="auto"/>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r>
      <w:tr w:rsidR="00172C08" w:rsidRPr="00800659" w:rsidTr="005E216F">
        <w:trPr>
          <w:trHeight w:val="534"/>
        </w:trPr>
        <w:tc>
          <w:tcPr>
            <w:tcW w:w="306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Change in participation on social affairs</w:t>
            </w:r>
          </w:p>
        </w:tc>
        <w:tc>
          <w:tcPr>
            <w:tcW w:w="1260" w:type="dxa"/>
            <w:tcBorders>
              <w:top w:val="single" w:sz="4" w:space="0" w:color="auto"/>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r>
      <w:tr w:rsidR="00172C08" w:rsidRPr="00800659" w:rsidTr="005E216F">
        <w:trPr>
          <w:trHeight w:val="665"/>
        </w:trPr>
        <w:tc>
          <w:tcPr>
            <w:tcW w:w="306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Change in food security</w:t>
            </w:r>
          </w:p>
        </w:tc>
        <w:tc>
          <w:tcPr>
            <w:tcW w:w="1260" w:type="dxa"/>
            <w:tcBorders>
              <w:top w:val="single" w:sz="4" w:space="0" w:color="auto"/>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jc w:val="center"/>
              <w:rPr>
                <w:rFonts w:ascii="Calibri" w:eastAsia="Calibri" w:hAnsi="Calibri" w:cs="Times New Roman"/>
                <w:lang w:val="en-US"/>
              </w:rPr>
            </w:pPr>
          </w:p>
        </w:tc>
      </w:tr>
      <w:tr w:rsidR="00172C08" w:rsidRPr="00800659" w:rsidTr="005E216F">
        <w:trPr>
          <w:trHeight w:val="534"/>
        </w:trPr>
        <w:tc>
          <w:tcPr>
            <w:tcW w:w="306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before="100" w:beforeAutospacing="1" w:after="100" w:afterAutospacing="1" w:line="360" w:lineRule="auto"/>
              <w:ind w:right="288"/>
              <w:jc w:val="both"/>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Resilience to shock</w:t>
            </w:r>
          </w:p>
        </w:tc>
        <w:tc>
          <w:tcPr>
            <w:tcW w:w="1260" w:type="dxa"/>
            <w:tcBorders>
              <w:top w:val="single" w:sz="4" w:space="0" w:color="auto"/>
              <w:left w:val="single" w:sz="4" w:space="0" w:color="auto"/>
              <w:bottom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spacing w:after="0" w:line="240" w:lineRule="auto"/>
              <w:jc w:val="center"/>
              <w:rPr>
                <w:rFonts w:ascii="Times New Roman" w:eastAsia="Times New Roman" w:hAnsi="Times New Roman" w:cs="Times New Roman"/>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72C08" w:rsidRPr="00800659" w:rsidRDefault="00172C08" w:rsidP="005E216F">
            <w:pPr>
              <w:jc w:val="center"/>
              <w:rPr>
                <w:rFonts w:ascii="Calibri" w:eastAsia="Calibri" w:hAnsi="Calibri" w:cs="Times New Roman"/>
                <w:lang w:val="en-US"/>
              </w:rPr>
            </w:pPr>
          </w:p>
        </w:tc>
      </w:tr>
    </w:tbl>
    <w:p w:rsidR="00172C08" w:rsidRPr="00800659" w:rsidRDefault="00172C08" w:rsidP="00172C08">
      <w:pPr>
        <w:contextualSpacing/>
        <w:rPr>
          <w:rFonts w:ascii="Times New Roman" w:eastAsia="Calibri" w:hAnsi="Times New Roman" w:cs="Times New Roman"/>
          <w:sz w:val="24"/>
          <w:szCs w:val="24"/>
          <w:lang w:val="en-US"/>
        </w:rPr>
      </w:pPr>
      <w:r w:rsidRPr="00800659">
        <w:rPr>
          <w:rFonts w:ascii="Times New Roman" w:eastAsia="Calibri" w:hAnsi="Times New Roman" w:cs="Times New Roman"/>
          <w:b/>
          <w:sz w:val="24"/>
          <w:szCs w:val="24"/>
          <w:lang w:val="en-US"/>
        </w:rPr>
        <w:t>Note:</w:t>
      </w:r>
      <w:r w:rsidRPr="00800659">
        <w:rPr>
          <w:rFonts w:ascii="Times New Roman" w:eastAsia="Calibri" w:hAnsi="Times New Roman" w:cs="Times New Roman"/>
          <w:sz w:val="24"/>
          <w:szCs w:val="24"/>
          <w:lang w:val="en-US"/>
        </w:rPr>
        <w:t xml:space="preserve"> Figures within parenthesis shows percentages.</w:t>
      </w:r>
    </w:p>
    <w:p w:rsidR="00172C08" w:rsidRPr="00800659" w:rsidRDefault="00172C08" w:rsidP="00172C08">
      <w:pPr>
        <w:contextualSpacing/>
        <w:rPr>
          <w:rFonts w:ascii="Times New Roman" w:eastAsia="Calibri" w:hAnsi="Times New Roman" w:cs="Times New Roman"/>
          <w:b/>
          <w:sz w:val="24"/>
          <w:szCs w:val="24"/>
          <w:lang w:val="en-US"/>
        </w:rPr>
      </w:pPr>
      <w:r w:rsidRPr="00800659">
        <w:rPr>
          <w:rFonts w:ascii="Times New Roman" w:eastAsia="Calibri" w:hAnsi="Times New Roman" w:cs="Times New Roman"/>
          <w:b/>
          <w:sz w:val="24"/>
          <w:szCs w:val="24"/>
          <w:lang w:val="en-US"/>
        </w:rPr>
        <w:t>SA</w:t>
      </w:r>
      <w:r w:rsidRPr="00800659">
        <w:rPr>
          <w:rFonts w:ascii="Times New Roman" w:eastAsia="Calibri" w:hAnsi="Times New Roman" w:cs="Times New Roman"/>
          <w:sz w:val="24"/>
          <w:szCs w:val="24"/>
          <w:lang w:val="en-US"/>
        </w:rPr>
        <w:t xml:space="preserve">=Strongly Agree, </w:t>
      </w:r>
      <w:r w:rsidRPr="00800659">
        <w:rPr>
          <w:rFonts w:ascii="Times New Roman" w:eastAsia="Calibri" w:hAnsi="Times New Roman" w:cs="Times New Roman"/>
          <w:b/>
          <w:sz w:val="24"/>
          <w:szCs w:val="24"/>
          <w:lang w:val="en-US"/>
        </w:rPr>
        <w:t>A</w:t>
      </w:r>
      <w:r w:rsidRPr="00800659">
        <w:rPr>
          <w:rFonts w:ascii="Times New Roman" w:eastAsia="Calibri" w:hAnsi="Times New Roman" w:cs="Times New Roman"/>
          <w:sz w:val="24"/>
          <w:szCs w:val="24"/>
          <w:lang w:val="en-US"/>
        </w:rPr>
        <w:t xml:space="preserve">=Agree, </w:t>
      </w:r>
      <w:r w:rsidRPr="00800659">
        <w:rPr>
          <w:rFonts w:ascii="Times New Roman" w:eastAsia="Calibri" w:hAnsi="Times New Roman" w:cs="Times New Roman"/>
          <w:b/>
          <w:sz w:val="24"/>
          <w:szCs w:val="24"/>
          <w:lang w:val="en-US"/>
        </w:rPr>
        <w:t>N</w:t>
      </w:r>
      <w:r w:rsidRPr="00800659">
        <w:rPr>
          <w:rFonts w:ascii="Times New Roman" w:eastAsia="Calibri" w:hAnsi="Times New Roman" w:cs="Times New Roman"/>
          <w:sz w:val="24"/>
          <w:szCs w:val="24"/>
          <w:lang w:val="en-US"/>
        </w:rPr>
        <w:t xml:space="preserve">==Neutral, </w:t>
      </w:r>
      <w:r w:rsidRPr="00800659">
        <w:rPr>
          <w:rFonts w:ascii="Times New Roman" w:eastAsia="Calibri" w:hAnsi="Times New Roman" w:cs="Times New Roman"/>
          <w:b/>
          <w:sz w:val="24"/>
          <w:szCs w:val="24"/>
          <w:lang w:val="en-US"/>
        </w:rPr>
        <w:t>D</w:t>
      </w:r>
      <w:r w:rsidRPr="00800659">
        <w:rPr>
          <w:rFonts w:ascii="Times New Roman" w:eastAsia="Calibri" w:hAnsi="Times New Roman" w:cs="Times New Roman"/>
          <w:sz w:val="24"/>
          <w:szCs w:val="24"/>
          <w:lang w:val="en-US"/>
        </w:rPr>
        <w:t xml:space="preserve">=Disagree, </w:t>
      </w:r>
      <w:r w:rsidRPr="00800659">
        <w:rPr>
          <w:rFonts w:ascii="Times New Roman" w:eastAsia="Calibri" w:hAnsi="Times New Roman" w:cs="Times New Roman"/>
          <w:b/>
          <w:sz w:val="24"/>
          <w:szCs w:val="24"/>
          <w:lang w:val="en-US"/>
        </w:rPr>
        <w:t>SD</w:t>
      </w:r>
      <w:r w:rsidRPr="00800659">
        <w:rPr>
          <w:rFonts w:ascii="Times New Roman" w:eastAsia="Calibri" w:hAnsi="Times New Roman" w:cs="Times New Roman"/>
          <w:sz w:val="24"/>
          <w:szCs w:val="24"/>
          <w:lang w:val="en-US"/>
        </w:rPr>
        <w:t>=Strongly Disagree</w:t>
      </w:r>
    </w:p>
    <w:p w:rsidR="00172C08" w:rsidRDefault="00172C08" w:rsidP="00172C08">
      <w:pPr>
        <w:tabs>
          <w:tab w:val="left" w:pos="270"/>
        </w:tabs>
        <w:spacing w:line="360" w:lineRule="auto"/>
        <w:contextualSpacing/>
        <w:rPr>
          <w:rFonts w:ascii="Times New Roman" w:eastAsia="Calibri" w:hAnsi="Times New Roman" w:cs="Times New Roman"/>
          <w:b/>
          <w:sz w:val="28"/>
          <w:szCs w:val="28"/>
          <w:lang w:val="en-US"/>
        </w:rPr>
      </w:pPr>
    </w:p>
    <w:p w:rsidR="00BD0039" w:rsidRDefault="00BD0039" w:rsidP="00172C08">
      <w:pPr>
        <w:tabs>
          <w:tab w:val="left" w:pos="270"/>
        </w:tabs>
        <w:spacing w:line="360" w:lineRule="auto"/>
        <w:contextualSpacing/>
        <w:rPr>
          <w:rFonts w:ascii="Times New Roman" w:eastAsia="Calibri" w:hAnsi="Times New Roman" w:cs="Times New Roman"/>
          <w:b/>
          <w:sz w:val="28"/>
          <w:szCs w:val="28"/>
          <w:lang w:val="en-US"/>
        </w:rPr>
      </w:pPr>
    </w:p>
    <w:p w:rsidR="00BD0039" w:rsidRDefault="00BD0039" w:rsidP="00172C08">
      <w:pPr>
        <w:tabs>
          <w:tab w:val="left" w:pos="270"/>
        </w:tabs>
        <w:spacing w:line="360" w:lineRule="auto"/>
        <w:contextualSpacing/>
        <w:rPr>
          <w:rFonts w:ascii="Times New Roman" w:eastAsia="Calibri" w:hAnsi="Times New Roman" w:cs="Times New Roman"/>
          <w:b/>
          <w:sz w:val="28"/>
          <w:szCs w:val="28"/>
          <w:lang w:val="en-US"/>
        </w:rPr>
      </w:pPr>
    </w:p>
    <w:p w:rsidR="00BD0039" w:rsidRDefault="00BD0039" w:rsidP="00172C08">
      <w:pPr>
        <w:tabs>
          <w:tab w:val="left" w:pos="270"/>
        </w:tabs>
        <w:spacing w:line="360" w:lineRule="auto"/>
        <w:contextualSpacing/>
        <w:rPr>
          <w:rFonts w:ascii="Times New Roman" w:eastAsia="Calibri" w:hAnsi="Times New Roman" w:cs="Times New Roman"/>
          <w:b/>
          <w:sz w:val="28"/>
          <w:szCs w:val="28"/>
          <w:lang w:val="en-US"/>
        </w:rPr>
      </w:pPr>
    </w:p>
    <w:p w:rsidR="00172C08" w:rsidRPr="00800659" w:rsidRDefault="00172C08" w:rsidP="00172C08">
      <w:pPr>
        <w:tabs>
          <w:tab w:val="left" w:pos="270"/>
        </w:tabs>
        <w:spacing w:line="360" w:lineRule="auto"/>
        <w:contextualSpacing/>
        <w:rPr>
          <w:rFonts w:ascii="Times New Roman" w:eastAsia="Calibri" w:hAnsi="Times New Roman" w:cs="Times New Roman"/>
          <w:b/>
          <w:sz w:val="28"/>
          <w:szCs w:val="28"/>
          <w:lang w:val="en-US"/>
        </w:rPr>
      </w:pPr>
      <w:r w:rsidRPr="00800659">
        <w:rPr>
          <w:rFonts w:ascii="Times New Roman" w:eastAsia="Calibri" w:hAnsi="Times New Roman" w:cs="Times New Roman"/>
          <w:b/>
          <w:sz w:val="28"/>
          <w:szCs w:val="28"/>
          <w:lang w:val="en-US"/>
        </w:rPr>
        <w:t>Employment Opportunity</w:t>
      </w:r>
    </w:p>
    <w:p w:rsidR="00172C08" w:rsidRPr="00800659" w:rsidRDefault="00172C08" w:rsidP="00172C08">
      <w:pPr>
        <w:tabs>
          <w:tab w:val="left" w:pos="270"/>
        </w:tabs>
        <w:spacing w:line="360" w:lineRule="auto"/>
        <w:contextualSpacing/>
        <w:rPr>
          <w:rFonts w:ascii="Times New Roman" w:eastAsia="Calibri" w:hAnsi="Times New Roman" w:cs="Times New Roman"/>
          <w:sz w:val="24"/>
          <w:szCs w:val="24"/>
          <w:lang w:val="en-US"/>
        </w:rPr>
      </w:pPr>
      <w:r w:rsidRPr="00800659">
        <w:rPr>
          <w:rFonts w:ascii="Times New Roman" w:eastAsia="Calibri" w:hAnsi="Times New Roman" w:cs="Times New Roman"/>
          <w:sz w:val="24"/>
          <w:szCs w:val="24"/>
          <w:lang w:val="en-US"/>
        </w:rPr>
        <w:t xml:space="preserve"> 3.41 </w:t>
      </w:r>
      <w:r w:rsidRPr="00800659">
        <w:rPr>
          <w:rFonts w:ascii="Times New Roman" w:eastAsia="Calibri" w:hAnsi="Times New Roman" w:cs="Times New Roman"/>
          <w:b/>
          <w:lang w:val="en-US"/>
        </w:rPr>
        <w:t xml:space="preserve">Were you employed before using HITs? ⁪ Yes    </w:t>
      </w:r>
      <w:r w:rsidRPr="00800659">
        <w:rPr>
          <w:rFonts w:ascii="Times New Roman" w:eastAsia="Calibri" w:hAnsi="Times New Roman" w:cs="Times New Roman"/>
          <w:b/>
          <w:lang w:val="en-US"/>
        </w:rPr>
        <w:tab/>
      </w:r>
      <w:r w:rsidRPr="00800659">
        <w:rPr>
          <w:rFonts w:ascii="Times New Roman" w:eastAsia="Calibri" w:hAnsi="Times New Roman" w:cs="Times New Roman"/>
          <w:b/>
          <w:lang w:val="en-US"/>
        </w:rPr>
        <w:tab/>
        <w:t xml:space="preserve">⁪No         </w:t>
      </w:r>
    </w:p>
    <w:p w:rsidR="00172C08" w:rsidRPr="00800659" w:rsidRDefault="00172C08" w:rsidP="00172C08">
      <w:pPr>
        <w:spacing w:line="360" w:lineRule="auto"/>
        <w:ind w:firstLine="720"/>
        <w:rPr>
          <w:rFonts w:ascii="Times New Roman" w:eastAsia="Calibri" w:hAnsi="Times New Roman" w:cs="Times New Roman"/>
          <w:lang w:val="en-US"/>
        </w:rPr>
      </w:pPr>
      <w:r w:rsidRPr="00800659">
        <w:rPr>
          <w:rFonts w:ascii="Times New Roman" w:eastAsia="Calibri" w:hAnsi="Times New Roman" w:cs="Times New Roman"/>
          <w:lang w:val="en-US"/>
        </w:rPr>
        <w:t xml:space="preserve">  If, yes, what type of employment</w:t>
      </w:r>
    </w:p>
    <w:p w:rsidR="00172C08" w:rsidRPr="00800659" w:rsidRDefault="00172C08" w:rsidP="00A60C50">
      <w:pPr>
        <w:numPr>
          <w:ilvl w:val="0"/>
          <w:numId w:val="1"/>
        </w:num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 xml:space="preserve">----------------------------------------------------  </w:t>
      </w:r>
    </w:p>
    <w:p w:rsidR="00172C08" w:rsidRPr="00800659" w:rsidRDefault="00172C08" w:rsidP="00A60C50">
      <w:pPr>
        <w:numPr>
          <w:ilvl w:val="0"/>
          <w:numId w:val="1"/>
        </w:num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w:t>
      </w:r>
    </w:p>
    <w:p w:rsidR="00172C08" w:rsidRPr="00800659" w:rsidRDefault="00172C08" w:rsidP="00172C08">
      <w:pPr>
        <w:spacing w:line="360" w:lineRule="auto"/>
        <w:contextualSpacing/>
        <w:rPr>
          <w:rFonts w:ascii="Times New Roman" w:eastAsia="Calibri" w:hAnsi="Times New Roman" w:cs="Times New Roman"/>
          <w:lang w:val="en-US"/>
        </w:rPr>
      </w:pPr>
      <w:r w:rsidRPr="00800659">
        <w:rPr>
          <w:rFonts w:ascii="Times New Roman" w:eastAsia="Calibri" w:hAnsi="Times New Roman" w:cs="Times New Roman"/>
          <w:lang w:val="en-US"/>
        </w:rPr>
        <w:t xml:space="preserve">    How many Days per year? ...................................................</w:t>
      </w:r>
    </w:p>
    <w:p w:rsidR="00172C08" w:rsidRPr="00800659" w:rsidRDefault="00172C08" w:rsidP="00A60C50">
      <w:pPr>
        <w:numPr>
          <w:ilvl w:val="1"/>
          <w:numId w:val="26"/>
        </w:numPr>
        <w:spacing w:after="0" w:line="360" w:lineRule="auto"/>
        <w:contextualSpacing/>
        <w:rPr>
          <w:rFonts w:ascii="Times New Roman" w:eastAsia="Calibri" w:hAnsi="Times New Roman" w:cs="Times New Roman"/>
          <w:b/>
          <w:lang w:val="en-US"/>
        </w:rPr>
      </w:pPr>
      <w:r w:rsidRPr="00800659">
        <w:rPr>
          <w:rFonts w:ascii="Times New Roman" w:eastAsia="Calibri" w:hAnsi="Times New Roman" w:cs="Times New Roman"/>
          <w:b/>
          <w:lang w:val="en-US"/>
        </w:rPr>
        <w:t xml:space="preserve"> Are you engaging family labor? </w:t>
      </w:r>
      <w:r w:rsidRPr="00800659">
        <w:rPr>
          <w:rFonts w:ascii="Times New Roman" w:eastAsia="Calibri" w:hAnsi="Times New Roman" w:cs="Times New Roman"/>
          <w:b/>
          <w:lang w:val="en-US"/>
        </w:rPr>
        <w:tab/>
      </w:r>
      <w:r w:rsidRPr="00800659">
        <w:rPr>
          <w:rFonts w:ascii="Times New Roman" w:eastAsia="Calibri" w:hAnsi="Times New Roman" w:cs="Times New Roman"/>
          <w:lang w:val="en-US"/>
        </w:rPr>
        <w:t xml:space="preserve">⁪ Yes    </w:t>
      </w:r>
      <w:r w:rsidRPr="00800659">
        <w:rPr>
          <w:rFonts w:ascii="Times New Roman" w:eastAsia="Calibri" w:hAnsi="Times New Roman" w:cs="Times New Roman"/>
          <w:lang w:val="en-US"/>
        </w:rPr>
        <w:tab/>
      </w:r>
      <w:r w:rsidRPr="00800659">
        <w:rPr>
          <w:rFonts w:ascii="Times New Roman" w:eastAsia="Calibri" w:hAnsi="Times New Roman" w:cs="Times New Roman"/>
          <w:lang w:val="en-US"/>
        </w:rPr>
        <w:tab/>
        <w:t>⁪ No</w:t>
      </w:r>
    </w:p>
    <w:p w:rsidR="00172C08" w:rsidRPr="00800659" w:rsidRDefault="00172C08" w:rsidP="00172C08">
      <w:pPr>
        <w:spacing w:line="360" w:lineRule="auto"/>
        <w:ind w:firstLine="720"/>
        <w:rPr>
          <w:rFonts w:ascii="Times New Roman" w:eastAsia="Calibri" w:hAnsi="Times New Roman" w:cs="Times New Roman"/>
          <w:lang w:val="en-US"/>
        </w:rPr>
      </w:pPr>
      <w:r w:rsidRPr="00800659">
        <w:rPr>
          <w:rFonts w:ascii="Times New Roman" w:eastAsia="Calibri" w:hAnsi="Times New Roman" w:cs="Times New Roman"/>
          <w:lang w:val="en-US"/>
        </w:rPr>
        <w:t>If yes, how many days per year? …………………………</w:t>
      </w:r>
    </w:p>
    <w:p w:rsidR="00172C08" w:rsidRPr="00800659" w:rsidRDefault="00172C08" w:rsidP="00A60C50">
      <w:pPr>
        <w:numPr>
          <w:ilvl w:val="1"/>
          <w:numId w:val="26"/>
        </w:numPr>
        <w:spacing w:after="0" w:line="360" w:lineRule="auto"/>
        <w:contextualSpacing/>
        <w:rPr>
          <w:rFonts w:ascii="Times New Roman" w:eastAsia="Calibri" w:hAnsi="Times New Roman" w:cs="Times New Roman"/>
          <w:lang w:val="en-US"/>
        </w:rPr>
      </w:pPr>
      <w:r w:rsidRPr="00800659">
        <w:rPr>
          <w:rFonts w:ascii="Times New Roman" w:eastAsia="Calibri" w:hAnsi="Times New Roman" w:cs="Times New Roman"/>
          <w:b/>
          <w:lang w:val="en-US"/>
        </w:rPr>
        <w:t xml:space="preserve"> Are you engaging labor other than family member? ⁪</w:t>
      </w:r>
      <w:r w:rsidRPr="00800659">
        <w:rPr>
          <w:rFonts w:ascii="Times New Roman" w:eastAsia="Calibri" w:hAnsi="Times New Roman" w:cs="Times New Roman"/>
          <w:lang w:val="en-US"/>
        </w:rPr>
        <w:t xml:space="preserve">Yes    </w:t>
      </w:r>
      <w:r w:rsidRPr="00800659">
        <w:rPr>
          <w:rFonts w:ascii="Times New Roman" w:eastAsia="Calibri" w:hAnsi="Times New Roman" w:cs="Times New Roman"/>
          <w:lang w:val="en-US"/>
        </w:rPr>
        <w:tab/>
      </w:r>
      <w:r w:rsidRPr="00800659">
        <w:rPr>
          <w:rFonts w:ascii="Times New Roman" w:eastAsia="Calibri" w:hAnsi="Times New Roman" w:cs="Times New Roman"/>
          <w:lang w:val="en-US"/>
        </w:rPr>
        <w:tab/>
        <w:t xml:space="preserve">⁪No         </w:t>
      </w:r>
    </w:p>
    <w:p w:rsidR="00172C08" w:rsidRPr="00800659" w:rsidRDefault="00172C08" w:rsidP="00172C08">
      <w:pPr>
        <w:spacing w:line="360" w:lineRule="auto"/>
        <w:ind w:left="720"/>
        <w:rPr>
          <w:rFonts w:ascii="Times New Roman" w:eastAsia="Calibri" w:hAnsi="Times New Roman" w:cs="Times New Roman"/>
          <w:lang w:val="en-US"/>
        </w:rPr>
      </w:pPr>
      <w:r w:rsidRPr="00800659">
        <w:rPr>
          <w:rFonts w:ascii="Times New Roman" w:eastAsia="Calibri" w:hAnsi="Times New Roman" w:cs="Times New Roman"/>
          <w:lang w:val="en-US"/>
        </w:rPr>
        <w:t xml:space="preserve">If yes, How many laborers did you employ before </w:t>
      </w:r>
      <w:r w:rsidRPr="00800659">
        <w:rPr>
          <w:rFonts w:ascii="Times New Roman" w:eastAsia="Calibri" w:hAnsi="Times New Roman" w:cs="Times New Roman"/>
          <w:b/>
          <w:lang w:val="en-US"/>
        </w:rPr>
        <w:t>using HITs</w:t>
      </w:r>
      <w:r w:rsidRPr="00800659">
        <w:rPr>
          <w:rFonts w:ascii="Times New Roman" w:eastAsia="Calibri" w:hAnsi="Times New Roman" w:cs="Times New Roman"/>
          <w:lang w:val="en-US"/>
        </w:rPr>
        <w:t xml:space="preserve"> ………………………</w:t>
      </w:r>
    </w:p>
    <w:p w:rsidR="00172C08" w:rsidRPr="00800659" w:rsidRDefault="00172C08" w:rsidP="00172C08">
      <w:pPr>
        <w:spacing w:line="360" w:lineRule="auto"/>
        <w:ind w:firstLine="720"/>
        <w:rPr>
          <w:rFonts w:ascii="Times New Roman" w:eastAsia="Calibri" w:hAnsi="Times New Roman" w:cs="Times New Roman"/>
          <w:lang w:val="en-US"/>
        </w:rPr>
      </w:pPr>
      <w:r w:rsidRPr="00800659">
        <w:rPr>
          <w:rFonts w:ascii="Times New Roman" w:eastAsia="Calibri" w:hAnsi="Times New Roman" w:cs="Times New Roman"/>
          <w:lang w:val="en-US"/>
        </w:rPr>
        <w:t xml:space="preserve">How many laborers  do you employ after </w:t>
      </w:r>
      <w:r w:rsidRPr="00800659">
        <w:rPr>
          <w:rFonts w:ascii="Times New Roman" w:eastAsia="Calibri" w:hAnsi="Times New Roman" w:cs="Times New Roman"/>
          <w:b/>
          <w:lang w:val="en-US"/>
        </w:rPr>
        <w:t>using HITs</w:t>
      </w:r>
      <w:r w:rsidRPr="00800659">
        <w:rPr>
          <w:rFonts w:ascii="Times New Roman" w:eastAsia="Calibri" w:hAnsi="Times New Roman" w:cs="Times New Roman"/>
          <w:lang w:val="en-US"/>
        </w:rPr>
        <w:t xml:space="preserve"> …………………………..</w:t>
      </w:r>
    </w:p>
    <w:p w:rsidR="00172C08" w:rsidRPr="00800659" w:rsidRDefault="00172C08" w:rsidP="00172C08">
      <w:pPr>
        <w:spacing w:line="360" w:lineRule="auto"/>
        <w:ind w:left="720"/>
        <w:contextualSpacing/>
        <w:rPr>
          <w:rFonts w:ascii="Times New Roman" w:eastAsia="Calibri" w:hAnsi="Times New Roman" w:cs="Times New Roman"/>
          <w:lang w:val="en-US"/>
        </w:rPr>
      </w:pPr>
      <w:r w:rsidRPr="00800659">
        <w:rPr>
          <w:rFonts w:ascii="Times New Roman" w:eastAsia="Calibri" w:hAnsi="Times New Roman" w:cs="Times New Roman"/>
          <w:lang w:val="en-US"/>
        </w:rPr>
        <w:t>Why the changes, if any? -----------------------------------------------------------------------------------------------------------------------------------------------------------------------------------------------------------</w:t>
      </w:r>
    </w:p>
    <w:p w:rsidR="00172C08" w:rsidRPr="00800659" w:rsidRDefault="00172C08" w:rsidP="00172C08">
      <w:pPr>
        <w:spacing w:line="360" w:lineRule="auto"/>
        <w:contextualSpacing/>
        <w:rPr>
          <w:rFonts w:ascii="Times New Roman" w:eastAsia="Calibri" w:hAnsi="Times New Roman" w:cs="Times New Roman"/>
          <w:b/>
          <w:lang w:val="en-US"/>
        </w:rPr>
      </w:pPr>
      <w:r w:rsidRPr="00800659">
        <w:rPr>
          <w:rFonts w:ascii="Times New Roman" w:eastAsia="Calibri" w:hAnsi="Times New Roman" w:cs="Times New Roman"/>
          <w:lang w:val="en-US"/>
        </w:rPr>
        <w:t xml:space="preserve">3.44  </w:t>
      </w:r>
      <w:r w:rsidRPr="00800659">
        <w:rPr>
          <w:rFonts w:ascii="Times New Roman" w:eastAsia="Calibri" w:hAnsi="Times New Roman" w:cs="Times New Roman"/>
          <w:b/>
          <w:lang w:val="en-US"/>
        </w:rPr>
        <w:t>To what extent does involvement in HHI Technology use improved  the life of your family?</w:t>
      </w:r>
    </w:p>
    <w:p w:rsidR="00172C08" w:rsidRPr="00800659" w:rsidRDefault="00172C08" w:rsidP="00172C08">
      <w:pPr>
        <w:ind w:firstLine="720"/>
        <w:rPr>
          <w:rFonts w:ascii="Times New Roman" w:eastAsia="Calibri" w:hAnsi="Times New Roman" w:cs="Times New Roman"/>
          <w:lang w:val="en-US"/>
        </w:rPr>
      </w:pPr>
      <w:r w:rsidRPr="00800659">
        <w:rPr>
          <w:rFonts w:ascii="Times New Roman" w:eastAsia="Calibri" w:hAnsi="Times New Roman" w:cs="Times New Roman"/>
          <w:lang w:val="en-US"/>
        </w:rPr>
        <w:t>a. To a great extent            b.  To some extent           c. hardly</w:t>
      </w:r>
    </w:p>
    <w:p w:rsidR="00172C08" w:rsidRPr="00800659" w:rsidRDefault="00172C08" w:rsidP="00172C08">
      <w:pPr>
        <w:rPr>
          <w:rFonts w:ascii="Times New Roman" w:eastAsia="Calibri" w:hAnsi="Times New Roman" w:cs="Times New Roman"/>
          <w:b/>
          <w:lang w:val="en-US"/>
        </w:rPr>
      </w:pPr>
      <w:r w:rsidRPr="00800659">
        <w:rPr>
          <w:rFonts w:ascii="Times New Roman" w:eastAsia="Calibri" w:hAnsi="Times New Roman" w:cs="Times New Roman"/>
          <w:lang w:val="en-US"/>
        </w:rPr>
        <w:t xml:space="preserve">3.45  </w:t>
      </w:r>
      <w:r w:rsidRPr="00800659">
        <w:rPr>
          <w:rFonts w:ascii="Times New Roman" w:eastAsia="Calibri" w:hAnsi="Times New Roman" w:cs="Times New Roman"/>
          <w:b/>
          <w:lang w:val="en-US"/>
        </w:rPr>
        <w:t>Why do you think model farmers get a better yield than the rest of the farmers?</w:t>
      </w:r>
    </w:p>
    <w:p w:rsidR="00172C08" w:rsidRPr="00800659" w:rsidRDefault="00172C08" w:rsidP="00172C08">
      <w:pPr>
        <w:rPr>
          <w:rFonts w:ascii="Times New Roman" w:eastAsia="Calibri" w:hAnsi="Times New Roman" w:cs="Times New Roman"/>
          <w:lang w:val="en-US"/>
        </w:rPr>
      </w:pPr>
      <w:r w:rsidRPr="00800659">
        <w:rPr>
          <w:rFonts w:ascii="Times New Roman" w:eastAsia="Calibri" w:hAnsi="Times New Roman" w:cs="Times New Roman"/>
          <w:lang w:val="en-US"/>
        </w:rPr>
        <w:t xml:space="preserve">             a. They get exceptional support      b. They make use of trainings and exposure visits</w:t>
      </w:r>
    </w:p>
    <w:p w:rsidR="00172C08" w:rsidRDefault="00172C08" w:rsidP="00172C08">
      <w:pPr>
        <w:rPr>
          <w:rFonts w:ascii="Times New Roman" w:eastAsia="Calibri" w:hAnsi="Times New Roman" w:cs="Times New Roman"/>
          <w:lang w:val="en-US"/>
        </w:rPr>
      </w:pPr>
      <w:r w:rsidRPr="00800659">
        <w:rPr>
          <w:rFonts w:ascii="Times New Roman" w:eastAsia="Calibri" w:hAnsi="Times New Roman" w:cs="Times New Roman"/>
          <w:lang w:val="en-US"/>
        </w:rPr>
        <w:tab/>
        <w:t xml:space="preserve">c. They take risks in using improved inputs   </w:t>
      </w:r>
      <w:r>
        <w:rPr>
          <w:rFonts w:ascii="Times New Roman" w:eastAsia="Calibri" w:hAnsi="Times New Roman" w:cs="Times New Roman"/>
          <w:lang w:val="en-US"/>
        </w:rPr>
        <w:t>d</w:t>
      </w:r>
      <w:r w:rsidRPr="00800659">
        <w:rPr>
          <w:rFonts w:ascii="Times New Roman" w:eastAsia="Calibri" w:hAnsi="Times New Roman" w:cs="Times New Roman"/>
          <w:lang w:val="en-US"/>
        </w:rPr>
        <w:t>. Their land is more fertile</w:t>
      </w:r>
    </w:p>
    <w:p w:rsidR="00172C08" w:rsidRDefault="00172C08" w:rsidP="00172C08">
      <w:pPr>
        <w:rPr>
          <w:rFonts w:ascii="Times New Roman" w:eastAsia="Calibri" w:hAnsi="Times New Roman" w:cs="Times New Roman"/>
          <w:lang w:val="en-US"/>
        </w:rPr>
      </w:pPr>
    </w:p>
    <w:p w:rsidR="00172C08" w:rsidRDefault="00172C08" w:rsidP="00172C08">
      <w:pPr>
        <w:rPr>
          <w:rFonts w:ascii="Times New Roman" w:eastAsia="Calibri" w:hAnsi="Times New Roman" w:cs="Times New Roman"/>
          <w:lang w:val="en-US"/>
        </w:rPr>
      </w:pPr>
    </w:p>
    <w:p w:rsidR="00C33905" w:rsidRDefault="00C33905" w:rsidP="00172C08">
      <w:pPr>
        <w:rPr>
          <w:rFonts w:ascii="Times New Roman" w:eastAsia="Calibri" w:hAnsi="Times New Roman" w:cs="Times New Roman"/>
          <w:lang w:val="en-US"/>
        </w:rPr>
      </w:pPr>
    </w:p>
    <w:p w:rsidR="00C33905" w:rsidRDefault="00C33905" w:rsidP="00172C08">
      <w:pPr>
        <w:rPr>
          <w:rFonts w:ascii="Times New Roman" w:eastAsia="Calibri" w:hAnsi="Times New Roman" w:cs="Times New Roman"/>
          <w:lang w:val="en-US"/>
        </w:rPr>
      </w:pPr>
    </w:p>
    <w:p w:rsidR="00C33905" w:rsidRDefault="00C33905" w:rsidP="00172C08">
      <w:pPr>
        <w:rPr>
          <w:rFonts w:ascii="Times New Roman" w:eastAsia="Calibri" w:hAnsi="Times New Roman" w:cs="Times New Roman"/>
          <w:lang w:val="en-US"/>
        </w:rPr>
      </w:pPr>
    </w:p>
    <w:p w:rsidR="00C33905" w:rsidRDefault="00C33905" w:rsidP="00172C08">
      <w:pPr>
        <w:rPr>
          <w:rFonts w:ascii="Times New Roman" w:eastAsia="Calibri" w:hAnsi="Times New Roman" w:cs="Times New Roman"/>
          <w:lang w:val="en-US"/>
        </w:rPr>
      </w:pPr>
    </w:p>
    <w:p w:rsidR="00C33905" w:rsidRDefault="00C33905" w:rsidP="00172C08">
      <w:pPr>
        <w:rPr>
          <w:rFonts w:ascii="Times New Roman" w:eastAsia="Calibri" w:hAnsi="Times New Roman" w:cs="Times New Roman"/>
          <w:lang w:val="en-US"/>
        </w:rPr>
      </w:pPr>
    </w:p>
    <w:p w:rsidR="00C33905" w:rsidRDefault="00C33905" w:rsidP="00172C08">
      <w:pPr>
        <w:rPr>
          <w:rFonts w:ascii="Times New Roman" w:eastAsia="Calibri" w:hAnsi="Times New Roman" w:cs="Times New Roman"/>
          <w:lang w:val="en-US"/>
        </w:rPr>
      </w:pPr>
    </w:p>
    <w:p w:rsidR="00C33905" w:rsidRDefault="00C33905" w:rsidP="00172C08">
      <w:pPr>
        <w:rPr>
          <w:rFonts w:ascii="Times New Roman" w:eastAsia="Calibri" w:hAnsi="Times New Roman" w:cs="Times New Roman"/>
          <w:lang w:val="en-US"/>
        </w:rPr>
      </w:pPr>
    </w:p>
    <w:p w:rsidR="00172C08" w:rsidRPr="00800659" w:rsidRDefault="00172C08" w:rsidP="00172C08">
      <w:pPr>
        <w:autoSpaceDE w:val="0"/>
        <w:autoSpaceDN w:val="0"/>
        <w:adjustRightInd w:val="0"/>
        <w:spacing w:after="0" w:line="480" w:lineRule="auto"/>
        <w:jc w:val="both"/>
        <w:rPr>
          <w:rFonts w:ascii="Times New Roman" w:hAnsi="Times New Roman" w:cs="Times New Roman"/>
          <w:b/>
          <w:bCs/>
          <w:sz w:val="24"/>
          <w:szCs w:val="24"/>
        </w:rPr>
      </w:pPr>
      <w:r w:rsidRPr="00800659">
        <w:rPr>
          <w:rFonts w:ascii="Times New Roman" w:hAnsi="Times New Roman" w:cs="Times New Roman"/>
          <w:b/>
          <w:bCs/>
          <w:sz w:val="24"/>
          <w:szCs w:val="24"/>
        </w:rPr>
        <w:lastRenderedPageBreak/>
        <w:t>Annex II. Interview for Farmer’s Cooperative leaders</w:t>
      </w:r>
    </w:p>
    <w:p w:rsidR="00172C08" w:rsidRPr="003B625C" w:rsidRDefault="00172C08" w:rsidP="00172C08">
      <w:pPr>
        <w:autoSpaceDE w:val="0"/>
        <w:autoSpaceDN w:val="0"/>
        <w:adjustRightInd w:val="0"/>
        <w:spacing w:after="0" w:line="480" w:lineRule="auto"/>
        <w:jc w:val="both"/>
        <w:rPr>
          <w:rFonts w:ascii="Times New Roman" w:hAnsi="Times New Roman" w:cs="Times New Roman"/>
          <w:bCs/>
          <w:sz w:val="24"/>
          <w:szCs w:val="24"/>
        </w:rPr>
      </w:pPr>
      <w:r w:rsidRPr="003B625C">
        <w:rPr>
          <w:rFonts w:ascii="Times New Roman" w:hAnsi="Times New Roman" w:cs="Times New Roman"/>
          <w:bCs/>
          <w:sz w:val="24"/>
          <w:szCs w:val="24"/>
        </w:rPr>
        <w:t>Indira Gandhi National Open University Master’s Program in Rural Development</w:t>
      </w:r>
    </w:p>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t xml:space="preserve">This questionnaire aims at knowing the role of HITs in </w:t>
      </w:r>
      <w:r w:rsidRPr="00800659">
        <w:rPr>
          <w:rFonts w:ascii="Times New Roman" w:eastAsia="Calibri" w:hAnsi="Times New Roman" w:cs="Times New Roman"/>
          <w:sz w:val="24"/>
          <w:szCs w:val="24"/>
          <w:lang w:val="en-US"/>
        </w:rPr>
        <w:t>in improving the living standard of participants.</w:t>
      </w:r>
    </w:p>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t>We politely request your help to inform us with what is happening in the community and therefore participate in our research. For its success all the information you provide us will be confidentially recorded as reported and used only for this purpose.</w:t>
      </w:r>
    </w:p>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t>Thank you</w:t>
      </w:r>
    </w:p>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t>Ayele Sileshi</w:t>
      </w:r>
    </w:p>
    <w:p w:rsidR="00172C08" w:rsidRPr="00800659" w:rsidRDefault="00172C08" w:rsidP="00172C08">
      <w:pPr>
        <w:autoSpaceDE w:val="0"/>
        <w:autoSpaceDN w:val="0"/>
        <w:adjustRightInd w:val="0"/>
        <w:spacing w:after="0" w:line="480" w:lineRule="auto"/>
        <w:jc w:val="both"/>
        <w:rPr>
          <w:rFonts w:ascii="Times New Roman" w:hAnsi="Times New Roman" w:cs="Times New Roman"/>
          <w:b/>
          <w:bCs/>
          <w:sz w:val="24"/>
          <w:szCs w:val="24"/>
        </w:rPr>
      </w:pPr>
      <w:r w:rsidRPr="00800659">
        <w:rPr>
          <w:rFonts w:ascii="Times New Roman" w:hAnsi="Times New Roman" w:cs="Times New Roman"/>
          <w:b/>
          <w:bCs/>
          <w:sz w:val="24"/>
          <w:szCs w:val="24"/>
        </w:rPr>
        <w:t>Interview schedule for Farmer’s Cooperative leaders</w:t>
      </w:r>
    </w:p>
    <w:p w:rsidR="00172C08" w:rsidRPr="00800659" w:rsidRDefault="00172C08" w:rsidP="00A60C50">
      <w:pPr>
        <w:numPr>
          <w:ilvl w:val="0"/>
          <w:numId w:val="45"/>
        </w:numPr>
        <w:autoSpaceDE w:val="0"/>
        <w:autoSpaceDN w:val="0"/>
        <w:adjustRightInd w:val="0"/>
        <w:spacing w:after="0" w:line="480" w:lineRule="auto"/>
        <w:contextualSpacing/>
        <w:jc w:val="both"/>
        <w:rPr>
          <w:rFonts w:ascii="Times New Roman" w:hAnsi="Times New Roman" w:cs="Times New Roman"/>
          <w:b/>
          <w:sz w:val="24"/>
          <w:szCs w:val="24"/>
        </w:rPr>
      </w:pPr>
      <w:r w:rsidRPr="00800659">
        <w:rPr>
          <w:rFonts w:ascii="Times New Roman" w:hAnsi="Times New Roman" w:cs="Times New Roman"/>
          <w:b/>
          <w:sz w:val="24"/>
          <w:szCs w:val="24"/>
        </w:rPr>
        <w:t>Personal information</w:t>
      </w:r>
    </w:p>
    <w:p w:rsidR="00172C08" w:rsidRPr="00800659" w:rsidRDefault="00172C08" w:rsidP="00172C08">
      <w:pPr>
        <w:autoSpaceDE w:val="0"/>
        <w:autoSpaceDN w:val="0"/>
        <w:adjustRightInd w:val="0"/>
        <w:spacing w:after="0" w:line="480" w:lineRule="auto"/>
        <w:ind w:left="426"/>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Please tick beside the appropriate choice with an </w:t>
      </w:r>
      <w:r w:rsidRPr="00800659">
        <w:rPr>
          <w:rFonts w:ascii="Times New Roman" w:hAnsi="Times New Roman" w:cs="Times New Roman"/>
          <w:sz w:val="24"/>
          <w:szCs w:val="24"/>
        </w:rPr>
        <w:sym w:font="Wingdings" w:char="F0FC"/>
      </w:r>
    </w:p>
    <w:tbl>
      <w:tblPr>
        <w:tblStyle w:val="TableGrid5"/>
        <w:tblW w:w="9180" w:type="dxa"/>
        <w:tblLook w:val="04A0"/>
      </w:tblPr>
      <w:tblGrid>
        <w:gridCol w:w="661"/>
        <w:gridCol w:w="1494"/>
        <w:gridCol w:w="1355"/>
        <w:gridCol w:w="1843"/>
        <w:gridCol w:w="1843"/>
        <w:gridCol w:w="1984"/>
      </w:tblGrid>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No                 </w:t>
            </w:r>
          </w:p>
        </w:tc>
        <w:tc>
          <w:tcPr>
            <w:tcW w:w="1494"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Age  </w:t>
            </w:r>
          </w:p>
        </w:tc>
        <w:tc>
          <w:tcPr>
            <w:tcW w:w="1355"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Sex</w:t>
            </w:r>
          </w:p>
        </w:tc>
        <w:tc>
          <w:tcPr>
            <w:tcW w:w="1843"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Marital status</w:t>
            </w:r>
          </w:p>
        </w:tc>
        <w:tc>
          <w:tcPr>
            <w:tcW w:w="1843"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Religion</w:t>
            </w:r>
          </w:p>
        </w:tc>
        <w:tc>
          <w:tcPr>
            <w:tcW w:w="1984"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Level of </w:t>
            </w:r>
          </w:p>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education</w:t>
            </w: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1</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20-25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Female</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Married</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Protestant</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Illiterate</w:t>
            </w: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26-35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Male</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Un married</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Muslim</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Primary</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3</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36-45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Divorced</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Christian</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Middle</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4</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46and above</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Widow</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catholic</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Non-formal</w:t>
            </w:r>
          </w:p>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education</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Widower</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Any other</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r>
    </w:tbl>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t>Name of enumerator---------------------------------------------</w:t>
      </w:r>
    </w:p>
    <w:p w:rsidR="00172C08" w:rsidRPr="00800659" w:rsidRDefault="00172C08" w:rsidP="00A60C50">
      <w:pPr>
        <w:numPr>
          <w:ilvl w:val="0"/>
          <w:numId w:val="45"/>
        </w:numPr>
        <w:autoSpaceDE w:val="0"/>
        <w:autoSpaceDN w:val="0"/>
        <w:adjustRightInd w:val="0"/>
        <w:spacing w:after="0" w:line="480" w:lineRule="auto"/>
        <w:contextualSpacing/>
        <w:jc w:val="both"/>
        <w:rPr>
          <w:rFonts w:ascii="Times New Roman" w:hAnsi="Times New Roman" w:cs="Times New Roman"/>
          <w:b/>
          <w:sz w:val="24"/>
          <w:szCs w:val="24"/>
        </w:rPr>
      </w:pPr>
      <w:r w:rsidRPr="00800659">
        <w:rPr>
          <w:rFonts w:ascii="Times New Roman" w:hAnsi="Times New Roman" w:cs="Times New Roman"/>
          <w:b/>
          <w:sz w:val="24"/>
          <w:szCs w:val="24"/>
        </w:rPr>
        <w:t>Detailed questions</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long have you been working in Farmers Cooperative?</w:t>
      </w:r>
    </w:p>
    <w:p w:rsidR="00172C08" w:rsidRDefault="00172C08" w:rsidP="00C33905">
      <w:pPr>
        <w:autoSpaceDE w:val="0"/>
        <w:autoSpaceDN w:val="0"/>
        <w:adjustRightInd w:val="0"/>
        <w:spacing w:after="0" w:line="480" w:lineRule="auto"/>
        <w:ind w:left="780"/>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a. Less than 2 years      b. 2-4 years              c. </w:t>
      </w:r>
      <w:r w:rsidRPr="00800659">
        <w:rPr>
          <w:rFonts w:ascii="Times New Roman" w:hAnsi="Times New Roman" w:cs="Times New Roman"/>
          <w:sz w:val="24"/>
          <w:szCs w:val="24"/>
        </w:rPr>
        <w:tab/>
        <w:t>Above 4 years</w:t>
      </w:r>
    </w:p>
    <w:p w:rsidR="006B288F" w:rsidRDefault="006B288F" w:rsidP="00C33905">
      <w:pPr>
        <w:autoSpaceDE w:val="0"/>
        <w:autoSpaceDN w:val="0"/>
        <w:adjustRightInd w:val="0"/>
        <w:spacing w:after="0" w:line="480" w:lineRule="auto"/>
        <w:ind w:left="780"/>
        <w:contextualSpacing/>
        <w:jc w:val="both"/>
        <w:rPr>
          <w:rFonts w:ascii="Times New Roman" w:hAnsi="Times New Roman" w:cs="Times New Roman"/>
          <w:sz w:val="24"/>
          <w:szCs w:val="24"/>
        </w:rPr>
      </w:pPr>
    </w:p>
    <w:p w:rsidR="006B288F" w:rsidRDefault="006B288F" w:rsidP="00C33905">
      <w:pPr>
        <w:autoSpaceDE w:val="0"/>
        <w:autoSpaceDN w:val="0"/>
        <w:adjustRightInd w:val="0"/>
        <w:spacing w:after="0" w:line="480" w:lineRule="auto"/>
        <w:ind w:left="780"/>
        <w:contextualSpacing/>
        <w:jc w:val="both"/>
        <w:rPr>
          <w:rFonts w:ascii="Times New Roman" w:hAnsi="Times New Roman" w:cs="Times New Roman"/>
          <w:sz w:val="24"/>
          <w:szCs w:val="24"/>
        </w:rPr>
      </w:pPr>
    </w:p>
    <w:p w:rsidR="006B288F" w:rsidRPr="00800659" w:rsidRDefault="006B288F" w:rsidP="00C33905">
      <w:pPr>
        <w:autoSpaceDE w:val="0"/>
        <w:autoSpaceDN w:val="0"/>
        <w:adjustRightInd w:val="0"/>
        <w:spacing w:after="0" w:line="480" w:lineRule="auto"/>
        <w:ind w:left="780"/>
        <w:contextualSpacing/>
        <w:jc w:val="both"/>
        <w:rPr>
          <w:rFonts w:ascii="Times New Roman" w:hAnsi="Times New Roman" w:cs="Times New Roman"/>
          <w:sz w:val="24"/>
          <w:szCs w:val="24"/>
        </w:rPr>
      </w:pP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types of Associations exist in your area?</w:t>
      </w:r>
    </w:p>
    <w:p w:rsidR="00172C08" w:rsidRDefault="00172C08" w:rsidP="00A60C50">
      <w:pPr>
        <w:numPr>
          <w:ilvl w:val="0"/>
          <w:numId w:val="37"/>
        </w:numPr>
        <w:autoSpaceDE w:val="0"/>
        <w:autoSpaceDN w:val="0"/>
        <w:adjustRightInd w:val="0"/>
        <w:spacing w:after="0" w:line="480" w:lineRule="auto"/>
        <w:ind w:hanging="77"/>
        <w:contextualSpacing/>
        <w:jc w:val="both"/>
        <w:rPr>
          <w:rFonts w:ascii="Times New Roman" w:hAnsi="Times New Roman" w:cs="Times New Roman"/>
          <w:sz w:val="24"/>
          <w:szCs w:val="24"/>
        </w:rPr>
      </w:pPr>
      <w:r w:rsidRPr="00800659">
        <w:rPr>
          <w:rFonts w:ascii="Times New Roman" w:hAnsi="Times New Roman" w:cs="Times New Roman"/>
          <w:sz w:val="24"/>
          <w:szCs w:val="24"/>
        </w:rPr>
        <w:t>Farmers</w:t>
      </w:r>
      <w:r w:rsidRPr="00800659">
        <w:rPr>
          <w:rFonts w:ascii="Times New Roman" w:hAnsi="Times New Roman" w:cs="Times New Roman"/>
          <w:sz w:val="24"/>
          <w:szCs w:val="24"/>
        </w:rPr>
        <w:tab/>
        <w:t>b. Women</w:t>
      </w:r>
      <w:r w:rsidRPr="00800659">
        <w:rPr>
          <w:rFonts w:ascii="Times New Roman" w:hAnsi="Times New Roman" w:cs="Times New Roman"/>
          <w:sz w:val="24"/>
          <w:szCs w:val="24"/>
        </w:rPr>
        <w:tab/>
        <w:t>c. Youth</w:t>
      </w:r>
      <w:r w:rsidRPr="00800659">
        <w:rPr>
          <w:rFonts w:ascii="Times New Roman" w:hAnsi="Times New Roman" w:cs="Times New Roman"/>
          <w:sz w:val="24"/>
          <w:szCs w:val="24"/>
        </w:rPr>
        <w:tab/>
        <w:t>d. All</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types of development activities are being undertaken in your area?</w:t>
      </w:r>
    </w:p>
    <w:p w:rsidR="00172C08" w:rsidRPr="00800659" w:rsidRDefault="00172C08" w:rsidP="00A60C50">
      <w:pPr>
        <w:numPr>
          <w:ilvl w:val="0"/>
          <w:numId w:val="36"/>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Const</w:t>
      </w:r>
      <w:r>
        <w:rPr>
          <w:rFonts w:ascii="Times New Roman" w:hAnsi="Times New Roman" w:cs="Times New Roman"/>
          <w:sz w:val="24"/>
          <w:szCs w:val="24"/>
        </w:rPr>
        <w:t>ruction (road, school, bridge)</w:t>
      </w:r>
      <w:r w:rsidRPr="00800659">
        <w:rPr>
          <w:rFonts w:ascii="Times New Roman" w:hAnsi="Times New Roman" w:cs="Times New Roman"/>
          <w:sz w:val="24"/>
          <w:szCs w:val="24"/>
        </w:rPr>
        <w:t xml:space="preserve">   c. Clinic</w:t>
      </w:r>
    </w:p>
    <w:p w:rsidR="00172C08" w:rsidRPr="00800659" w:rsidRDefault="00172C08" w:rsidP="00A60C50">
      <w:pPr>
        <w:numPr>
          <w:ilvl w:val="0"/>
          <w:numId w:val="36"/>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Irrigation and water supply                </w:t>
      </w:r>
      <w:r w:rsidRPr="00800659">
        <w:rPr>
          <w:rFonts w:ascii="Times New Roman" w:hAnsi="Times New Roman" w:cs="Times New Roman"/>
          <w:sz w:val="24"/>
          <w:szCs w:val="24"/>
        </w:rPr>
        <w:tab/>
        <w:t>d.  Market shade</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support member farmers practicing HITs?</w:t>
      </w:r>
    </w:p>
    <w:p w:rsidR="00172C08" w:rsidRPr="00800659" w:rsidRDefault="00172C08" w:rsidP="00172C08">
      <w:pPr>
        <w:autoSpaceDE w:val="0"/>
        <w:autoSpaceDN w:val="0"/>
        <w:adjustRightInd w:val="0"/>
        <w:spacing w:after="0" w:line="480" w:lineRule="auto"/>
        <w:ind w:left="720" w:hanging="294"/>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 Through provision of</w:t>
      </w:r>
    </w:p>
    <w:p w:rsidR="00172C08" w:rsidRPr="00800659" w:rsidRDefault="00172C08" w:rsidP="00A60C50">
      <w:pPr>
        <w:numPr>
          <w:ilvl w:val="0"/>
          <w:numId w:val="35"/>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800659">
        <w:rPr>
          <w:rFonts w:ascii="Times New Roman" w:hAnsi="Times New Roman" w:cs="Times New Roman"/>
          <w:sz w:val="24"/>
          <w:szCs w:val="24"/>
        </w:rPr>
        <w:t>Inputs</w:t>
      </w:r>
      <w:r w:rsidRPr="00800659">
        <w:rPr>
          <w:rFonts w:ascii="Times New Roman" w:hAnsi="Times New Roman" w:cs="Times New Roman"/>
          <w:sz w:val="24"/>
          <w:szCs w:val="24"/>
        </w:rPr>
        <w:tab/>
        <w:t>b. Training</w:t>
      </w:r>
      <w:r w:rsidRPr="00800659">
        <w:rPr>
          <w:rFonts w:ascii="Times New Roman" w:hAnsi="Times New Roman" w:cs="Times New Roman"/>
          <w:sz w:val="24"/>
          <w:szCs w:val="24"/>
        </w:rPr>
        <w:tab/>
        <w:t>c. Credit</w:t>
      </w:r>
      <w:r w:rsidRPr="00800659">
        <w:rPr>
          <w:rFonts w:ascii="Times New Roman" w:hAnsi="Times New Roman" w:cs="Times New Roman"/>
          <w:sz w:val="24"/>
          <w:szCs w:val="24"/>
        </w:rPr>
        <w:tab/>
        <w:t>d. Output marketing</w:t>
      </w:r>
      <w:r w:rsidRPr="00800659">
        <w:rPr>
          <w:rFonts w:ascii="Times New Roman" w:hAnsi="Times New Roman" w:cs="Times New Roman"/>
          <w:sz w:val="24"/>
          <w:szCs w:val="24"/>
        </w:rPr>
        <w:tab/>
        <w:t>e. All</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agree that irrigated crop production helps improve the life style of farmers?</w:t>
      </w:r>
    </w:p>
    <w:p w:rsidR="00172C08" w:rsidRPr="00800659" w:rsidRDefault="00172C08" w:rsidP="00A60C50">
      <w:pPr>
        <w:numPr>
          <w:ilvl w:val="0"/>
          <w:numId w:val="34"/>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800659">
        <w:rPr>
          <w:rFonts w:ascii="Times New Roman" w:hAnsi="Times New Roman" w:cs="Times New Roman"/>
          <w:sz w:val="24"/>
          <w:szCs w:val="24"/>
        </w:rPr>
        <w:t>Strongly agree</w:t>
      </w:r>
      <w:r w:rsidRPr="00800659">
        <w:rPr>
          <w:rFonts w:ascii="Times New Roman" w:hAnsi="Times New Roman" w:cs="Times New Roman"/>
          <w:sz w:val="24"/>
          <w:szCs w:val="24"/>
        </w:rPr>
        <w:tab/>
        <w:t>b. agree</w:t>
      </w:r>
      <w:r w:rsidRPr="00800659">
        <w:rPr>
          <w:rFonts w:ascii="Times New Roman" w:hAnsi="Times New Roman" w:cs="Times New Roman"/>
          <w:sz w:val="24"/>
          <w:szCs w:val="24"/>
        </w:rPr>
        <w:tab/>
        <w:t>c. disagree</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has been the attitude of local elders about irrigation?</w:t>
      </w:r>
    </w:p>
    <w:p w:rsidR="00172C08" w:rsidRPr="00800659" w:rsidRDefault="00172C08" w:rsidP="00172C08">
      <w:pPr>
        <w:autoSpaceDE w:val="0"/>
        <w:autoSpaceDN w:val="0"/>
        <w:adjustRightInd w:val="0"/>
        <w:spacing w:after="0" w:line="480" w:lineRule="auto"/>
        <w:ind w:left="720" w:hanging="294"/>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a. Appreciative </w:t>
      </w:r>
      <w:r w:rsidRPr="00800659">
        <w:rPr>
          <w:rFonts w:ascii="Times New Roman" w:hAnsi="Times New Roman" w:cs="Times New Roman"/>
          <w:sz w:val="24"/>
          <w:szCs w:val="24"/>
        </w:rPr>
        <w:tab/>
        <w:t>b. Cooperative</w:t>
      </w:r>
      <w:r w:rsidRPr="00800659">
        <w:rPr>
          <w:rFonts w:ascii="Times New Roman" w:hAnsi="Times New Roman" w:cs="Times New Roman"/>
          <w:sz w:val="24"/>
          <w:szCs w:val="24"/>
        </w:rPr>
        <w:tab/>
      </w:r>
      <w:r w:rsidRPr="00800659">
        <w:rPr>
          <w:rFonts w:ascii="Times New Roman" w:hAnsi="Times New Roman" w:cs="Times New Roman"/>
          <w:sz w:val="24"/>
          <w:szCs w:val="24"/>
        </w:rPr>
        <w:tab/>
        <w:t>c. Indifferent</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according to you motivates farmer’s involvement in irrigation?</w:t>
      </w:r>
    </w:p>
    <w:p w:rsidR="00172C08" w:rsidRPr="00800659" w:rsidRDefault="00172C08" w:rsidP="00172C08">
      <w:pPr>
        <w:autoSpaceDE w:val="0"/>
        <w:autoSpaceDN w:val="0"/>
        <w:adjustRightInd w:val="0"/>
        <w:spacing w:after="0" w:line="480" w:lineRule="auto"/>
        <w:ind w:left="720" w:hanging="360"/>
        <w:contextualSpacing/>
        <w:jc w:val="both"/>
        <w:rPr>
          <w:rFonts w:ascii="Times New Roman" w:hAnsi="Times New Roman" w:cs="Times New Roman"/>
          <w:sz w:val="24"/>
          <w:szCs w:val="24"/>
        </w:rPr>
      </w:pPr>
      <w:r w:rsidRPr="00800659">
        <w:rPr>
          <w:rFonts w:ascii="Times New Roman" w:hAnsi="Times New Roman" w:cs="Times New Roman"/>
          <w:sz w:val="24"/>
          <w:szCs w:val="24"/>
        </w:rPr>
        <w:t>a. Money           b. Awareness             c. Education              d. All of the above</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initiate the involvement of women farmers in irrigated vegetable production?</w:t>
      </w:r>
    </w:p>
    <w:p w:rsidR="00172C08" w:rsidRPr="00800659" w:rsidRDefault="00172C08" w:rsidP="00172C08">
      <w:pPr>
        <w:autoSpaceDE w:val="0"/>
        <w:autoSpaceDN w:val="0"/>
        <w:adjustRightInd w:val="0"/>
        <w:spacing w:after="0" w:line="480" w:lineRule="auto"/>
        <w:ind w:left="720" w:hanging="360"/>
        <w:contextualSpacing/>
        <w:jc w:val="both"/>
        <w:rPr>
          <w:rFonts w:ascii="Times New Roman" w:hAnsi="Times New Roman" w:cs="Times New Roman"/>
          <w:sz w:val="24"/>
          <w:szCs w:val="24"/>
        </w:rPr>
      </w:pPr>
      <w:r w:rsidRPr="00800659">
        <w:rPr>
          <w:rFonts w:ascii="Times New Roman" w:hAnsi="Times New Roman" w:cs="Times New Roman"/>
          <w:sz w:val="24"/>
          <w:szCs w:val="24"/>
        </w:rPr>
        <w:t>a. Awareness creation</w:t>
      </w:r>
      <w:r w:rsidRPr="00800659">
        <w:rPr>
          <w:rFonts w:ascii="Times New Roman" w:hAnsi="Times New Roman" w:cs="Times New Roman"/>
          <w:sz w:val="24"/>
          <w:szCs w:val="24"/>
        </w:rPr>
        <w:tab/>
      </w:r>
      <w:r w:rsidRPr="00800659">
        <w:rPr>
          <w:rFonts w:ascii="Times New Roman" w:hAnsi="Times New Roman" w:cs="Times New Roman"/>
          <w:sz w:val="24"/>
          <w:szCs w:val="24"/>
        </w:rPr>
        <w:tab/>
        <w:t>b. Affirmative action (giving priority)</w:t>
      </w:r>
    </w:p>
    <w:p w:rsidR="00172C08" w:rsidRPr="00800659" w:rsidRDefault="00172C08" w:rsidP="00172C08">
      <w:pPr>
        <w:autoSpaceDE w:val="0"/>
        <w:autoSpaceDN w:val="0"/>
        <w:adjustRightInd w:val="0"/>
        <w:spacing w:after="0" w:line="480" w:lineRule="auto"/>
        <w:ind w:left="720" w:hanging="360"/>
        <w:contextualSpacing/>
        <w:jc w:val="both"/>
        <w:rPr>
          <w:rFonts w:ascii="Times New Roman" w:hAnsi="Times New Roman" w:cs="Times New Roman"/>
          <w:sz w:val="24"/>
          <w:szCs w:val="24"/>
        </w:rPr>
      </w:pPr>
      <w:r w:rsidRPr="00800659">
        <w:rPr>
          <w:rFonts w:ascii="Times New Roman" w:hAnsi="Times New Roman" w:cs="Times New Roman"/>
          <w:sz w:val="24"/>
          <w:szCs w:val="24"/>
        </w:rPr>
        <w:t>c. No women farmers in irrigation so far</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To what extent do you think that irrigation has brought women’s access to decision making in the household and in the community?</w:t>
      </w:r>
    </w:p>
    <w:p w:rsidR="00172C08" w:rsidRDefault="00172C08" w:rsidP="00C33905">
      <w:pPr>
        <w:autoSpaceDE w:val="0"/>
        <w:autoSpaceDN w:val="0"/>
        <w:adjustRightInd w:val="0"/>
        <w:spacing w:after="0" w:line="480" w:lineRule="auto"/>
        <w:ind w:left="720" w:hanging="360"/>
        <w:contextualSpacing/>
        <w:jc w:val="both"/>
        <w:rPr>
          <w:rFonts w:ascii="Times New Roman" w:hAnsi="Times New Roman" w:cs="Times New Roman"/>
          <w:sz w:val="24"/>
          <w:szCs w:val="24"/>
        </w:rPr>
      </w:pPr>
      <w:r w:rsidRPr="00800659">
        <w:rPr>
          <w:rFonts w:ascii="Times New Roman" w:hAnsi="Times New Roman" w:cs="Times New Roman"/>
          <w:sz w:val="24"/>
          <w:szCs w:val="24"/>
        </w:rPr>
        <w:t>a. To</w:t>
      </w:r>
      <w:r>
        <w:rPr>
          <w:rFonts w:ascii="Times New Roman" w:hAnsi="Times New Roman" w:cs="Times New Roman"/>
          <w:sz w:val="24"/>
          <w:szCs w:val="24"/>
        </w:rPr>
        <w:t xml:space="preserve"> a</w:t>
      </w:r>
      <w:r w:rsidRPr="00800659">
        <w:rPr>
          <w:rFonts w:ascii="Times New Roman" w:hAnsi="Times New Roman" w:cs="Times New Roman"/>
          <w:sz w:val="24"/>
          <w:szCs w:val="24"/>
        </w:rPr>
        <w:t xml:space="preserve"> great extent</w:t>
      </w:r>
      <w:r w:rsidRPr="00800659">
        <w:rPr>
          <w:rFonts w:ascii="Times New Roman" w:hAnsi="Times New Roman" w:cs="Times New Roman"/>
          <w:sz w:val="24"/>
          <w:szCs w:val="24"/>
        </w:rPr>
        <w:tab/>
        <w:t xml:space="preserve"> b. To some extent</w:t>
      </w:r>
      <w:r w:rsidRPr="00800659">
        <w:rPr>
          <w:rFonts w:ascii="Times New Roman" w:hAnsi="Times New Roman" w:cs="Times New Roman"/>
          <w:sz w:val="24"/>
          <w:szCs w:val="24"/>
        </w:rPr>
        <w:tab/>
        <w:t xml:space="preserve"> c. Hardly</w:t>
      </w:r>
    </w:p>
    <w:p w:rsidR="006B288F" w:rsidRDefault="006B288F" w:rsidP="00C33905">
      <w:pPr>
        <w:autoSpaceDE w:val="0"/>
        <w:autoSpaceDN w:val="0"/>
        <w:adjustRightInd w:val="0"/>
        <w:spacing w:after="0" w:line="480" w:lineRule="auto"/>
        <w:ind w:left="720" w:hanging="360"/>
        <w:contextualSpacing/>
        <w:jc w:val="both"/>
        <w:rPr>
          <w:rFonts w:ascii="Times New Roman" w:hAnsi="Times New Roman" w:cs="Times New Roman"/>
          <w:sz w:val="24"/>
          <w:szCs w:val="24"/>
        </w:rPr>
      </w:pPr>
    </w:p>
    <w:p w:rsidR="006B288F" w:rsidRDefault="006B288F" w:rsidP="00C33905">
      <w:pPr>
        <w:autoSpaceDE w:val="0"/>
        <w:autoSpaceDN w:val="0"/>
        <w:adjustRightInd w:val="0"/>
        <w:spacing w:after="0" w:line="480" w:lineRule="auto"/>
        <w:ind w:left="720" w:hanging="360"/>
        <w:contextualSpacing/>
        <w:jc w:val="both"/>
        <w:rPr>
          <w:rFonts w:ascii="Times New Roman" w:hAnsi="Times New Roman" w:cs="Times New Roman"/>
          <w:sz w:val="24"/>
          <w:szCs w:val="24"/>
        </w:rPr>
      </w:pPr>
    </w:p>
    <w:p w:rsidR="006B288F" w:rsidRPr="00800659" w:rsidRDefault="006B288F" w:rsidP="00C33905">
      <w:pPr>
        <w:autoSpaceDE w:val="0"/>
        <w:autoSpaceDN w:val="0"/>
        <w:adjustRightInd w:val="0"/>
        <w:spacing w:after="0" w:line="480" w:lineRule="auto"/>
        <w:ind w:left="720" w:hanging="360"/>
        <w:contextualSpacing/>
        <w:jc w:val="both"/>
        <w:rPr>
          <w:rFonts w:ascii="Times New Roman" w:hAnsi="Times New Roman" w:cs="Times New Roman"/>
          <w:sz w:val="24"/>
          <w:szCs w:val="24"/>
        </w:rPr>
      </w:pP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lastRenderedPageBreak/>
        <w:t xml:space="preserve">Do you believe that you have the adequate knowledge about principles of Associations, values and philosophy? </w:t>
      </w:r>
    </w:p>
    <w:p w:rsidR="00172C08" w:rsidRPr="00800659" w:rsidRDefault="00172C08" w:rsidP="00172C08">
      <w:pPr>
        <w:autoSpaceDE w:val="0"/>
        <w:autoSpaceDN w:val="0"/>
        <w:adjustRightInd w:val="0"/>
        <w:spacing w:after="0" w:line="480" w:lineRule="auto"/>
        <w:ind w:left="720" w:hanging="360"/>
        <w:contextualSpacing/>
        <w:jc w:val="both"/>
        <w:rPr>
          <w:rFonts w:ascii="Times New Roman" w:hAnsi="Times New Roman" w:cs="Times New Roman"/>
          <w:sz w:val="24"/>
          <w:szCs w:val="24"/>
        </w:rPr>
      </w:pPr>
      <w:r>
        <w:rPr>
          <w:rFonts w:ascii="Times New Roman" w:hAnsi="Times New Roman" w:cs="Times New Roman"/>
          <w:sz w:val="24"/>
          <w:szCs w:val="24"/>
        </w:rPr>
        <w:t>a Yes                b</w:t>
      </w:r>
      <w:r w:rsidRPr="00800659">
        <w:rPr>
          <w:rFonts w:ascii="Times New Roman" w:hAnsi="Times New Roman" w:cs="Times New Roman"/>
          <w:sz w:val="24"/>
          <w:szCs w:val="24"/>
        </w:rPr>
        <w:t xml:space="preserve"> No</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are decisions made in meetings</w:t>
      </w:r>
    </w:p>
    <w:p w:rsidR="00172C08" w:rsidRPr="00800659" w:rsidRDefault="00172C08" w:rsidP="00A60C50">
      <w:pPr>
        <w:numPr>
          <w:ilvl w:val="0"/>
          <w:numId w:val="38"/>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800659">
        <w:rPr>
          <w:rFonts w:ascii="Times New Roman" w:hAnsi="Times New Roman" w:cs="Times New Roman"/>
          <w:sz w:val="24"/>
          <w:szCs w:val="24"/>
        </w:rPr>
        <w:t>Majority vote after discussion</w:t>
      </w:r>
      <w:r w:rsidRPr="00800659">
        <w:rPr>
          <w:rFonts w:ascii="Times New Roman" w:hAnsi="Times New Roman" w:cs="Times New Roman"/>
          <w:sz w:val="24"/>
          <w:szCs w:val="24"/>
        </w:rPr>
        <w:tab/>
        <w:t>b. By cooperative leaders</w:t>
      </w:r>
    </w:p>
    <w:p w:rsidR="00172C08" w:rsidRPr="00420A63" w:rsidRDefault="00172C08" w:rsidP="00A60C50">
      <w:pPr>
        <w:numPr>
          <w:ilvl w:val="0"/>
          <w:numId w:val="38"/>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800659">
        <w:rPr>
          <w:rFonts w:ascii="Times New Roman" w:hAnsi="Times New Roman" w:cs="Times New Roman"/>
          <w:sz w:val="24"/>
          <w:szCs w:val="24"/>
        </w:rPr>
        <w:t>Endorsement of proposal raised by leaders</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far did the cooperative promote HITs to be adopted by majority of farmers?</w:t>
      </w:r>
    </w:p>
    <w:p w:rsidR="00172C08" w:rsidRPr="00800659" w:rsidRDefault="00172C08" w:rsidP="00A60C50">
      <w:pPr>
        <w:numPr>
          <w:ilvl w:val="0"/>
          <w:numId w:val="39"/>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800659">
        <w:rPr>
          <w:rFonts w:ascii="Times New Roman" w:hAnsi="Times New Roman" w:cs="Times New Roman"/>
          <w:sz w:val="24"/>
          <w:szCs w:val="24"/>
        </w:rPr>
        <w:t>Not much</w:t>
      </w:r>
      <w:r w:rsidRPr="00800659">
        <w:rPr>
          <w:rFonts w:ascii="Times New Roman" w:hAnsi="Times New Roman" w:cs="Times New Roman"/>
          <w:sz w:val="24"/>
          <w:szCs w:val="24"/>
        </w:rPr>
        <w:tab/>
      </w:r>
      <w:r w:rsidRPr="00800659">
        <w:rPr>
          <w:rFonts w:ascii="Times New Roman" w:hAnsi="Times New Roman" w:cs="Times New Roman"/>
          <w:sz w:val="24"/>
          <w:szCs w:val="24"/>
        </w:rPr>
        <w:tab/>
        <w:t>b. To some extent</w:t>
      </w:r>
      <w:r w:rsidRPr="00800659">
        <w:rPr>
          <w:rFonts w:ascii="Times New Roman" w:hAnsi="Times New Roman" w:cs="Times New Roman"/>
          <w:sz w:val="24"/>
          <w:szCs w:val="24"/>
        </w:rPr>
        <w:tab/>
        <w:t>c. Extensive</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carry out/Collect input demand of farmers to link to buyers?</w:t>
      </w:r>
    </w:p>
    <w:p w:rsidR="00172C08" w:rsidRDefault="00172C08" w:rsidP="00A60C50">
      <w:pPr>
        <w:numPr>
          <w:ilvl w:val="0"/>
          <w:numId w:val="40"/>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Yes</w:t>
      </w:r>
      <w:r w:rsidRPr="00800659">
        <w:rPr>
          <w:rFonts w:ascii="Times New Roman" w:hAnsi="Times New Roman" w:cs="Times New Roman"/>
          <w:sz w:val="24"/>
          <w:szCs w:val="24"/>
        </w:rPr>
        <w:tab/>
        <w:t>b. Partially</w:t>
      </w:r>
      <w:r w:rsidRPr="00800659">
        <w:rPr>
          <w:rFonts w:ascii="Times New Roman" w:hAnsi="Times New Roman" w:cs="Times New Roman"/>
          <w:sz w:val="24"/>
          <w:szCs w:val="24"/>
        </w:rPr>
        <w:tab/>
        <w:t>c. No</w:t>
      </w:r>
      <w:r w:rsidRPr="00800659">
        <w:rPr>
          <w:rFonts w:ascii="Times New Roman" w:hAnsi="Times New Roman" w:cs="Times New Roman"/>
          <w:sz w:val="24"/>
          <w:szCs w:val="24"/>
        </w:rPr>
        <w:tab/>
        <w:t>d. Simply order inputs from experience</w:t>
      </w:r>
    </w:p>
    <w:p w:rsidR="00172C08" w:rsidRPr="00800659" w:rsidRDefault="006B288F" w:rsidP="00172C08">
      <w:pPr>
        <w:autoSpaceDE w:val="0"/>
        <w:autoSpaceDN w:val="0"/>
        <w:adjustRightInd w:val="0"/>
        <w:spacing w:after="0"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172C08" w:rsidRPr="00800659" w:rsidRDefault="00172C08" w:rsidP="00A60C50">
      <w:pPr>
        <w:numPr>
          <w:ilvl w:val="0"/>
          <w:numId w:val="46"/>
        </w:numPr>
        <w:autoSpaceDE w:val="0"/>
        <w:autoSpaceDN w:val="0"/>
        <w:adjustRightInd w:val="0"/>
        <w:spacing w:after="0" w:line="480" w:lineRule="auto"/>
        <w:ind w:left="567" w:hanging="567"/>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agree that members are equally treated in getting service from coops?</w:t>
      </w:r>
    </w:p>
    <w:p w:rsidR="00172C08" w:rsidRPr="00800659" w:rsidRDefault="00172C08" w:rsidP="00172C08">
      <w:pPr>
        <w:spacing w:line="480" w:lineRule="auto"/>
        <w:ind w:firstLine="426"/>
        <w:jc w:val="both"/>
        <w:rPr>
          <w:rFonts w:ascii="Times New Roman" w:hAnsi="Times New Roman" w:cs="Times New Roman"/>
          <w:sz w:val="24"/>
          <w:szCs w:val="24"/>
        </w:rPr>
      </w:pPr>
      <w:r w:rsidRPr="00800659">
        <w:rPr>
          <w:rFonts w:ascii="Times New Roman" w:hAnsi="Times New Roman" w:cs="Times New Roman"/>
          <w:sz w:val="24"/>
          <w:szCs w:val="24"/>
        </w:rPr>
        <w:t>a.</w:t>
      </w:r>
      <w:r w:rsidRPr="00800659">
        <w:rPr>
          <w:rFonts w:ascii="Times New Roman" w:hAnsi="Times New Roman" w:cs="Times New Roman"/>
          <w:sz w:val="24"/>
          <w:szCs w:val="24"/>
        </w:rPr>
        <w:tab/>
        <w:t>Strongly agree</w:t>
      </w:r>
      <w:r w:rsidRPr="00800659">
        <w:rPr>
          <w:rFonts w:ascii="Times New Roman" w:hAnsi="Times New Roman" w:cs="Times New Roman"/>
          <w:sz w:val="24"/>
          <w:szCs w:val="24"/>
        </w:rPr>
        <w:tab/>
        <w:t>b. agree</w:t>
      </w:r>
      <w:r w:rsidRPr="00800659">
        <w:rPr>
          <w:rFonts w:ascii="Times New Roman" w:hAnsi="Times New Roman" w:cs="Times New Roman"/>
          <w:sz w:val="24"/>
          <w:szCs w:val="24"/>
        </w:rPr>
        <w:tab/>
        <w:t>c. disagree</w:t>
      </w:r>
    </w:p>
    <w:p w:rsidR="00172C08" w:rsidRPr="00800659" w:rsidRDefault="00172C08" w:rsidP="00A60C50">
      <w:pPr>
        <w:numPr>
          <w:ilvl w:val="0"/>
          <w:numId w:val="46"/>
        </w:numPr>
        <w:autoSpaceDE w:val="0"/>
        <w:autoSpaceDN w:val="0"/>
        <w:adjustRightInd w:val="0"/>
        <w:spacing w:after="0" w:line="480" w:lineRule="auto"/>
        <w:ind w:left="567" w:hanging="567"/>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own or have you thought of building a warehouse to be used in common?</w:t>
      </w:r>
    </w:p>
    <w:p w:rsidR="00172C08" w:rsidRPr="00800659" w:rsidRDefault="00172C08" w:rsidP="00172C08">
      <w:pPr>
        <w:autoSpaceDE w:val="0"/>
        <w:autoSpaceDN w:val="0"/>
        <w:adjustRightInd w:val="0"/>
        <w:spacing w:after="0" w:line="480" w:lineRule="auto"/>
        <w:ind w:left="720" w:hanging="294"/>
        <w:contextualSpacing/>
        <w:jc w:val="both"/>
        <w:rPr>
          <w:rFonts w:ascii="Times New Roman" w:hAnsi="Times New Roman" w:cs="Times New Roman"/>
          <w:sz w:val="24"/>
          <w:szCs w:val="24"/>
        </w:rPr>
      </w:pPr>
      <w:r w:rsidRPr="00800659">
        <w:rPr>
          <w:rFonts w:ascii="Times New Roman" w:hAnsi="Times New Roman" w:cs="Times New Roman"/>
          <w:sz w:val="24"/>
          <w:szCs w:val="24"/>
        </w:rPr>
        <w:t>a. Yes                b.  No</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are the challenges that farmers using HITs face according to your experience?</w:t>
      </w:r>
    </w:p>
    <w:p w:rsidR="00172C08" w:rsidRPr="00800659" w:rsidRDefault="00172C08" w:rsidP="00A60C50">
      <w:pPr>
        <w:numPr>
          <w:ilvl w:val="0"/>
          <w:numId w:val="41"/>
        </w:numPr>
        <w:autoSpaceDE w:val="0"/>
        <w:autoSpaceDN w:val="0"/>
        <w:adjustRightInd w:val="0"/>
        <w:spacing w:after="0" w:line="480" w:lineRule="auto"/>
        <w:ind w:left="709" w:hanging="283"/>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Lack of quality inputs </w:t>
      </w:r>
      <w:r w:rsidRPr="00800659">
        <w:rPr>
          <w:rFonts w:ascii="Times New Roman" w:hAnsi="Times New Roman" w:cs="Times New Roman"/>
          <w:sz w:val="24"/>
          <w:szCs w:val="24"/>
        </w:rPr>
        <w:tab/>
        <w:t>b. Lack of financial credit</w:t>
      </w:r>
      <w:r w:rsidRPr="00800659">
        <w:rPr>
          <w:rFonts w:ascii="Times New Roman" w:hAnsi="Times New Roman" w:cs="Times New Roman"/>
          <w:sz w:val="24"/>
          <w:szCs w:val="24"/>
        </w:rPr>
        <w:tab/>
        <w:t>c. Fear that irrigation is an all year round activity</w:t>
      </w:r>
      <w:r w:rsidRPr="00800659">
        <w:rPr>
          <w:rFonts w:ascii="Times New Roman" w:hAnsi="Times New Roman" w:cs="Times New Roman"/>
          <w:sz w:val="24"/>
          <w:szCs w:val="24"/>
        </w:rPr>
        <w:tab/>
        <w:t xml:space="preserve">           d. Lack of fair price for produce  </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cooperate with other neighbouring cooperatives/ Associations?</w:t>
      </w:r>
    </w:p>
    <w:p w:rsidR="00172C08" w:rsidRPr="00800659" w:rsidRDefault="00172C08" w:rsidP="00A60C50">
      <w:pPr>
        <w:numPr>
          <w:ilvl w:val="0"/>
          <w:numId w:val="42"/>
        </w:numPr>
        <w:autoSpaceDE w:val="0"/>
        <w:autoSpaceDN w:val="0"/>
        <w:adjustRightInd w:val="0"/>
        <w:spacing w:after="0" w:line="480" w:lineRule="auto"/>
        <w:ind w:left="851" w:hanging="425"/>
        <w:contextualSpacing/>
        <w:jc w:val="both"/>
        <w:rPr>
          <w:rFonts w:ascii="Times New Roman" w:hAnsi="Times New Roman" w:cs="Times New Roman"/>
          <w:sz w:val="24"/>
          <w:szCs w:val="24"/>
        </w:rPr>
      </w:pPr>
      <w:r w:rsidRPr="00800659">
        <w:rPr>
          <w:rFonts w:ascii="Times New Roman" w:hAnsi="Times New Roman" w:cs="Times New Roman"/>
          <w:sz w:val="24"/>
          <w:szCs w:val="24"/>
        </w:rPr>
        <w:t>Yes</w:t>
      </w:r>
      <w:r w:rsidRPr="00800659">
        <w:rPr>
          <w:rFonts w:ascii="Times New Roman" w:hAnsi="Times New Roman" w:cs="Times New Roman"/>
          <w:sz w:val="24"/>
          <w:szCs w:val="24"/>
        </w:rPr>
        <w:tab/>
      </w:r>
      <w:r w:rsidRPr="00800659">
        <w:rPr>
          <w:rFonts w:ascii="Times New Roman" w:hAnsi="Times New Roman" w:cs="Times New Roman"/>
          <w:sz w:val="24"/>
          <w:szCs w:val="24"/>
        </w:rPr>
        <w:tab/>
        <w:t>b. No</w:t>
      </w:r>
    </w:p>
    <w:p w:rsidR="00172C08" w:rsidRPr="00800659" w:rsidRDefault="00172C08" w:rsidP="00A60C50">
      <w:pPr>
        <w:numPr>
          <w:ilvl w:val="0"/>
          <w:numId w:val="46"/>
        </w:numPr>
        <w:autoSpaceDE w:val="0"/>
        <w:autoSpaceDN w:val="0"/>
        <w:adjustRightInd w:val="0"/>
        <w:spacing w:after="0" w:line="480" w:lineRule="auto"/>
        <w:ind w:left="567" w:hanging="567"/>
        <w:contextualSpacing/>
        <w:jc w:val="both"/>
        <w:rPr>
          <w:rFonts w:ascii="Times New Roman" w:hAnsi="Times New Roman" w:cs="Times New Roman"/>
          <w:b/>
          <w:sz w:val="24"/>
          <w:szCs w:val="24"/>
        </w:rPr>
      </w:pPr>
      <w:r w:rsidRPr="00800659">
        <w:rPr>
          <w:rFonts w:ascii="Times New Roman" w:hAnsi="Times New Roman" w:cs="Times New Roman"/>
          <w:b/>
          <w:sz w:val="24"/>
          <w:szCs w:val="24"/>
        </w:rPr>
        <w:t xml:space="preserve">Have you thought of maximizing the use of FTCs </w:t>
      </w:r>
    </w:p>
    <w:p w:rsidR="00172C08" w:rsidRPr="00800659" w:rsidRDefault="00172C08" w:rsidP="00A60C50">
      <w:pPr>
        <w:numPr>
          <w:ilvl w:val="0"/>
          <w:numId w:val="43"/>
        </w:numPr>
        <w:autoSpaceDE w:val="0"/>
        <w:autoSpaceDN w:val="0"/>
        <w:adjustRightInd w:val="0"/>
        <w:spacing w:after="0" w:line="480" w:lineRule="auto"/>
        <w:ind w:left="851" w:hanging="425"/>
        <w:contextualSpacing/>
        <w:jc w:val="both"/>
        <w:rPr>
          <w:rFonts w:ascii="Times New Roman" w:hAnsi="Times New Roman" w:cs="Times New Roman"/>
          <w:sz w:val="24"/>
          <w:szCs w:val="24"/>
        </w:rPr>
      </w:pPr>
      <w:r w:rsidRPr="00800659">
        <w:rPr>
          <w:rFonts w:ascii="Times New Roman" w:hAnsi="Times New Roman" w:cs="Times New Roman"/>
          <w:sz w:val="24"/>
          <w:szCs w:val="24"/>
        </w:rPr>
        <w:t>Yes</w:t>
      </w:r>
      <w:r w:rsidRPr="00800659">
        <w:rPr>
          <w:rFonts w:ascii="Times New Roman" w:hAnsi="Times New Roman" w:cs="Times New Roman"/>
          <w:sz w:val="24"/>
          <w:szCs w:val="24"/>
        </w:rPr>
        <w:tab/>
        <w:t>b. A few times</w:t>
      </w:r>
      <w:r w:rsidRPr="00800659">
        <w:rPr>
          <w:rFonts w:ascii="Times New Roman" w:hAnsi="Times New Roman" w:cs="Times New Roman"/>
          <w:sz w:val="24"/>
          <w:szCs w:val="24"/>
        </w:rPr>
        <w:tab/>
      </w:r>
      <w:r w:rsidRPr="00800659">
        <w:rPr>
          <w:rFonts w:ascii="Times New Roman" w:hAnsi="Times New Roman" w:cs="Times New Roman"/>
          <w:sz w:val="24"/>
          <w:szCs w:val="24"/>
        </w:rPr>
        <w:tab/>
        <w:t>c. No</w:t>
      </w:r>
    </w:p>
    <w:p w:rsidR="00172C08" w:rsidRPr="00800659" w:rsidRDefault="00172C08" w:rsidP="00A60C50">
      <w:pPr>
        <w:numPr>
          <w:ilvl w:val="0"/>
          <w:numId w:val="46"/>
        </w:numPr>
        <w:autoSpaceDE w:val="0"/>
        <w:autoSpaceDN w:val="0"/>
        <w:adjustRightInd w:val="0"/>
        <w:spacing w:after="0" w:line="480" w:lineRule="auto"/>
        <w:ind w:left="567" w:hanging="567"/>
        <w:contextualSpacing/>
        <w:jc w:val="both"/>
        <w:rPr>
          <w:rFonts w:ascii="Times New Roman" w:hAnsi="Times New Roman" w:cs="Times New Roman"/>
          <w:b/>
          <w:sz w:val="24"/>
          <w:szCs w:val="24"/>
        </w:rPr>
      </w:pPr>
      <w:r w:rsidRPr="00800659">
        <w:rPr>
          <w:rFonts w:ascii="Times New Roman" w:hAnsi="Times New Roman" w:cs="Times New Roman"/>
          <w:b/>
          <w:sz w:val="24"/>
          <w:szCs w:val="24"/>
        </w:rPr>
        <w:lastRenderedPageBreak/>
        <w:t>Which of the indicators are visible in the improvement of the life style of HIT userfarmers?</w:t>
      </w:r>
    </w:p>
    <w:p w:rsidR="00172C08" w:rsidRPr="00800659" w:rsidRDefault="00172C08" w:rsidP="00172C08">
      <w:pPr>
        <w:autoSpaceDE w:val="0"/>
        <w:autoSpaceDN w:val="0"/>
        <w:adjustRightInd w:val="0"/>
        <w:spacing w:after="0" w:line="480" w:lineRule="auto"/>
        <w:ind w:left="720" w:hanging="294"/>
        <w:contextualSpacing/>
        <w:jc w:val="both"/>
        <w:rPr>
          <w:rFonts w:ascii="Times New Roman" w:hAnsi="Times New Roman" w:cs="Times New Roman"/>
          <w:sz w:val="24"/>
          <w:szCs w:val="24"/>
        </w:rPr>
      </w:pPr>
      <w:r w:rsidRPr="00800659">
        <w:rPr>
          <w:rFonts w:ascii="Times New Roman" w:hAnsi="Times New Roman" w:cs="Times New Roman"/>
          <w:sz w:val="24"/>
          <w:szCs w:val="24"/>
        </w:rPr>
        <w:t>a. Asset development</w:t>
      </w:r>
      <w:r w:rsidRPr="00800659">
        <w:rPr>
          <w:rFonts w:ascii="Times New Roman" w:hAnsi="Times New Roman" w:cs="Times New Roman"/>
          <w:sz w:val="24"/>
          <w:szCs w:val="24"/>
        </w:rPr>
        <w:tab/>
      </w:r>
      <w:r w:rsidRPr="00800659">
        <w:rPr>
          <w:rFonts w:ascii="Times New Roman" w:hAnsi="Times New Roman" w:cs="Times New Roman"/>
          <w:sz w:val="24"/>
          <w:szCs w:val="24"/>
        </w:rPr>
        <w:tab/>
        <w:t>b. Sending children to school</w:t>
      </w:r>
    </w:p>
    <w:p w:rsidR="00172C08" w:rsidRPr="00800659" w:rsidRDefault="00172C08" w:rsidP="00172C08">
      <w:pPr>
        <w:autoSpaceDE w:val="0"/>
        <w:autoSpaceDN w:val="0"/>
        <w:adjustRightInd w:val="0"/>
        <w:spacing w:after="0" w:line="480" w:lineRule="auto"/>
        <w:ind w:left="720" w:hanging="294"/>
        <w:contextualSpacing/>
        <w:jc w:val="both"/>
        <w:rPr>
          <w:rFonts w:ascii="Times New Roman" w:hAnsi="Times New Roman" w:cs="Times New Roman"/>
          <w:sz w:val="24"/>
          <w:szCs w:val="24"/>
        </w:rPr>
      </w:pPr>
      <w:r w:rsidRPr="00800659">
        <w:rPr>
          <w:rFonts w:ascii="Times New Roman" w:hAnsi="Times New Roman" w:cs="Times New Roman"/>
          <w:sz w:val="24"/>
          <w:szCs w:val="24"/>
        </w:rPr>
        <w:t>c. Reduced health problem</w:t>
      </w:r>
      <w:r w:rsidRPr="00800659">
        <w:rPr>
          <w:rFonts w:ascii="Times New Roman" w:hAnsi="Times New Roman" w:cs="Times New Roman"/>
          <w:sz w:val="24"/>
          <w:szCs w:val="24"/>
        </w:rPr>
        <w:tab/>
        <w:t>d. Increased nutrition intake</w:t>
      </w:r>
      <w:r w:rsidRPr="00800659">
        <w:rPr>
          <w:rFonts w:ascii="Times New Roman" w:hAnsi="Times New Roman" w:cs="Times New Roman"/>
          <w:sz w:val="24"/>
          <w:szCs w:val="24"/>
        </w:rPr>
        <w:tab/>
      </w:r>
      <w:r w:rsidRPr="00800659">
        <w:rPr>
          <w:rFonts w:ascii="Times New Roman" w:hAnsi="Times New Roman" w:cs="Times New Roman"/>
          <w:sz w:val="24"/>
          <w:szCs w:val="24"/>
        </w:rPr>
        <w:tab/>
        <w:t>e. All</w:t>
      </w:r>
    </w:p>
    <w:p w:rsidR="00172C08" w:rsidRPr="00800659" w:rsidRDefault="00172C08" w:rsidP="00A60C50">
      <w:pPr>
        <w:numPr>
          <w:ilvl w:val="0"/>
          <w:numId w:val="46"/>
        </w:numPr>
        <w:autoSpaceDE w:val="0"/>
        <w:autoSpaceDN w:val="0"/>
        <w:adjustRightInd w:val="0"/>
        <w:spacing w:after="0" w:line="480" w:lineRule="auto"/>
        <w:ind w:left="567" w:hanging="507"/>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observe an increased wealth for the cooperative?</w:t>
      </w:r>
    </w:p>
    <w:p w:rsidR="00172C08" w:rsidRPr="00800659" w:rsidRDefault="00172C08" w:rsidP="00A60C50">
      <w:pPr>
        <w:numPr>
          <w:ilvl w:val="0"/>
          <w:numId w:val="44"/>
        </w:numPr>
        <w:autoSpaceDE w:val="0"/>
        <w:autoSpaceDN w:val="0"/>
        <w:adjustRightInd w:val="0"/>
        <w:spacing w:after="0" w:line="480" w:lineRule="auto"/>
        <w:ind w:left="851" w:hanging="425"/>
        <w:contextualSpacing/>
        <w:jc w:val="both"/>
        <w:rPr>
          <w:rFonts w:ascii="Times New Roman" w:hAnsi="Times New Roman" w:cs="Times New Roman"/>
          <w:sz w:val="24"/>
          <w:szCs w:val="24"/>
        </w:rPr>
      </w:pPr>
      <w:r w:rsidRPr="00800659">
        <w:rPr>
          <w:rFonts w:ascii="Times New Roman" w:hAnsi="Times New Roman" w:cs="Times New Roman"/>
          <w:sz w:val="24"/>
          <w:szCs w:val="24"/>
        </w:rPr>
        <w:t>Yes</w:t>
      </w:r>
      <w:r w:rsidRPr="00800659">
        <w:rPr>
          <w:rFonts w:ascii="Times New Roman" w:hAnsi="Times New Roman" w:cs="Times New Roman"/>
          <w:sz w:val="24"/>
          <w:szCs w:val="24"/>
        </w:rPr>
        <w:tab/>
        <w:t>b. No</w:t>
      </w:r>
    </w:p>
    <w:p w:rsidR="00172C08" w:rsidRPr="00800659" w:rsidRDefault="00172C08" w:rsidP="00172C08">
      <w:pPr>
        <w:autoSpaceDE w:val="0"/>
        <w:autoSpaceDN w:val="0"/>
        <w:adjustRightInd w:val="0"/>
        <w:spacing w:after="0" w:line="480" w:lineRule="auto"/>
        <w:ind w:left="720" w:hanging="294"/>
        <w:contextualSpacing/>
        <w:jc w:val="both"/>
        <w:rPr>
          <w:rFonts w:ascii="Calibri" w:hAnsi="Calibri" w:cs="Calibri"/>
          <w:sz w:val="24"/>
          <w:szCs w:val="24"/>
        </w:rPr>
      </w:pPr>
      <w:r w:rsidRPr="00800659">
        <w:rPr>
          <w:rFonts w:ascii="Times New Roman" w:hAnsi="Times New Roman" w:cs="Times New Roman"/>
          <w:sz w:val="24"/>
          <w:szCs w:val="24"/>
        </w:rPr>
        <w:t>Mention a few points that reflect this.</w:t>
      </w: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847EFF" w:rsidRDefault="00847EFF" w:rsidP="00172C08">
      <w:pPr>
        <w:autoSpaceDE w:val="0"/>
        <w:autoSpaceDN w:val="0"/>
        <w:adjustRightInd w:val="0"/>
        <w:spacing w:after="0" w:line="240" w:lineRule="auto"/>
        <w:rPr>
          <w:rFonts w:ascii="Times New Roman" w:hAnsi="Times New Roman" w:cs="Times New Roman"/>
          <w:b/>
          <w:bCs/>
          <w:sz w:val="24"/>
          <w:szCs w:val="24"/>
        </w:rPr>
      </w:pPr>
    </w:p>
    <w:p w:rsidR="00172C08" w:rsidRPr="00800659" w:rsidRDefault="00172C08" w:rsidP="00172C08">
      <w:pPr>
        <w:autoSpaceDE w:val="0"/>
        <w:autoSpaceDN w:val="0"/>
        <w:adjustRightInd w:val="0"/>
        <w:spacing w:after="0" w:line="240" w:lineRule="auto"/>
        <w:rPr>
          <w:rFonts w:ascii="Times New Roman" w:hAnsi="Times New Roman" w:cs="Times New Roman"/>
          <w:b/>
          <w:bCs/>
          <w:sz w:val="24"/>
          <w:szCs w:val="24"/>
        </w:rPr>
      </w:pPr>
      <w:r w:rsidRPr="00800659">
        <w:rPr>
          <w:rFonts w:ascii="Times New Roman" w:hAnsi="Times New Roman" w:cs="Times New Roman"/>
          <w:b/>
          <w:bCs/>
          <w:sz w:val="24"/>
          <w:szCs w:val="24"/>
        </w:rPr>
        <w:lastRenderedPageBreak/>
        <w:t>Annex III</w:t>
      </w:r>
    </w:p>
    <w:p w:rsidR="00172C08" w:rsidRPr="00800659" w:rsidRDefault="00172C08" w:rsidP="00172C08">
      <w:pPr>
        <w:autoSpaceDE w:val="0"/>
        <w:autoSpaceDN w:val="0"/>
        <w:adjustRightInd w:val="0"/>
        <w:spacing w:after="0" w:line="240" w:lineRule="auto"/>
        <w:rPr>
          <w:rFonts w:ascii="Times New Roman" w:hAnsi="Times New Roman" w:cs="Times New Roman"/>
          <w:b/>
          <w:bCs/>
          <w:sz w:val="24"/>
          <w:szCs w:val="24"/>
        </w:rPr>
      </w:pPr>
    </w:p>
    <w:p w:rsidR="00172C08" w:rsidRPr="00800659" w:rsidRDefault="00172C08" w:rsidP="00172C08">
      <w:pPr>
        <w:autoSpaceDE w:val="0"/>
        <w:autoSpaceDN w:val="0"/>
        <w:adjustRightInd w:val="0"/>
        <w:spacing w:after="0" w:line="240" w:lineRule="auto"/>
        <w:rPr>
          <w:rFonts w:ascii="Times New Roman" w:hAnsi="Times New Roman" w:cs="Times New Roman"/>
          <w:b/>
          <w:bCs/>
          <w:sz w:val="24"/>
          <w:szCs w:val="24"/>
        </w:rPr>
      </w:pPr>
      <w:r w:rsidRPr="00800659">
        <w:rPr>
          <w:rFonts w:ascii="Times New Roman" w:hAnsi="Times New Roman" w:cs="Times New Roman"/>
          <w:b/>
          <w:bCs/>
          <w:sz w:val="24"/>
          <w:szCs w:val="24"/>
        </w:rPr>
        <w:t>Questionnaire for Woreda Experts</w:t>
      </w:r>
    </w:p>
    <w:p w:rsidR="00172C08" w:rsidRPr="00800659" w:rsidRDefault="00172C08" w:rsidP="00172C08">
      <w:pPr>
        <w:autoSpaceDE w:val="0"/>
        <w:autoSpaceDN w:val="0"/>
        <w:adjustRightInd w:val="0"/>
        <w:spacing w:after="0" w:line="240" w:lineRule="auto"/>
        <w:rPr>
          <w:rFonts w:ascii="Times New Roman" w:hAnsi="Times New Roman" w:cs="Times New Roman"/>
          <w:b/>
          <w:bCs/>
          <w:sz w:val="24"/>
          <w:szCs w:val="24"/>
        </w:rPr>
      </w:pPr>
      <w:r w:rsidRPr="00800659">
        <w:rPr>
          <w:rFonts w:ascii="Times New Roman" w:hAnsi="Times New Roman" w:cs="Times New Roman"/>
          <w:b/>
          <w:bCs/>
          <w:sz w:val="24"/>
          <w:szCs w:val="24"/>
        </w:rPr>
        <w:t>Dear/sir</w:t>
      </w:r>
    </w:p>
    <w:p w:rsidR="00172C08" w:rsidRPr="00800659" w:rsidRDefault="00172C08" w:rsidP="00172C08">
      <w:pPr>
        <w:autoSpaceDE w:val="0"/>
        <w:autoSpaceDN w:val="0"/>
        <w:adjustRightInd w:val="0"/>
        <w:spacing w:after="0"/>
        <w:jc w:val="both"/>
        <w:rPr>
          <w:rFonts w:ascii="Times New Roman" w:hAnsi="Times New Roman" w:cs="Times New Roman"/>
          <w:sz w:val="24"/>
          <w:szCs w:val="24"/>
        </w:rPr>
      </w:pPr>
    </w:p>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t xml:space="preserve">I am conducting a study on “The role of HIT’s </w:t>
      </w:r>
      <w:r w:rsidRPr="00800659">
        <w:rPr>
          <w:rFonts w:ascii="Times New Roman" w:hAnsi="Times New Roman" w:cs="Times New Roman"/>
          <w:b/>
          <w:sz w:val="24"/>
          <w:szCs w:val="24"/>
        </w:rPr>
        <w:t>(House Hold Irrigation Technologies)</w:t>
      </w:r>
      <w:r w:rsidRPr="00800659">
        <w:rPr>
          <w:rFonts w:ascii="Times New Roman" w:hAnsi="Times New Roman" w:cs="Times New Roman"/>
          <w:sz w:val="24"/>
          <w:szCs w:val="24"/>
        </w:rPr>
        <w:t xml:space="preserve"> in improving the living standard of participant farmers with special reference to Wolmeraworeda”.  In this context, I request you to kindly fill up this questionnaire and return to me at your earliest possible time. I assure you that the information given by you will be kept confidential and will only be used to prepare my dissertation and be a part of my dissertation for MA in Rural Development of Indira Gandhi National Open University.</w:t>
      </w:r>
    </w:p>
    <w:p w:rsidR="00172C08" w:rsidRPr="00800659" w:rsidRDefault="00172C08" w:rsidP="00172C08">
      <w:pPr>
        <w:autoSpaceDE w:val="0"/>
        <w:autoSpaceDN w:val="0"/>
        <w:adjustRightInd w:val="0"/>
        <w:spacing w:after="0" w:line="480" w:lineRule="auto"/>
        <w:rPr>
          <w:rFonts w:ascii="Times New Roman" w:hAnsi="Times New Roman" w:cs="Times New Roman"/>
          <w:sz w:val="24"/>
          <w:szCs w:val="24"/>
        </w:rPr>
      </w:pPr>
      <w:r w:rsidRPr="00800659">
        <w:rPr>
          <w:rFonts w:ascii="Times New Roman" w:hAnsi="Times New Roman" w:cs="Times New Roman"/>
          <w:sz w:val="24"/>
          <w:szCs w:val="24"/>
        </w:rPr>
        <w:t>Kindly mail this questionnaire duly filled in to my address which is given below</w:t>
      </w:r>
    </w:p>
    <w:p w:rsidR="00172C08" w:rsidRPr="00800659" w:rsidRDefault="00172C08" w:rsidP="00172C08">
      <w:pPr>
        <w:autoSpaceDE w:val="0"/>
        <w:autoSpaceDN w:val="0"/>
        <w:adjustRightInd w:val="0"/>
        <w:spacing w:after="0" w:line="480" w:lineRule="auto"/>
        <w:rPr>
          <w:rFonts w:ascii="Times New Roman" w:hAnsi="Times New Roman" w:cs="Times New Roman"/>
          <w:b/>
          <w:bCs/>
          <w:sz w:val="24"/>
          <w:szCs w:val="24"/>
        </w:rPr>
      </w:pPr>
      <w:r w:rsidRPr="00800659">
        <w:rPr>
          <w:rFonts w:ascii="Times New Roman" w:hAnsi="Times New Roman" w:cs="Times New Roman"/>
          <w:b/>
          <w:bCs/>
          <w:sz w:val="24"/>
          <w:szCs w:val="24"/>
        </w:rPr>
        <w:t>Sincerely,</w:t>
      </w:r>
    </w:p>
    <w:p w:rsidR="00172C08" w:rsidRPr="00800659" w:rsidRDefault="00172C08" w:rsidP="00172C08">
      <w:pPr>
        <w:autoSpaceDE w:val="0"/>
        <w:autoSpaceDN w:val="0"/>
        <w:adjustRightInd w:val="0"/>
        <w:spacing w:after="0" w:line="240" w:lineRule="auto"/>
        <w:rPr>
          <w:rFonts w:ascii="Times New Roman" w:hAnsi="Times New Roman" w:cs="Times New Roman"/>
          <w:sz w:val="24"/>
          <w:szCs w:val="24"/>
        </w:rPr>
      </w:pPr>
    </w:p>
    <w:p w:rsidR="00172C08" w:rsidRPr="00800659" w:rsidRDefault="00172C08" w:rsidP="00172C08">
      <w:pPr>
        <w:autoSpaceDE w:val="0"/>
        <w:autoSpaceDN w:val="0"/>
        <w:adjustRightInd w:val="0"/>
        <w:spacing w:after="0" w:line="240" w:lineRule="auto"/>
        <w:rPr>
          <w:rFonts w:ascii="Times New Roman" w:hAnsi="Times New Roman" w:cs="Times New Roman"/>
          <w:sz w:val="24"/>
          <w:szCs w:val="24"/>
        </w:rPr>
      </w:pPr>
      <w:r w:rsidRPr="00800659">
        <w:rPr>
          <w:rFonts w:ascii="Times New Roman" w:hAnsi="Times New Roman" w:cs="Times New Roman"/>
          <w:sz w:val="24"/>
          <w:szCs w:val="24"/>
        </w:rPr>
        <w:t>Name and address of Investigator:</w:t>
      </w:r>
    </w:p>
    <w:p w:rsidR="00172C08" w:rsidRPr="00800659" w:rsidRDefault="00172C08" w:rsidP="00172C08">
      <w:pPr>
        <w:autoSpaceDE w:val="0"/>
        <w:autoSpaceDN w:val="0"/>
        <w:adjustRightInd w:val="0"/>
        <w:spacing w:after="0" w:line="240" w:lineRule="auto"/>
        <w:rPr>
          <w:rFonts w:ascii="Times New Roman" w:hAnsi="Times New Roman" w:cs="Times New Roman"/>
          <w:sz w:val="24"/>
          <w:szCs w:val="24"/>
        </w:rPr>
      </w:pPr>
      <w:r w:rsidRPr="00800659">
        <w:rPr>
          <w:rFonts w:ascii="Times New Roman" w:hAnsi="Times New Roman" w:cs="Times New Roman"/>
          <w:sz w:val="24"/>
          <w:szCs w:val="24"/>
        </w:rPr>
        <w:t>Ayele Sileshi</w:t>
      </w:r>
    </w:p>
    <w:p w:rsidR="00172C08" w:rsidRPr="00800659" w:rsidRDefault="00172C08" w:rsidP="00172C08">
      <w:pPr>
        <w:autoSpaceDE w:val="0"/>
        <w:autoSpaceDN w:val="0"/>
        <w:adjustRightInd w:val="0"/>
        <w:spacing w:after="0" w:line="240" w:lineRule="auto"/>
        <w:rPr>
          <w:rFonts w:ascii="Times New Roman" w:hAnsi="Times New Roman" w:cs="Times New Roman"/>
          <w:bCs/>
          <w:sz w:val="24"/>
          <w:szCs w:val="24"/>
        </w:rPr>
      </w:pPr>
      <w:r w:rsidRPr="00800659">
        <w:rPr>
          <w:rFonts w:ascii="Times New Roman" w:hAnsi="Times New Roman" w:cs="Times New Roman"/>
          <w:bCs/>
          <w:sz w:val="24"/>
          <w:szCs w:val="24"/>
        </w:rPr>
        <w:t>P.O.Box 23595 code 1000, Addis Ababa, Ethiopia</w:t>
      </w:r>
    </w:p>
    <w:p w:rsidR="00172C08" w:rsidRPr="00800659" w:rsidRDefault="00172C08" w:rsidP="00172C08">
      <w:pPr>
        <w:autoSpaceDE w:val="0"/>
        <w:autoSpaceDN w:val="0"/>
        <w:adjustRightInd w:val="0"/>
        <w:spacing w:after="0" w:line="240" w:lineRule="auto"/>
        <w:rPr>
          <w:rFonts w:ascii="Times New Roman" w:hAnsi="Times New Roman" w:cs="Times New Roman"/>
          <w:sz w:val="24"/>
          <w:szCs w:val="24"/>
        </w:rPr>
      </w:pPr>
    </w:p>
    <w:p w:rsidR="00172C08" w:rsidRPr="00800659" w:rsidRDefault="00172C08" w:rsidP="00A60C50">
      <w:pPr>
        <w:numPr>
          <w:ilvl w:val="0"/>
          <w:numId w:val="45"/>
        </w:numPr>
        <w:autoSpaceDE w:val="0"/>
        <w:autoSpaceDN w:val="0"/>
        <w:adjustRightInd w:val="0"/>
        <w:spacing w:after="0" w:line="480" w:lineRule="auto"/>
        <w:contextualSpacing/>
        <w:jc w:val="both"/>
        <w:rPr>
          <w:rFonts w:ascii="Times New Roman" w:hAnsi="Times New Roman" w:cs="Times New Roman"/>
          <w:b/>
          <w:sz w:val="24"/>
          <w:szCs w:val="24"/>
        </w:rPr>
      </w:pPr>
      <w:r w:rsidRPr="00800659">
        <w:rPr>
          <w:rFonts w:ascii="Times New Roman" w:hAnsi="Times New Roman" w:cs="Times New Roman"/>
          <w:b/>
          <w:sz w:val="24"/>
          <w:szCs w:val="24"/>
        </w:rPr>
        <w:t>Personal information</w:t>
      </w:r>
    </w:p>
    <w:p w:rsidR="00172C08" w:rsidRPr="00800659" w:rsidRDefault="00172C08" w:rsidP="00172C08">
      <w:pPr>
        <w:autoSpaceDE w:val="0"/>
        <w:autoSpaceDN w:val="0"/>
        <w:adjustRightInd w:val="0"/>
        <w:spacing w:after="0" w:line="480" w:lineRule="auto"/>
        <w:ind w:left="426"/>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Please tick beside the appropriate choice with an </w:t>
      </w:r>
      <w:r w:rsidRPr="00800659">
        <w:rPr>
          <w:rFonts w:ascii="Times New Roman" w:hAnsi="Times New Roman" w:cs="Times New Roman"/>
          <w:sz w:val="24"/>
          <w:szCs w:val="24"/>
        </w:rPr>
        <w:sym w:font="Wingdings" w:char="F0FC"/>
      </w:r>
    </w:p>
    <w:tbl>
      <w:tblPr>
        <w:tblStyle w:val="TableGrid6"/>
        <w:tblW w:w="9180" w:type="dxa"/>
        <w:tblLook w:val="04A0"/>
      </w:tblPr>
      <w:tblGrid>
        <w:gridCol w:w="661"/>
        <w:gridCol w:w="1494"/>
        <w:gridCol w:w="1355"/>
        <w:gridCol w:w="1843"/>
        <w:gridCol w:w="1843"/>
        <w:gridCol w:w="1984"/>
      </w:tblGrid>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No                 </w:t>
            </w:r>
          </w:p>
        </w:tc>
        <w:tc>
          <w:tcPr>
            <w:tcW w:w="1494"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Age  </w:t>
            </w:r>
          </w:p>
        </w:tc>
        <w:tc>
          <w:tcPr>
            <w:tcW w:w="1355"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Sex</w:t>
            </w:r>
          </w:p>
        </w:tc>
        <w:tc>
          <w:tcPr>
            <w:tcW w:w="1843"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Marital status</w:t>
            </w:r>
          </w:p>
        </w:tc>
        <w:tc>
          <w:tcPr>
            <w:tcW w:w="1843"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Religion</w:t>
            </w:r>
          </w:p>
        </w:tc>
        <w:tc>
          <w:tcPr>
            <w:tcW w:w="1984"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Level of </w:t>
            </w:r>
          </w:p>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education</w:t>
            </w: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1</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20-25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Female</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Married</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Protestant</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Illiterate</w:t>
            </w: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26-35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Male</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Un married</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Muslim</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Primary</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3</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36-45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Divorced</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Christian</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Middle</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4</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46and above</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Widow</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catholic</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Non-formal</w:t>
            </w:r>
          </w:p>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education</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Widower</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Any other</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r>
    </w:tbl>
    <w:p w:rsidR="00847EFF" w:rsidRDefault="00847EFF" w:rsidP="00172C0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p w:rsidR="00847EFF" w:rsidRDefault="00847EFF" w:rsidP="00172C08">
      <w:pPr>
        <w:autoSpaceDE w:val="0"/>
        <w:autoSpaceDN w:val="0"/>
        <w:adjustRightInd w:val="0"/>
        <w:spacing w:after="0" w:line="480" w:lineRule="auto"/>
        <w:jc w:val="both"/>
        <w:rPr>
          <w:rFonts w:ascii="Times New Roman" w:hAnsi="Times New Roman" w:cs="Times New Roman"/>
          <w:sz w:val="24"/>
          <w:szCs w:val="24"/>
        </w:rPr>
      </w:pPr>
    </w:p>
    <w:p w:rsidR="00847EFF" w:rsidRDefault="00847EFF" w:rsidP="00172C08">
      <w:pPr>
        <w:autoSpaceDE w:val="0"/>
        <w:autoSpaceDN w:val="0"/>
        <w:adjustRightInd w:val="0"/>
        <w:spacing w:after="0" w:line="480" w:lineRule="auto"/>
        <w:jc w:val="both"/>
        <w:rPr>
          <w:rFonts w:ascii="Times New Roman" w:hAnsi="Times New Roman" w:cs="Times New Roman"/>
          <w:sz w:val="24"/>
          <w:szCs w:val="24"/>
        </w:rPr>
      </w:pPr>
    </w:p>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lastRenderedPageBreak/>
        <w:t>Name of enumerator---------------------------------------------</w:t>
      </w:r>
    </w:p>
    <w:p w:rsidR="00172C08" w:rsidRDefault="00172C08" w:rsidP="00A60C50">
      <w:pPr>
        <w:numPr>
          <w:ilvl w:val="0"/>
          <w:numId w:val="45"/>
        </w:numPr>
        <w:autoSpaceDE w:val="0"/>
        <w:autoSpaceDN w:val="0"/>
        <w:adjustRightInd w:val="0"/>
        <w:spacing w:after="0" w:line="480" w:lineRule="auto"/>
        <w:contextualSpacing/>
        <w:jc w:val="both"/>
        <w:rPr>
          <w:rFonts w:ascii="Times New Roman" w:hAnsi="Times New Roman" w:cs="Times New Roman"/>
          <w:b/>
          <w:sz w:val="24"/>
          <w:szCs w:val="24"/>
        </w:rPr>
      </w:pPr>
      <w:r w:rsidRPr="00800659">
        <w:rPr>
          <w:rFonts w:ascii="Times New Roman" w:hAnsi="Times New Roman" w:cs="Times New Roman"/>
          <w:b/>
          <w:sz w:val="24"/>
          <w:szCs w:val="24"/>
        </w:rPr>
        <w:t>Detailed questions</w:t>
      </w:r>
      <w:r w:rsidR="00BD0039">
        <w:rPr>
          <w:rFonts w:ascii="Times New Roman" w:hAnsi="Times New Roman" w:cs="Times New Roman"/>
          <w:b/>
          <w:sz w:val="24"/>
          <w:szCs w:val="24"/>
        </w:rPr>
        <w:t>.</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long have you been working in the Woreda as an expert?</w:t>
      </w:r>
    </w:p>
    <w:p w:rsidR="00172C08" w:rsidRPr="00800659" w:rsidRDefault="00172C08" w:rsidP="00172C08">
      <w:pPr>
        <w:autoSpaceDE w:val="0"/>
        <w:autoSpaceDN w:val="0"/>
        <w:adjustRightInd w:val="0"/>
        <w:spacing w:after="0" w:line="480" w:lineRule="auto"/>
        <w:ind w:left="780"/>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a. Less than 2 years      b. 2-4 years              c. </w:t>
      </w:r>
      <w:r w:rsidRPr="00800659">
        <w:rPr>
          <w:rFonts w:ascii="Times New Roman" w:hAnsi="Times New Roman" w:cs="Times New Roman"/>
          <w:sz w:val="24"/>
          <w:szCs w:val="24"/>
        </w:rPr>
        <w:tab/>
        <w:t>Above 4 years</w:t>
      </w:r>
    </w:p>
    <w:p w:rsidR="00172C08" w:rsidRPr="00800659" w:rsidRDefault="00172C08" w:rsidP="00A60C50">
      <w:pPr>
        <w:numPr>
          <w:ilvl w:val="0"/>
          <w:numId w:val="46"/>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support member farmers practicing HITs?</w:t>
      </w:r>
    </w:p>
    <w:p w:rsidR="00172C08" w:rsidRPr="00800659" w:rsidRDefault="00172C08" w:rsidP="00172C08">
      <w:pPr>
        <w:autoSpaceDE w:val="0"/>
        <w:autoSpaceDN w:val="0"/>
        <w:adjustRightInd w:val="0"/>
        <w:spacing w:after="0" w:line="480" w:lineRule="auto"/>
        <w:ind w:left="720" w:hanging="294"/>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 Through provision of</w:t>
      </w:r>
    </w:p>
    <w:p w:rsidR="00172C08" w:rsidRPr="004F5886" w:rsidRDefault="00172C08" w:rsidP="00A60C50">
      <w:pPr>
        <w:pStyle w:val="ListParagraph"/>
        <w:numPr>
          <w:ilvl w:val="0"/>
          <w:numId w:val="69"/>
        </w:numPr>
        <w:autoSpaceDE w:val="0"/>
        <w:autoSpaceDN w:val="0"/>
        <w:adjustRightInd w:val="0"/>
        <w:spacing w:line="480" w:lineRule="auto"/>
        <w:jc w:val="both"/>
        <w:rPr>
          <w:rFonts w:ascii="Times New Roman" w:hAnsi="Times New Roman"/>
          <w:sz w:val="24"/>
          <w:szCs w:val="24"/>
        </w:rPr>
      </w:pPr>
      <w:r w:rsidRPr="004F5886">
        <w:rPr>
          <w:rFonts w:ascii="Times New Roman" w:hAnsi="Times New Roman"/>
          <w:sz w:val="24"/>
          <w:szCs w:val="24"/>
        </w:rPr>
        <w:t>Inputs</w:t>
      </w:r>
      <w:r w:rsidRPr="004F5886">
        <w:rPr>
          <w:rFonts w:ascii="Times New Roman" w:hAnsi="Times New Roman"/>
          <w:sz w:val="24"/>
          <w:szCs w:val="24"/>
        </w:rPr>
        <w:tab/>
        <w:t>b. Training</w:t>
      </w:r>
      <w:r w:rsidRPr="004F5886">
        <w:rPr>
          <w:rFonts w:ascii="Times New Roman" w:hAnsi="Times New Roman"/>
          <w:sz w:val="24"/>
          <w:szCs w:val="24"/>
        </w:rPr>
        <w:tab/>
        <w:t>c. Credit</w:t>
      </w:r>
      <w:r w:rsidRPr="004F5886">
        <w:rPr>
          <w:rFonts w:ascii="Times New Roman" w:hAnsi="Times New Roman"/>
          <w:sz w:val="24"/>
          <w:szCs w:val="24"/>
        </w:rPr>
        <w:tab/>
        <w:t>d. Output marketing</w:t>
      </w:r>
      <w:r w:rsidRPr="004F5886">
        <w:rPr>
          <w:rFonts w:ascii="Times New Roman" w:hAnsi="Times New Roman"/>
          <w:sz w:val="24"/>
          <w:szCs w:val="24"/>
        </w:rPr>
        <w:tab/>
        <w:t>e. All</w:t>
      </w:r>
    </w:p>
    <w:p w:rsidR="00172C08" w:rsidRPr="00800659" w:rsidRDefault="00172C08" w:rsidP="00172C08">
      <w:pPr>
        <w:autoSpaceDE w:val="0"/>
        <w:autoSpaceDN w:val="0"/>
        <w:adjustRightInd w:val="0"/>
        <w:spacing w:after="0" w:line="480" w:lineRule="auto"/>
        <w:contextualSpacing/>
        <w:jc w:val="both"/>
        <w:rPr>
          <w:rFonts w:ascii="Times New Roman" w:hAnsi="Times New Roman" w:cs="Times New Roman"/>
          <w:b/>
          <w:sz w:val="24"/>
          <w:szCs w:val="24"/>
        </w:rPr>
      </w:pPr>
      <w:r w:rsidRPr="00800659">
        <w:rPr>
          <w:rFonts w:ascii="Times New Roman" w:hAnsi="Times New Roman" w:cs="Times New Roman"/>
          <w:b/>
          <w:sz w:val="24"/>
          <w:szCs w:val="24"/>
        </w:rPr>
        <w:t>3</w:t>
      </w:r>
      <w:r w:rsidRPr="00800659">
        <w:rPr>
          <w:rFonts w:ascii="Times New Roman" w:hAnsi="Times New Roman" w:cs="Times New Roman"/>
          <w:sz w:val="24"/>
          <w:szCs w:val="24"/>
        </w:rPr>
        <w:t xml:space="preserve">.    </w:t>
      </w:r>
      <w:r w:rsidRPr="00800659">
        <w:rPr>
          <w:rFonts w:ascii="Times New Roman" w:hAnsi="Times New Roman" w:cs="Times New Roman"/>
          <w:b/>
          <w:sz w:val="24"/>
          <w:szCs w:val="24"/>
        </w:rPr>
        <w:t>Which type of farmer do you support?</w:t>
      </w:r>
    </w:p>
    <w:p w:rsidR="00172C08" w:rsidRPr="00800659" w:rsidRDefault="00172C08" w:rsidP="00A60C50">
      <w:pPr>
        <w:numPr>
          <w:ilvl w:val="0"/>
          <w:numId w:val="47"/>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Model farmers   b. All farmers equally</w:t>
      </w:r>
      <w:r w:rsidRPr="00800659">
        <w:rPr>
          <w:rFonts w:ascii="Times New Roman" w:hAnsi="Times New Roman" w:cs="Times New Roman"/>
          <w:sz w:val="24"/>
          <w:szCs w:val="24"/>
        </w:rPr>
        <w:tab/>
        <w:t>c.  Educated youth</w:t>
      </w:r>
      <w:r w:rsidRPr="00800659">
        <w:rPr>
          <w:rFonts w:ascii="Times New Roman" w:hAnsi="Times New Roman" w:cs="Times New Roman"/>
          <w:sz w:val="24"/>
          <w:szCs w:val="24"/>
        </w:rPr>
        <w:tab/>
      </w:r>
    </w:p>
    <w:p w:rsidR="00172C08" w:rsidRPr="00800659" w:rsidRDefault="00172C08" w:rsidP="00A60C50">
      <w:pPr>
        <w:numPr>
          <w:ilvl w:val="0"/>
          <w:numId w:val="48"/>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agree that irrigated crop production helps improve the life style of farmers?</w:t>
      </w:r>
    </w:p>
    <w:p w:rsidR="00172C08" w:rsidRPr="004F5886" w:rsidRDefault="00172C08" w:rsidP="00A60C50">
      <w:pPr>
        <w:pStyle w:val="ListParagraph"/>
        <w:numPr>
          <w:ilvl w:val="0"/>
          <w:numId w:val="70"/>
        </w:numPr>
        <w:autoSpaceDE w:val="0"/>
        <w:autoSpaceDN w:val="0"/>
        <w:adjustRightInd w:val="0"/>
        <w:spacing w:line="480" w:lineRule="auto"/>
        <w:ind w:hanging="294"/>
        <w:jc w:val="both"/>
        <w:rPr>
          <w:rFonts w:ascii="Times New Roman" w:hAnsi="Times New Roman"/>
          <w:sz w:val="24"/>
          <w:szCs w:val="24"/>
        </w:rPr>
      </w:pPr>
      <w:r w:rsidRPr="004F5886">
        <w:rPr>
          <w:rFonts w:ascii="Times New Roman" w:hAnsi="Times New Roman"/>
          <w:sz w:val="24"/>
          <w:szCs w:val="24"/>
        </w:rPr>
        <w:t xml:space="preserve">Strongly agree </w:t>
      </w:r>
      <w:r w:rsidRPr="004F5886">
        <w:rPr>
          <w:rFonts w:ascii="Times New Roman" w:hAnsi="Times New Roman"/>
          <w:sz w:val="24"/>
          <w:szCs w:val="24"/>
        </w:rPr>
        <w:tab/>
        <w:t>b. agree</w:t>
      </w:r>
      <w:r w:rsidRPr="004F5886">
        <w:rPr>
          <w:rFonts w:ascii="Times New Roman" w:hAnsi="Times New Roman"/>
          <w:sz w:val="24"/>
          <w:szCs w:val="24"/>
        </w:rPr>
        <w:tab/>
        <w:t>c. disagree</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is the extent of farmers accepting training on technology access?</w:t>
      </w:r>
    </w:p>
    <w:p w:rsidR="00172C08" w:rsidRPr="00800659" w:rsidRDefault="00172C08" w:rsidP="00A60C50">
      <w:pPr>
        <w:numPr>
          <w:ilvl w:val="0"/>
          <w:numId w:val="49"/>
        </w:numPr>
        <w:contextualSpacing/>
        <w:rPr>
          <w:rFonts w:ascii="Times New Roman" w:hAnsi="Times New Roman" w:cs="Times New Roman"/>
          <w:sz w:val="24"/>
          <w:szCs w:val="24"/>
        </w:rPr>
      </w:pPr>
      <w:r w:rsidRPr="00800659">
        <w:rPr>
          <w:rFonts w:ascii="Times New Roman" w:hAnsi="Times New Roman" w:cs="Times New Roman"/>
          <w:sz w:val="24"/>
          <w:szCs w:val="24"/>
        </w:rPr>
        <w:t>Active</w:t>
      </w:r>
      <w:r w:rsidRPr="00800659">
        <w:rPr>
          <w:rFonts w:ascii="Times New Roman" w:hAnsi="Times New Roman" w:cs="Times New Roman"/>
          <w:sz w:val="24"/>
          <w:szCs w:val="24"/>
        </w:rPr>
        <w:tab/>
      </w:r>
      <w:r w:rsidRPr="00800659">
        <w:rPr>
          <w:rFonts w:ascii="Times New Roman" w:hAnsi="Times New Roman" w:cs="Times New Roman"/>
          <w:sz w:val="24"/>
          <w:szCs w:val="24"/>
        </w:rPr>
        <w:tab/>
        <w:t>b. Doubtful</w:t>
      </w:r>
      <w:r w:rsidRPr="00800659">
        <w:rPr>
          <w:rFonts w:ascii="Times New Roman" w:hAnsi="Times New Roman" w:cs="Times New Roman"/>
          <w:sz w:val="24"/>
          <w:szCs w:val="24"/>
        </w:rPr>
        <w:tab/>
        <w:t xml:space="preserve">c. Very eager </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according to you motivates farmer’s involvement in irrigation?</w:t>
      </w:r>
    </w:p>
    <w:p w:rsidR="00172C08" w:rsidRPr="00800659" w:rsidRDefault="00172C08" w:rsidP="00172C08">
      <w:pPr>
        <w:autoSpaceDE w:val="0"/>
        <w:autoSpaceDN w:val="0"/>
        <w:adjustRightInd w:val="0"/>
        <w:spacing w:after="0" w:line="480" w:lineRule="auto"/>
        <w:ind w:left="426"/>
        <w:contextualSpacing/>
        <w:jc w:val="both"/>
        <w:rPr>
          <w:rFonts w:ascii="Times New Roman" w:hAnsi="Times New Roman" w:cs="Times New Roman"/>
          <w:sz w:val="24"/>
          <w:szCs w:val="24"/>
        </w:rPr>
      </w:pPr>
      <w:r w:rsidRPr="00800659">
        <w:rPr>
          <w:rFonts w:ascii="Times New Roman" w:hAnsi="Times New Roman" w:cs="Times New Roman"/>
          <w:sz w:val="24"/>
          <w:szCs w:val="24"/>
        </w:rPr>
        <w:t>a. Money           b. Awareness             c. Education              d. All of the above</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assist farmers produce quality products using cropping calendar?</w:t>
      </w:r>
    </w:p>
    <w:p w:rsidR="00172C08" w:rsidRPr="00800659" w:rsidRDefault="00172C08" w:rsidP="00A60C50">
      <w:pPr>
        <w:numPr>
          <w:ilvl w:val="0"/>
          <w:numId w:val="50"/>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Training</w:t>
      </w:r>
      <w:r w:rsidRPr="00800659">
        <w:rPr>
          <w:rFonts w:ascii="Times New Roman" w:hAnsi="Times New Roman" w:cs="Times New Roman"/>
          <w:sz w:val="24"/>
          <w:szCs w:val="24"/>
        </w:rPr>
        <w:tab/>
      </w:r>
      <w:r w:rsidRPr="00800659">
        <w:rPr>
          <w:rFonts w:ascii="Times New Roman" w:hAnsi="Times New Roman" w:cs="Times New Roman"/>
          <w:sz w:val="24"/>
          <w:szCs w:val="24"/>
        </w:rPr>
        <w:tab/>
        <w:t>b.  demonstrating best practices</w:t>
      </w:r>
    </w:p>
    <w:p w:rsidR="00172C08" w:rsidRPr="004F5886" w:rsidRDefault="00172C08" w:rsidP="00A60C50">
      <w:pPr>
        <w:pStyle w:val="ListParagraph"/>
        <w:numPr>
          <w:ilvl w:val="0"/>
          <w:numId w:val="49"/>
        </w:numPr>
        <w:autoSpaceDE w:val="0"/>
        <w:autoSpaceDN w:val="0"/>
        <w:adjustRightInd w:val="0"/>
        <w:spacing w:line="480" w:lineRule="auto"/>
        <w:jc w:val="both"/>
        <w:rPr>
          <w:rFonts w:ascii="Times New Roman" w:hAnsi="Times New Roman"/>
          <w:sz w:val="24"/>
          <w:szCs w:val="24"/>
        </w:rPr>
      </w:pPr>
      <w:r w:rsidRPr="004F5886">
        <w:rPr>
          <w:rFonts w:ascii="Times New Roman" w:hAnsi="Times New Roman"/>
          <w:sz w:val="24"/>
          <w:szCs w:val="24"/>
        </w:rPr>
        <w:t>Use free dial 8028 for extension service</w:t>
      </w:r>
      <w:r w:rsidRPr="004F5886">
        <w:rPr>
          <w:rFonts w:ascii="Times New Roman" w:hAnsi="Times New Roman"/>
          <w:sz w:val="24"/>
          <w:szCs w:val="24"/>
        </w:rPr>
        <w:tab/>
        <w:t>d. All</w:t>
      </w:r>
      <w:r w:rsidRPr="004F5886">
        <w:rPr>
          <w:rFonts w:ascii="Times New Roman" w:hAnsi="Times New Roman"/>
          <w:sz w:val="24"/>
          <w:szCs w:val="24"/>
        </w:rPr>
        <w:tab/>
        <w:t xml:space="preserve"> e. None</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assist farmers select HVCs (High Value Crops)?</w:t>
      </w:r>
    </w:p>
    <w:p w:rsidR="00172C08" w:rsidRPr="00800659" w:rsidRDefault="00172C08" w:rsidP="00A60C50">
      <w:pPr>
        <w:numPr>
          <w:ilvl w:val="0"/>
          <w:numId w:val="51"/>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They use no HVC selection tool</w:t>
      </w:r>
      <w:r w:rsidRPr="00800659">
        <w:rPr>
          <w:rFonts w:ascii="Times New Roman" w:hAnsi="Times New Roman" w:cs="Times New Roman"/>
          <w:sz w:val="24"/>
          <w:szCs w:val="24"/>
        </w:rPr>
        <w:tab/>
        <w:t>b. Already gave training  c. Traditional</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assist farmers in irrigation water management?</w:t>
      </w:r>
    </w:p>
    <w:p w:rsidR="00172C08" w:rsidRPr="00800659" w:rsidRDefault="00172C08" w:rsidP="00A60C50">
      <w:pPr>
        <w:numPr>
          <w:ilvl w:val="0"/>
          <w:numId w:val="52"/>
        </w:numPr>
        <w:spacing w:line="360" w:lineRule="auto"/>
        <w:contextualSpacing/>
        <w:rPr>
          <w:rFonts w:ascii="Times New Roman" w:hAnsi="Times New Roman" w:cs="Times New Roman"/>
          <w:sz w:val="24"/>
          <w:szCs w:val="24"/>
        </w:rPr>
      </w:pPr>
      <w:r w:rsidRPr="00800659">
        <w:rPr>
          <w:rFonts w:ascii="Times New Roman" w:hAnsi="Times New Roman" w:cs="Times New Roman"/>
          <w:sz w:val="24"/>
          <w:szCs w:val="24"/>
        </w:rPr>
        <w:t xml:space="preserve"> Already gave training   </w:t>
      </w:r>
      <w:r w:rsidRPr="00800659">
        <w:rPr>
          <w:rFonts w:ascii="Times New Roman" w:hAnsi="Times New Roman" w:cs="Times New Roman"/>
          <w:sz w:val="24"/>
          <w:szCs w:val="24"/>
        </w:rPr>
        <w:tab/>
      </w:r>
      <w:r w:rsidRPr="00800659">
        <w:rPr>
          <w:rFonts w:ascii="Times New Roman" w:hAnsi="Times New Roman" w:cs="Times New Roman"/>
          <w:sz w:val="24"/>
          <w:szCs w:val="24"/>
        </w:rPr>
        <w:tab/>
        <w:t>c. Follow their traditional ways</w:t>
      </w:r>
      <w:r w:rsidRPr="00800659">
        <w:rPr>
          <w:rFonts w:ascii="Times New Roman" w:hAnsi="Times New Roman" w:cs="Times New Roman"/>
          <w:sz w:val="24"/>
          <w:szCs w:val="24"/>
        </w:rPr>
        <w:tab/>
      </w:r>
    </w:p>
    <w:p w:rsidR="00172C08" w:rsidRPr="00800659" w:rsidRDefault="00172C08" w:rsidP="00A60C50">
      <w:pPr>
        <w:numPr>
          <w:ilvl w:val="0"/>
          <w:numId w:val="52"/>
        </w:numPr>
        <w:spacing w:line="360" w:lineRule="auto"/>
        <w:contextualSpacing/>
        <w:rPr>
          <w:rFonts w:ascii="Times New Roman" w:hAnsi="Times New Roman" w:cs="Times New Roman"/>
          <w:sz w:val="24"/>
          <w:szCs w:val="24"/>
        </w:rPr>
      </w:pPr>
      <w:r w:rsidRPr="00800659">
        <w:rPr>
          <w:rFonts w:ascii="Times New Roman" w:hAnsi="Times New Roman" w:cs="Times New Roman"/>
          <w:sz w:val="24"/>
          <w:szCs w:val="24"/>
        </w:rPr>
        <w:t xml:space="preserve"> Demonstrate on FTCs</w:t>
      </w:r>
      <w:r w:rsidRPr="00800659">
        <w:rPr>
          <w:rFonts w:ascii="Times New Roman" w:hAnsi="Times New Roman" w:cs="Times New Roman"/>
          <w:sz w:val="24"/>
          <w:szCs w:val="24"/>
        </w:rPr>
        <w:tab/>
      </w:r>
      <w:r w:rsidRPr="00800659">
        <w:rPr>
          <w:rFonts w:ascii="Times New Roman" w:hAnsi="Times New Roman" w:cs="Times New Roman"/>
          <w:sz w:val="24"/>
          <w:szCs w:val="24"/>
        </w:rPr>
        <w:tab/>
        <w:t>d. Encourage them to use 8028 Free Dial</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support them in crop protection, especially epidemic pests?</w:t>
      </w:r>
    </w:p>
    <w:p w:rsidR="00172C08" w:rsidRDefault="00172C08" w:rsidP="00A60C50">
      <w:pPr>
        <w:numPr>
          <w:ilvl w:val="0"/>
          <w:numId w:val="53"/>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Awareness creation</w:t>
      </w:r>
      <w:r w:rsidRPr="00800659">
        <w:rPr>
          <w:rFonts w:ascii="Times New Roman" w:hAnsi="Times New Roman" w:cs="Times New Roman"/>
          <w:sz w:val="24"/>
          <w:szCs w:val="24"/>
        </w:rPr>
        <w:tab/>
      </w:r>
      <w:r w:rsidRPr="00800659">
        <w:rPr>
          <w:rFonts w:ascii="Times New Roman" w:hAnsi="Times New Roman" w:cs="Times New Roman"/>
          <w:sz w:val="24"/>
          <w:szCs w:val="24"/>
        </w:rPr>
        <w:tab/>
        <w:t>b. Early warning</w:t>
      </w:r>
      <w:r w:rsidRPr="00800659">
        <w:rPr>
          <w:rFonts w:ascii="Times New Roman" w:hAnsi="Times New Roman" w:cs="Times New Roman"/>
          <w:sz w:val="24"/>
          <w:szCs w:val="24"/>
        </w:rPr>
        <w:tab/>
        <w:t>c. Report incidence to Woreda</w:t>
      </w:r>
    </w:p>
    <w:p w:rsidR="00847EFF" w:rsidRPr="00800659" w:rsidRDefault="00847EFF" w:rsidP="00847EFF">
      <w:pPr>
        <w:autoSpaceDE w:val="0"/>
        <w:autoSpaceDN w:val="0"/>
        <w:adjustRightInd w:val="0"/>
        <w:spacing w:after="0" w:line="480" w:lineRule="auto"/>
        <w:ind w:left="786"/>
        <w:contextualSpacing/>
        <w:jc w:val="both"/>
        <w:rPr>
          <w:rFonts w:ascii="Times New Roman" w:hAnsi="Times New Roman" w:cs="Times New Roman"/>
          <w:sz w:val="24"/>
          <w:szCs w:val="24"/>
        </w:rPr>
      </w:pP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lastRenderedPageBreak/>
        <w:t>What challenging support question did you face in your career?</w:t>
      </w:r>
    </w:p>
    <w:p w:rsidR="00172C08" w:rsidRPr="00800659" w:rsidRDefault="00172C08" w:rsidP="00A60C50">
      <w:pPr>
        <w:numPr>
          <w:ilvl w:val="0"/>
          <w:numId w:val="54"/>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Failing technology</w:t>
      </w:r>
      <w:r w:rsidRPr="00800659">
        <w:rPr>
          <w:rFonts w:ascii="Times New Roman" w:hAnsi="Times New Roman" w:cs="Times New Roman"/>
          <w:sz w:val="24"/>
          <w:szCs w:val="24"/>
        </w:rPr>
        <w:tab/>
      </w:r>
      <w:r w:rsidRPr="00800659">
        <w:rPr>
          <w:rFonts w:ascii="Times New Roman" w:hAnsi="Times New Roman" w:cs="Times New Roman"/>
          <w:sz w:val="24"/>
          <w:szCs w:val="24"/>
        </w:rPr>
        <w:tab/>
        <w:t>c. Resistance from farmers</w:t>
      </w:r>
      <w:r w:rsidRPr="00800659">
        <w:rPr>
          <w:rFonts w:ascii="Times New Roman" w:hAnsi="Times New Roman" w:cs="Times New Roman"/>
          <w:sz w:val="24"/>
          <w:szCs w:val="24"/>
        </w:rPr>
        <w:tab/>
      </w:r>
      <w:r w:rsidRPr="00800659">
        <w:rPr>
          <w:rFonts w:ascii="Times New Roman" w:hAnsi="Times New Roman" w:cs="Times New Roman"/>
          <w:sz w:val="24"/>
          <w:szCs w:val="24"/>
        </w:rPr>
        <w:tab/>
        <w:t>e. All</w:t>
      </w:r>
    </w:p>
    <w:p w:rsidR="00172C08" w:rsidRPr="00800659" w:rsidRDefault="00172C08" w:rsidP="00A60C50">
      <w:pPr>
        <w:numPr>
          <w:ilvl w:val="0"/>
          <w:numId w:val="54"/>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Avoidance of risk</w:t>
      </w:r>
      <w:r w:rsidRPr="00800659">
        <w:rPr>
          <w:rFonts w:ascii="Times New Roman" w:hAnsi="Times New Roman" w:cs="Times New Roman"/>
          <w:sz w:val="24"/>
          <w:szCs w:val="24"/>
        </w:rPr>
        <w:tab/>
      </w:r>
      <w:r w:rsidRPr="00800659">
        <w:rPr>
          <w:rFonts w:ascii="Times New Roman" w:hAnsi="Times New Roman" w:cs="Times New Roman"/>
          <w:sz w:val="24"/>
          <w:szCs w:val="24"/>
        </w:rPr>
        <w:tab/>
        <w:t>d. Provision of quality inputs on time</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collect demand assessment of inputs of farmers using HITs and link to buyers?</w:t>
      </w:r>
    </w:p>
    <w:p w:rsidR="00172C08" w:rsidRPr="00800659" w:rsidRDefault="00172C08" w:rsidP="00A60C50">
      <w:pPr>
        <w:numPr>
          <w:ilvl w:val="0"/>
          <w:numId w:val="55"/>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Yes</w:t>
      </w:r>
      <w:r w:rsidRPr="00800659">
        <w:rPr>
          <w:rFonts w:ascii="Times New Roman" w:hAnsi="Times New Roman" w:cs="Times New Roman"/>
          <w:sz w:val="24"/>
          <w:szCs w:val="24"/>
        </w:rPr>
        <w:tab/>
      </w:r>
      <w:r w:rsidRPr="00800659">
        <w:rPr>
          <w:rFonts w:ascii="Times New Roman" w:hAnsi="Times New Roman" w:cs="Times New Roman"/>
          <w:sz w:val="24"/>
          <w:szCs w:val="24"/>
        </w:rPr>
        <w:tab/>
        <w:t>b. To some extent</w:t>
      </w:r>
      <w:r w:rsidRPr="00800659">
        <w:rPr>
          <w:rFonts w:ascii="Times New Roman" w:hAnsi="Times New Roman" w:cs="Times New Roman"/>
          <w:sz w:val="24"/>
          <w:szCs w:val="24"/>
        </w:rPr>
        <w:tab/>
      </w:r>
      <w:r w:rsidRPr="00800659">
        <w:rPr>
          <w:rFonts w:ascii="Times New Roman" w:hAnsi="Times New Roman" w:cs="Times New Roman"/>
          <w:sz w:val="24"/>
          <w:szCs w:val="24"/>
        </w:rPr>
        <w:tab/>
        <w:t>c. No</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see the participation of farmers in HITs would bring a better future for farmers and the country?</w:t>
      </w:r>
    </w:p>
    <w:p w:rsidR="00172C08" w:rsidRPr="00800659" w:rsidRDefault="00172C08" w:rsidP="00A60C50">
      <w:pPr>
        <w:numPr>
          <w:ilvl w:val="0"/>
          <w:numId w:val="56"/>
        </w:numPr>
        <w:autoSpaceDE w:val="0"/>
        <w:autoSpaceDN w:val="0"/>
        <w:adjustRightInd w:val="0"/>
        <w:spacing w:after="0" w:line="48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Positive</w:t>
      </w:r>
      <w:r w:rsidRPr="00800659">
        <w:rPr>
          <w:rFonts w:ascii="Times New Roman" w:hAnsi="Times New Roman" w:cs="Times New Roman"/>
          <w:sz w:val="24"/>
          <w:szCs w:val="24"/>
        </w:rPr>
        <w:tab/>
        <w:t>b. A lot of support is needed</w:t>
      </w:r>
      <w:r w:rsidRPr="00800659">
        <w:rPr>
          <w:rFonts w:ascii="Times New Roman" w:hAnsi="Times New Roman" w:cs="Times New Roman"/>
          <w:sz w:val="24"/>
          <w:szCs w:val="24"/>
        </w:rPr>
        <w:tab/>
      </w:r>
      <w:r w:rsidRPr="00800659">
        <w:rPr>
          <w:rFonts w:ascii="Times New Roman" w:hAnsi="Times New Roman" w:cs="Times New Roman"/>
          <w:sz w:val="24"/>
          <w:szCs w:val="24"/>
        </w:rPr>
        <w:tab/>
        <w:t>c. Farmers are not interested</w:t>
      </w:r>
    </w:p>
    <w:p w:rsidR="00172C08" w:rsidRPr="00800659" w:rsidRDefault="00172C08" w:rsidP="00A60C50">
      <w:pPr>
        <w:numPr>
          <w:ilvl w:val="0"/>
          <w:numId w:val="70"/>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are the main challenges in HIT implementation</w:t>
      </w:r>
    </w:p>
    <w:p w:rsidR="00172C08" w:rsidRPr="00800659" w:rsidRDefault="00172C08" w:rsidP="00172C08">
      <w:pPr>
        <w:autoSpaceDE w:val="0"/>
        <w:autoSpaceDN w:val="0"/>
        <w:adjustRightInd w:val="0"/>
        <w:spacing w:after="0" w:line="480" w:lineRule="auto"/>
        <w:ind w:left="426"/>
        <w:contextualSpacing/>
        <w:jc w:val="both"/>
        <w:rPr>
          <w:rFonts w:ascii="Times New Roman" w:hAnsi="Times New Roman" w:cs="Times New Roman"/>
          <w:b/>
          <w:sz w:val="24"/>
          <w:szCs w:val="24"/>
        </w:rPr>
      </w:pPr>
      <w:r w:rsidRPr="00800659">
        <w:rPr>
          <w:rFonts w:ascii="Times New Roman" w:hAnsi="Times New Roman" w:cs="Times New Roman"/>
          <w:b/>
          <w:sz w:val="24"/>
          <w:szCs w:val="24"/>
        </w:rPr>
        <w:t xml:space="preserve">   Table 2</w:t>
      </w:r>
    </w:p>
    <w:tbl>
      <w:tblPr>
        <w:tblStyle w:val="TableGrid6"/>
        <w:tblW w:w="0" w:type="auto"/>
        <w:tblInd w:w="780" w:type="dxa"/>
        <w:tblLook w:val="04A0"/>
      </w:tblPr>
      <w:tblGrid>
        <w:gridCol w:w="1029"/>
        <w:gridCol w:w="2397"/>
        <w:gridCol w:w="1678"/>
        <w:gridCol w:w="1679"/>
        <w:gridCol w:w="1679"/>
      </w:tblGrid>
      <w:tr w:rsidR="00172C08" w:rsidRPr="00800659" w:rsidTr="005E216F">
        <w:tc>
          <w:tcPr>
            <w:tcW w:w="102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Ser.No</w:t>
            </w:r>
          </w:p>
        </w:tc>
        <w:tc>
          <w:tcPr>
            <w:tcW w:w="2397"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Provision of /Lack of</w:t>
            </w:r>
          </w:p>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Quality inputs</w:t>
            </w:r>
          </w:p>
        </w:tc>
        <w:tc>
          <w:tcPr>
            <w:tcW w:w="1678"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Strongly Agree</w:t>
            </w: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Agree</w:t>
            </w: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Disagree</w:t>
            </w:r>
          </w:p>
        </w:tc>
      </w:tr>
      <w:tr w:rsidR="00172C08" w:rsidRPr="00800659" w:rsidTr="005E216F">
        <w:tc>
          <w:tcPr>
            <w:tcW w:w="102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1</w:t>
            </w:r>
          </w:p>
        </w:tc>
        <w:tc>
          <w:tcPr>
            <w:tcW w:w="2397"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Fertilizers</w:t>
            </w:r>
          </w:p>
        </w:tc>
        <w:tc>
          <w:tcPr>
            <w:tcW w:w="1678"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2</w:t>
            </w:r>
          </w:p>
        </w:tc>
        <w:tc>
          <w:tcPr>
            <w:tcW w:w="2397"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Improved seeds</w:t>
            </w:r>
          </w:p>
        </w:tc>
        <w:tc>
          <w:tcPr>
            <w:tcW w:w="1678"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3</w:t>
            </w:r>
          </w:p>
        </w:tc>
        <w:tc>
          <w:tcPr>
            <w:tcW w:w="2397"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Pesticides</w:t>
            </w:r>
          </w:p>
        </w:tc>
        <w:tc>
          <w:tcPr>
            <w:tcW w:w="1678"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4</w:t>
            </w:r>
          </w:p>
        </w:tc>
        <w:tc>
          <w:tcPr>
            <w:tcW w:w="2397"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Irrigation pumps</w:t>
            </w:r>
          </w:p>
        </w:tc>
        <w:tc>
          <w:tcPr>
            <w:tcW w:w="1678"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5</w:t>
            </w:r>
          </w:p>
        </w:tc>
        <w:tc>
          <w:tcPr>
            <w:tcW w:w="2397"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Spare parts</w:t>
            </w:r>
          </w:p>
        </w:tc>
        <w:tc>
          <w:tcPr>
            <w:tcW w:w="1678"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6</w:t>
            </w:r>
          </w:p>
        </w:tc>
        <w:tc>
          <w:tcPr>
            <w:tcW w:w="2397"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Storage facilities</w:t>
            </w:r>
          </w:p>
        </w:tc>
        <w:tc>
          <w:tcPr>
            <w:tcW w:w="1678"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7</w:t>
            </w:r>
          </w:p>
        </w:tc>
        <w:tc>
          <w:tcPr>
            <w:tcW w:w="2397"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Market</w:t>
            </w:r>
          </w:p>
        </w:tc>
        <w:tc>
          <w:tcPr>
            <w:tcW w:w="1678"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276" w:lineRule="auto"/>
              <w:contextualSpacing/>
              <w:jc w:val="both"/>
              <w:rPr>
                <w:rFonts w:ascii="Times New Roman" w:hAnsi="Times New Roman" w:cs="Times New Roman"/>
                <w:sz w:val="24"/>
                <w:szCs w:val="24"/>
              </w:rPr>
            </w:pPr>
          </w:p>
        </w:tc>
      </w:tr>
    </w:tbl>
    <w:p w:rsidR="00172C08" w:rsidRPr="00800659" w:rsidRDefault="00172C08" w:rsidP="00172C08"/>
    <w:p w:rsidR="00172C08" w:rsidRPr="00800659" w:rsidRDefault="00172C08" w:rsidP="00172C08">
      <w:pPr>
        <w:autoSpaceDE w:val="0"/>
        <w:autoSpaceDN w:val="0"/>
        <w:adjustRightInd w:val="0"/>
        <w:spacing w:after="0" w:line="360" w:lineRule="auto"/>
        <w:rPr>
          <w:rFonts w:ascii="Times New Roman" w:hAnsi="Times New Roman" w:cs="Times New Roman"/>
          <w:b/>
          <w:sz w:val="24"/>
          <w:szCs w:val="24"/>
        </w:rPr>
      </w:pPr>
      <w:r w:rsidRPr="00800659">
        <w:rPr>
          <w:rFonts w:ascii="Times New Roman" w:hAnsi="Times New Roman" w:cs="Times New Roman"/>
          <w:b/>
          <w:sz w:val="24"/>
          <w:szCs w:val="24"/>
        </w:rPr>
        <w:t>15</w:t>
      </w:r>
      <w:r w:rsidRPr="00800659">
        <w:rPr>
          <w:rFonts w:ascii="Times New Roman" w:hAnsi="Times New Roman" w:cs="Times New Roman"/>
          <w:sz w:val="24"/>
          <w:szCs w:val="24"/>
        </w:rPr>
        <w:t xml:space="preserve">.   </w:t>
      </w:r>
      <w:r w:rsidRPr="00800659">
        <w:rPr>
          <w:rFonts w:ascii="Times New Roman" w:hAnsi="Times New Roman" w:cs="Times New Roman"/>
          <w:b/>
          <w:sz w:val="24"/>
          <w:szCs w:val="24"/>
        </w:rPr>
        <w:t xml:space="preserve">The higher the area of irrigation in agriculture presumes a higher productivity of  </w:t>
      </w:r>
    </w:p>
    <w:p w:rsidR="00172C08" w:rsidRPr="00800659" w:rsidRDefault="00172C08" w:rsidP="00172C08">
      <w:pPr>
        <w:autoSpaceDE w:val="0"/>
        <w:autoSpaceDN w:val="0"/>
        <w:adjustRightInd w:val="0"/>
        <w:spacing w:after="0" w:line="360" w:lineRule="auto"/>
        <w:rPr>
          <w:rFonts w:ascii="Times New Roman" w:hAnsi="Times New Roman" w:cs="Times New Roman"/>
          <w:b/>
          <w:sz w:val="24"/>
          <w:szCs w:val="24"/>
        </w:rPr>
      </w:pPr>
      <w:r w:rsidRPr="00800659">
        <w:rPr>
          <w:rFonts w:ascii="Times New Roman" w:hAnsi="Times New Roman" w:cs="Times New Roman"/>
          <w:b/>
          <w:sz w:val="24"/>
          <w:szCs w:val="24"/>
        </w:rPr>
        <w:t>crops and higher food security and even improved life style. Is this statement true?</w:t>
      </w:r>
    </w:p>
    <w:p w:rsidR="00172C08" w:rsidRPr="00800659" w:rsidRDefault="00172C08" w:rsidP="00172C08">
      <w:pPr>
        <w:autoSpaceDE w:val="0"/>
        <w:autoSpaceDN w:val="0"/>
        <w:adjustRightInd w:val="0"/>
        <w:spacing w:after="0" w:line="360" w:lineRule="auto"/>
        <w:ind w:firstLine="709"/>
        <w:rPr>
          <w:rFonts w:ascii="Times New Roman" w:hAnsi="Times New Roman" w:cs="Times New Roman"/>
          <w:sz w:val="24"/>
          <w:szCs w:val="24"/>
        </w:rPr>
      </w:pPr>
      <w:r w:rsidRPr="00800659">
        <w:rPr>
          <w:rFonts w:ascii="Times New Roman" w:hAnsi="Times New Roman" w:cs="Times New Roman"/>
          <w:sz w:val="24"/>
          <w:szCs w:val="24"/>
        </w:rPr>
        <w:t>a. True</w:t>
      </w:r>
      <w:r w:rsidRPr="00800659">
        <w:rPr>
          <w:rFonts w:ascii="Times New Roman" w:hAnsi="Times New Roman" w:cs="Times New Roman"/>
          <w:sz w:val="24"/>
          <w:szCs w:val="24"/>
        </w:rPr>
        <w:tab/>
      </w:r>
      <w:r w:rsidRPr="00800659">
        <w:rPr>
          <w:rFonts w:ascii="Times New Roman" w:hAnsi="Times New Roman" w:cs="Times New Roman"/>
          <w:sz w:val="24"/>
          <w:szCs w:val="24"/>
        </w:rPr>
        <w:tab/>
        <w:t xml:space="preserve">  b. False</w:t>
      </w:r>
      <w:r w:rsidRPr="00800659">
        <w:rPr>
          <w:rFonts w:ascii="Times New Roman" w:hAnsi="Times New Roman" w:cs="Times New Roman"/>
          <w:sz w:val="24"/>
          <w:szCs w:val="24"/>
        </w:rPr>
        <w:tab/>
      </w:r>
      <w:r w:rsidRPr="00800659">
        <w:rPr>
          <w:rFonts w:ascii="Times New Roman" w:hAnsi="Times New Roman" w:cs="Times New Roman"/>
          <w:sz w:val="24"/>
          <w:szCs w:val="24"/>
        </w:rPr>
        <w:tab/>
        <w:t>c. Can’t say</w:t>
      </w:r>
    </w:p>
    <w:p w:rsidR="00172C08" w:rsidRPr="00800659" w:rsidRDefault="00172C08" w:rsidP="00172C08">
      <w:pPr>
        <w:autoSpaceDE w:val="0"/>
        <w:autoSpaceDN w:val="0"/>
        <w:adjustRightInd w:val="0"/>
        <w:spacing w:after="0" w:line="360" w:lineRule="auto"/>
        <w:rPr>
          <w:rFonts w:ascii="Times New Roman" w:hAnsi="Times New Roman" w:cs="Times New Roman"/>
          <w:b/>
          <w:sz w:val="24"/>
          <w:szCs w:val="24"/>
        </w:rPr>
      </w:pPr>
      <w:r w:rsidRPr="00800659">
        <w:rPr>
          <w:rFonts w:ascii="Times New Roman" w:hAnsi="Times New Roman" w:cs="Times New Roman"/>
          <w:b/>
          <w:sz w:val="24"/>
          <w:szCs w:val="24"/>
        </w:rPr>
        <w:t>16.    How often do you check on the support provided by development agents to</w:t>
      </w:r>
    </w:p>
    <w:p w:rsidR="00172C08" w:rsidRPr="00800659" w:rsidRDefault="00172C08" w:rsidP="00172C08">
      <w:pPr>
        <w:autoSpaceDE w:val="0"/>
        <w:autoSpaceDN w:val="0"/>
        <w:adjustRightInd w:val="0"/>
        <w:spacing w:after="0" w:line="360" w:lineRule="auto"/>
        <w:rPr>
          <w:rFonts w:ascii="Times New Roman" w:hAnsi="Times New Roman" w:cs="Times New Roman"/>
          <w:b/>
          <w:sz w:val="24"/>
          <w:szCs w:val="24"/>
        </w:rPr>
      </w:pPr>
      <w:r w:rsidRPr="00800659">
        <w:rPr>
          <w:rFonts w:ascii="Times New Roman" w:hAnsi="Times New Roman" w:cs="Times New Roman"/>
          <w:b/>
          <w:sz w:val="24"/>
          <w:szCs w:val="24"/>
        </w:rPr>
        <w:t xml:space="preserve">          Farmers</w:t>
      </w:r>
    </w:p>
    <w:p w:rsidR="00172C08" w:rsidRPr="00800659" w:rsidRDefault="00172C08" w:rsidP="00172C08">
      <w:pPr>
        <w:autoSpaceDE w:val="0"/>
        <w:autoSpaceDN w:val="0"/>
        <w:adjustRightInd w:val="0"/>
        <w:spacing w:after="0" w:line="360" w:lineRule="auto"/>
        <w:rPr>
          <w:rFonts w:ascii="Times New Roman" w:hAnsi="Times New Roman" w:cs="Times New Roman"/>
          <w:sz w:val="24"/>
          <w:szCs w:val="24"/>
        </w:rPr>
      </w:pPr>
      <w:r w:rsidRPr="00800659">
        <w:rPr>
          <w:rFonts w:ascii="Times New Roman" w:hAnsi="Times New Roman" w:cs="Times New Roman"/>
          <w:b/>
          <w:sz w:val="24"/>
          <w:szCs w:val="24"/>
        </w:rPr>
        <w:tab/>
      </w:r>
      <w:r w:rsidRPr="00800659">
        <w:rPr>
          <w:rFonts w:ascii="Times New Roman" w:hAnsi="Times New Roman" w:cs="Times New Roman"/>
          <w:sz w:val="24"/>
          <w:szCs w:val="24"/>
        </w:rPr>
        <w:t>a. Once per month</w:t>
      </w:r>
      <w:r w:rsidRPr="00800659">
        <w:rPr>
          <w:rFonts w:ascii="Times New Roman" w:hAnsi="Times New Roman" w:cs="Times New Roman"/>
          <w:sz w:val="24"/>
          <w:szCs w:val="24"/>
        </w:rPr>
        <w:tab/>
        <w:t>b.  Every 2 months</w:t>
      </w:r>
      <w:r w:rsidRPr="00800659">
        <w:rPr>
          <w:rFonts w:ascii="Times New Roman" w:hAnsi="Times New Roman" w:cs="Times New Roman"/>
          <w:sz w:val="24"/>
          <w:szCs w:val="24"/>
        </w:rPr>
        <w:tab/>
        <w:t xml:space="preserve"> c. Every 3 months</w:t>
      </w:r>
    </w:p>
    <w:p w:rsidR="00172C08" w:rsidRPr="00800659" w:rsidRDefault="00172C08" w:rsidP="00172C08">
      <w:pPr>
        <w:autoSpaceDE w:val="0"/>
        <w:autoSpaceDN w:val="0"/>
        <w:adjustRightInd w:val="0"/>
        <w:spacing w:after="0" w:line="360" w:lineRule="auto"/>
        <w:rPr>
          <w:rFonts w:ascii="Times New Roman" w:hAnsi="Times New Roman" w:cs="Times New Roman"/>
          <w:b/>
          <w:sz w:val="24"/>
          <w:szCs w:val="24"/>
        </w:rPr>
      </w:pPr>
      <w:r w:rsidRPr="00800659">
        <w:rPr>
          <w:rFonts w:ascii="Times New Roman" w:hAnsi="Times New Roman" w:cs="Times New Roman"/>
          <w:b/>
          <w:sz w:val="24"/>
          <w:szCs w:val="24"/>
        </w:rPr>
        <w:t>17.    How often do you assist DA’s in their effort to support farmers?</w:t>
      </w:r>
    </w:p>
    <w:p w:rsidR="00172C08" w:rsidRPr="00800659" w:rsidRDefault="00172C08" w:rsidP="00172C08">
      <w:pPr>
        <w:autoSpaceDE w:val="0"/>
        <w:autoSpaceDN w:val="0"/>
        <w:adjustRightInd w:val="0"/>
        <w:spacing w:after="0" w:line="360" w:lineRule="auto"/>
        <w:ind w:firstLine="709"/>
      </w:pPr>
      <w:r w:rsidRPr="00800659">
        <w:rPr>
          <w:rFonts w:ascii="Times New Roman" w:hAnsi="Times New Roman" w:cs="Times New Roman"/>
          <w:sz w:val="24"/>
          <w:szCs w:val="24"/>
        </w:rPr>
        <w:t>a. Every 3 months</w:t>
      </w:r>
      <w:r w:rsidRPr="00800659">
        <w:rPr>
          <w:rFonts w:ascii="Times New Roman" w:hAnsi="Times New Roman" w:cs="Times New Roman"/>
          <w:sz w:val="24"/>
          <w:szCs w:val="24"/>
        </w:rPr>
        <w:tab/>
        <w:t>b. Every 2 months</w:t>
      </w:r>
      <w:r w:rsidRPr="00800659">
        <w:rPr>
          <w:rFonts w:ascii="Times New Roman" w:hAnsi="Times New Roman" w:cs="Times New Roman"/>
          <w:sz w:val="24"/>
          <w:szCs w:val="24"/>
        </w:rPr>
        <w:tab/>
        <w:t xml:space="preserve">c. Whenever they request </w:t>
      </w:r>
    </w:p>
    <w:p w:rsidR="00C33905" w:rsidRDefault="00C33905" w:rsidP="00172C08">
      <w:pPr>
        <w:autoSpaceDE w:val="0"/>
        <w:autoSpaceDN w:val="0"/>
        <w:adjustRightInd w:val="0"/>
        <w:spacing w:after="0" w:line="240" w:lineRule="auto"/>
        <w:rPr>
          <w:rFonts w:ascii="Times New Roman" w:hAnsi="Times New Roman" w:cs="Times New Roman"/>
          <w:b/>
          <w:bCs/>
          <w:sz w:val="24"/>
          <w:szCs w:val="24"/>
        </w:rPr>
      </w:pPr>
    </w:p>
    <w:p w:rsidR="00C33905" w:rsidRDefault="00C33905" w:rsidP="00172C08">
      <w:pPr>
        <w:autoSpaceDE w:val="0"/>
        <w:autoSpaceDN w:val="0"/>
        <w:adjustRightInd w:val="0"/>
        <w:spacing w:after="0" w:line="240" w:lineRule="auto"/>
        <w:rPr>
          <w:rFonts w:ascii="Times New Roman" w:hAnsi="Times New Roman" w:cs="Times New Roman"/>
          <w:b/>
          <w:bCs/>
          <w:sz w:val="24"/>
          <w:szCs w:val="24"/>
        </w:rPr>
      </w:pPr>
    </w:p>
    <w:p w:rsidR="00C33905" w:rsidRDefault="00C33905" w:rsidP="00172C08">
      <w:pPr>
        <w:autoSpaceDE w:val="0"/>
        <w:autoSpaceDN w:val="0"/>
        <w:adjustRightInd w:val="0"/>
        <w:spacing w:after="0" w:line="240" w:lineRule="auto"/>
        <w:rPr>
          <w:rFonts w:ascii="Times New Roman" w:hAnsi="Times New Roman" w:cs="Times New Roman"/>
          <w:b/>
          <w:bCs/>
          <w:sz w:val="24"/>
          <w:szCs w:val="24"/>
        </w:rPr>
      </w:pPr>
    </w:p>
    <w:p w:rsidR="00172C08" w:rsidRPr="00800659" w:rsidRDefault="00172C08" w:rsidP="00172C08">
      <w:pPr>
        <w:autoSpaceDE w:val="0"/>
        <w:autoSpaceDN w:val="0"/>
        <w:adjustRightInd w:val="0"/>
        <w:spacing w:after="0" w:line="240" w:lineRule="auto"/>
        <w:rPr>
          <w:rFonts w:ascii="Times New Roman" w:hAnsi="Times New Roman" w:cs="Times New Roman"/>
          <w:b/>
          <w:bCs/>
          <w:sz w:val="24"/>
          <w:szCs w:val="24"/>
        </w:rPr>
      </w:pPr>
      <w:r w:rsidRPr="00800659">
        <w:rPr>
          <w:rFonts w:ascii="Times New Roman" w:hAnsi="Times New Roman" w:cs="Times New Roman"/>
          <w:b/>
          <w:bCs/>
          <w:sz w:val="24"/>
          <w:szCs w:val="24"/>
        </w:rPr>
        <w:t>Annex IV</w:t>
      </w:r>
    </w:p>
    <w:p w:rsidR="00172C08" w:rsidRPr="00800659" w:rsidRDefault="00172C08" w:rsidP="00172C08">
      <w:pPr>
        <w:autoSpaceDE w:val="0"/>
        <w:autoSpaceDN w:val="0"/>
        <w:adjustRightInd w:val="0"/>
        <w:spacing w:after="0" w:line="240" w:lineRule="auto"/>
        <w:rPr>
          <w:rFonts w:ascii="Times New Roman" w:hAnsi="Times New Roman" w:cs="Times New Roman"/>
          <w:b/>
          <w:bCs/>
          <w:sz w:val="24"/>
          <w:szCs w:val="24"/>
        </w:rPr>
      </w:pPr>
    </w:p>
    <w:p w:rsidR="00172C08" w:rsidRPr="00800659" w:rsidRDefault="00172C08" w:rsidP="00172C08">
      <w:pPr>
        <w:autoSpaceDE w:val="0"/>
        <w:autoSpaceDN w:val="0"/>
        <w:adjustRightInd w:val="0"/>
        <w:spacing w:after="0" w:line="240" w:lineRule="auto"/>
        <w:rPr>
          <w:rFonts w:ascii="Times New Roman" w:hAnsi="Times New Roman" w:cs="Times New Roman"/>
          <w:b/>
          <w:bCs/>
          <w:sz w:val="24"/>
          <w:szCs w:val="24"/>
        </w:rPr>
      </w:pPr>
      <w:r w:rsidRPr="00800659">
        <w:rPr>
          <w:rFonts w:ascii="Times New Roman" w:hAnsi="Times New Roman" w:cs="Times New Roman"/>
          <w:b/>
          <w:bCs/>
          <w:sz w:val="24"/>
          <w:szCs w:val="24"/>
        </w:rPr>
        <w:t>Interview Schedule for Development Agents</w:t>
      </w:r>
    </w:p>
    <w:p w:rsidR="00172C08" w:rsidRPr="00800659" w:rsidRDefault="00172C08" w:rsidP="00172C08">
      <w:pPr>
        <w:autoSpaceDE w:val="0"/>
        <w:autoSpaceDN w:val="0"/>
        <w:adjustRightInd w:val="0"/>
        <w:spacing w:after="0" w:line="240" w:lineRule="auto"/>
        <w:rPr>
          <w:rFonts w:ascii="Times New Roman" w:hAnsi="Times New Roman" w:cs="Times New Roman"/>
          <w:b/>
          <w:bCs/>
          <w:sz w:val="24"/>
          <w:szCs w:val="24"/>
        </w:rPr>
      </w:pPr>
      <w:r w:rsidRPr="00800659">
        <w:rPr>
          <w:rFonts w:ascii="Times New Roman" w:hAnsi="Times New Roman" w:cs="Times New Roman"/>
          <w:b/>
          <w:bCs/>
          <w:sz w:val="24"/>
          <w:szCs w:val="24"/>
        </w:rPr>
        <w:t>Dear/sir</w:t>
      </w:r>
    </w:p>
    <w:p w:rsidR="00172C08" w:rsidRPr="00800659" w:rsidRDefault="00172C08" w:rsidP="00172C08">
      <w:pPr>
        <w:autoSpaceDE w:val="0"/>
        <w:autoSpaceDN w:val="0"/>
        <w:adjustRightInd w:val="0"/>
        <w:spacing w:after="0" w:line="360" w:lineRule="auto"/>
        <w:jc w:val="both"/>
        <w:rPr>
          <w:rFonts w:ascii="Times New Roman" w:hAnsi="Times New Roman" w:cs="Times New Roman"/>
          <w:sz w:val="24"/>
          <w:szCs w:val="24"/>
        </w:rPr>
      </w:pPr>
    </w:p>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t>I am conducting a study on “The role of HIT’s in improving the living standard of participant farmers with special reference to Wolmeraworeda”.  In this context, I request you to kindly fill up this questionnaire and return to me at your earliest possible time. I assure you that the information given by you will be kept confidential and will only be used to prepare my dissertation and be a part of my dissertation for MA in Rural Development of Indira Gandhi National Open University.</w:t>
      </w:r>
    </w:p>
    <w:p w:rsidR="00172C08" w:rsidRPr="00800659" w:rsidRDefault="00172C08" w:rsidP="00172C08">
      <w:pPr>
        <w:autoSpaceDE w:val="0"/>
        <w:autoSpaceDN w:val="0"/>
        <w:adjustRightInd w:val="0"/>
        <w:spacing w:after="0" w:line="360" w:lineRule="auto"/>
        <w:rPr>
          <w:rFonts w:ascii="Times New Roman" w:hAnsi="Times New Roman" w:cs="Times New Roman"/>
          <w:b/>
          <w:bCs/>
          <w:sz w:val="24"/>
          <w:szCs w:val="24"/>
        </w:rPr>
      </w:pPr>
      <w:r w:rsidRPr="00800659">
        <w:rPr>
          <w:rFonts w:ascii="Times New Roman" w:hAnsi="Times New Roman" w:cs="Times New Roman"/>
          <w:b/>
          <w:bCs/>
          <w:sz w:val="24"/>
          <w:szCs w:val="24"/>
        </w:rPr>
        <w:t>Sincerely,</w:t>
      </w:r>
    </w:p>
    <w:p w:rsidR="00172C08" w:rsidRPr="00800659" w:rsidRDefault="00172C08" w:rsidP="00172C08">
      <w:pPr>
        <w:autoSpaceDE w:val="0"/>
        <w:autoSpaceDN w:val="0"/>
        <w:adjustRightInd w:val="0"/>
        <w:spacing w:after="0" w:line="240" w:lineRule="auto"/>
        <w:rPr>
          <w:rFonts w:ascii="Times New Roman" w:hAnsi="Times New Roman" w:cs="Times New Roman"/>
          <w:sz w:val="24"/>
          <w:szCs w:val="24"/>
        </w:rPr>
      </w:pPr>
    </w:p>
    <w:p w:rsidR="00172C08" w:rsidRPr="00800659" w:rsidRDefault="00172C08" w:rsidP="00172C08">
      <w:pPr>
        <w:autoSpaceDE w:val="0"/>
        <w:autoSpaceDN w:val="0"/>
        <w:adjustRightInd w:val="0"/>
        <w:spacing w:after="0" w:line="240" w:lineRule="auto"/>
        <w:rPr>
          <w:rFonts w:ascii="Times New Roman" w:hAnsi="Times New Roman" w:cs="Times New Roman"/>
          <w:sz w:val="24"/>
          <w:szCs w:val="24"/>
        </w:rPr>
      </w:pPr>
      <w:r w:rsidRPr="00800659">
        <w:rPr>
          <w:rFonts w:ascii="Times New Roman" w:hAnsi="Times New Roman" w:cs="Times New Roman"/>
          <w:sz w:val="24"/>
          <w:szCs w:val="24"/>
        </w:rPr>
        <w:t>Ayele Sileshi</w:t>
      </w:r>
    </w:p>
    <w:p w:rsidR="00172C08" w:rsidRPr="00800659" w:rsidRDefault="00172C08" w:rsidP="00A60C50">
      <w:pPr>
        <w:numPr>
          <w:ilvl w:val="0"/>
          <w:numId w:val="45"/>
        </w:numPr>
        <w:autoSpaceDE w:val="0"/>
        <w:autoSpaceDN w:val="0"/>
        <w:adjustRightInd w:val="0"/>
        <w:spacing w:after="0" w:line="480" w:lineRule="auto"/>
        <w:contextualSpacing/>
        <w:jc w:val="both"/>
        <w:rPr>
          <w:rFonts w:ascii="Times New Roman" w:hAnsi="Times New Roman" w:cs="Times New Roman"/>
          <w:b/>
          <w:sz w:val="24"/>
          <w:szCs w:val="24"/>
        </w:rPr>
      </w:pPr>
      <w:r w:rsidRPr="00800659">
        <w:rPr>
          <w:rFonts w:ascii="Times New Roman" w:hAnsi="Times New Roman" w:cs="Times New Roman"/>
          <w:b/>
          <w:sz w:val="24"/>
          <w:szCs w:val="24"/>
        </w:rPr>
        <w:t>Personal information</w:t>
      </w:r>
    </w:p>
    <w:p w:rsidR="00172C08" w:rsidRPr="00800659" w:rsidRDefault="00172C08" w:rsidP="00172C08">
      <w:pPr>
        <w:autoSpaceDE w:val="0"/>
        <w:autoSpaceDN w:val="0"/>
        <w:adjustRightInd w:val="0"/>
        <w:spacing w:after="0" w:line="480" w:lineRule="auto"/>
        <w:ind w:left="426"/>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Please tick beside the appropriate choice with an </w:t>
      </w:r>
      <w:r w:rsidRPr="00800659">
        <w:rPr>
          <w:rFonts w:ascii="Times New Roman" w:hAnsi="Times New Roman" w:cs="Times New Roman"/>
          <w:sz w:val="24"/>
          <w:szCs w:val="24"/>
        </w:rPr>
        <w:sym w:font="Wingdings" w:char="F0FC"/>
      </w:r>
    </w:p>
    <w:tbl>
      <w:tblPr>
        <w:tblStyle w:val="TableGrid7"/>
        <w:tblW w:w="9180" w:type="dxa"/>
        <w:tblLook w:val="04A0"/>
      </w:tblPr>
      <w:tblGrid>
        <w:gridCol w:w="661"/>
        <w:gridCol w:w="1494"/>
        <w:gridCol w:w="1355"/>
        <w:gridCol w:w="1843"/>
        <w:gridCol w:w="1843"/>
        <w:gridCol w:w="1984"/>
      </w:tblGrid>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No                 </w:t>
            </w:r>
          </w:p>
        </w:tc>
        <w:tc>
          <w:tcPr>
            <w:tcW w:w="1494"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Age  </w:t>
            </w:r>
          </w:p>
        </w:tc>
        <w:tc>
          <w:tcPr>
            <w:tcW w:w="1355"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Sex</w:t>
            </w:r>
          </w:p>
        </w:tc>
        <w:tc>
          <w:tcPr>
            <w:tcW w:w="1843"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Marital status</w:t>
            </w:r>
          </w:p>
        </w:tc>
        <w:tc>
          <w:tcPr>
            <w:tcW w:w="1843"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Religion</w:t>
            </w:r>
          </w:p>
        </w:tc>
        <w:tc>
          <w:tcPr>
            <w:tcW w:w="1984" w:type="dxa"/>
          </w:tcPr>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 xml:space="preserve">Level of </w:t>
            </w:r>
          </w:p>
          <w:p w:rsidR="00172C08" w:rsidRPr="00800659" w:rsidRDefault="00172C08" w:rsidP="005E216F">
            <w:pPr>
              <w:autoSpaceDE w:val="0"/>
              <w:autoSpaceDN w:val="0"/>
              <w:adjustRightInd w:val="0"/>
              <w:jc w:val="both"/>
              <w:rPr>
                <w:rFonts w:ascii="Times New Roman" w:hAnsi="Times New Roman" w:cs="Times New Roman"/>
                <w:b/>
                <w:sz w:val="24"/>
                <w:szCs w:val="24"/>
              </w:rPr>
            </w:pPr>
            <w:r w:rsidRPr="00800659">
              <w:rPr>
                <w:rFonts w:ascii="Times New Roman" w:hAnsi="Times New Roman" w:cs="Times New Roman"/>
                <w:b/>
                <w:sz w:val="24"/>
                <w:szCs w:val="24"/>
              </w:rPr>
              <w:t>education</w:t>
            </w: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1</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20-25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Female</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Married</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Protestant</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Illiterate</w:t>
            </w: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26-35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Male</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Un married</w:t>
            </w: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Muslim</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Primary</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3</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36-45</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Divorced</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Christian</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Middle</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4</w:t>
            </w: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46and above</w:t>
            </w: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Widow</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catholic</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Non-formal</w:t>
            </w:r>
          </w:p>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education</w:t>
            </w:r>
          </w:p>
          <w:p w:rsidR="00172C08" w:rsidRPr="00800659" w:rsidRDefault="00172C08" w:rsidP="005E216F">
            <w:pPr>
              <w:autoSpaceDE w:val="0"/>
              <w:autoSpaceDN w:val="0"/>
              <w:adjustRightInd w:val="0"/>
              <w:jc w:val="both"/>
              <w:rPr>
                <w:rFonts w:ascii="Times New Roman" w:hAnsi="Times New Roman" w:cs="Times New Roman"/>
                <w:sz w:val="24"/>
                <w:szCs w:val="24"/>
              </w:rPr>
            </w:pPr>
          </w:p>
        </w:tc>
      </w:tr>
      <w:tr w:rsidR="00172C08" w:rsidRPr="00800659" w:rsidTr="005E216F">
        <w:tc>
          <w:tcPr>
            <w:tcW w:w="661"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494"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355"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Widower</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843" w:type="dxa"/>
          </w:tcPr>
          <w:p w:rsidR="00172C08" w:rsidRPr="00800659" w:rsidRDefault="00172C08" w:rsidP="005E216F">
            <w:pPr>
              <w:autoSpaceDE w:val="0"/>
              <w:autoSpaceDN w:val="0"/>
              <w:adjustRightInd w:val="0"/>
              <w:jc w:val="both"/>
              <w:rPr>
                <w:rFonts w:ascii="Times New Roman" w:hAnsi="Times New Roman" w:cs="Times New Roman"/>
                <w:sz w:val="24"/>
                <w:szCs w:val="24"/>
              </w:rPr>
            </w:pPr>
            <w:r w:rsidRPr="00800659">
              <w:rPr>
                <w:rFonts w:ascii="Times New Roman" w:hAnsi="Times New Roman" w:cs="Times New Roman"/>
                <w:sz w:val="24"/>
                <w:szCs w:val="24"/>
              </w:rPr>
              <w:t>Any other</w:t>
            </w:r>
          </w:p>
          <w:p w:rsidR="00172C08" w:rsidRPr="00800659" w:rsidRDefault="00172C08" w:rsidP="005E216F">
            <w:pPr>
              <w:autoSpaceDE w:val="0"/>
              <w:autoSpaceDN w:val="0"/>
              <w:adjustRightInd w:val="0"/>
              <w:jc w:val="both"/>
              <w:rPr>
                <w:rFonts w:ascii="Times New Roman" w:hAnsi="Times New Roman" w:cs="Times New Roman"/>
                <w:sz w:val="24"/>
                <w:szCs w:val="24"/>
              </w:rPr>
            </w:pPr>
          </w:p>
        </w:tc>
        <w:tc>
          <w:tcPr>
            <w:tcW w:w="1984" w:type="dxa"/>
          </w:tcPr>
          <w:p w:rsidR="00172C08" w:rsidRPr="00800659" w:rsidRDefault="00172C08" w:rsidP="005E216F">
            <w:pPr>
              <w:autoSpaceDE w:val="0"/>
              <w:autoSpaceDN w:val="0"/>
              <w:adjustRightInd w:val="0"/>
              <w:jc w:val="both"/>
              <w:rPr>
                <w:rFonts w:ascii="Times New Roman" w:hAnsi="Times New Roman" w:cs="Times New Roman"/>
                <w:sz w:val="24"/>
                <w:szCs w:val="24"/>
              </w:rPr>
            </w:pPr>
          </w:p>
        </w:tc>
      </w:tr>
    </w:tbl>
    <w:p w:rsidR="00172C08" w:rsidRPr="00800659" w:rsidRDefault="00172C08" w:rsidP="00172C08">
      <w:pPr>
        <w:autoSpaceDE w:val="0"/>
        <w:autoSpaceDN w:val="0"/>
        <w:adjustRightInd w:val="0"/>
        <w:spacing w:after="0" w:line="480" w:lineRule="auto"/>
        <w:jc w:val="both"/>
        <w:rPr>
          <w:rFonts w:ascii="Times New Roman" w:hAnsi="Times New Roman" w:cs="Times New Roman"/>
          <w:sz w:val="24"/>
          <w:szCs w:val="24"/>
        </w:rPr>
      </w:pPr>
      <w:r w:rsidRPr="00800659">
        <w:rPr>
          <w:rFonts w:ascii="Times New Roman" w:hAnsi="Times New Roman" w:cs="Times New Roman"/>
          <w:sz w:val="24"/>
          <w:szCs w:val="24"/>
        </w:rPr>
        <w:t>Name of enumerator---------------------------------------------</w:t>
      </w:r>
    </w:p>
    <w:p w:rsidR="00172C08" w:rsidRPr="00800659" w:rsidRDefault="00172C08" w:rsidP="00A60C50">
      <w:pPr>
        <w:numPr>
          <w:ilvl w:val="0"/>
          <w:numId w:val="45"/>
        </w:numPr>
        <w:autoSpaceDE w:val="0"/>
        <w:autoSpaceDN w:val="0"/>
        <w:adjustRightInd w:val="0"/>
        <w:spacing w:after="0" w:line="480" w:lineRule="auto"/>
        <w:contextualSpacing/>
        <w:jc w:val="both"/>
        <w:rPr>
          <w:rFonts w:ascii="Times New Roman" w:hAnsi="Times New Roman" w:cs="Times New Roman"/>
          <w:b/>
          <w:sz w:val="24"/>
          <w:szCs w:val="24"/>
        </w:rPr>
      </w:pPr>
      <w:r w:rsidRPr="00800659">
        <w:rPr>
          <w:rFonts w:ascii="Times New Roman" w:hAnsi="Times New Roman" w:cs="Times New Roman"/>
          <w:b/>
          <w:sz w:val="24"/>
          <w:szCs w:val="24"/>
        </w:rPr>
        <w:t>Detailed questions</w:t>
      </w:r>
    </w:p>
    <w:p w:rsidR="00172C08" w:rsidRPr="00800659" w:rsidRDefault="00172C08" w:rsidP="00A60C50">
      <w:pPr>
        <w:numPr>
          <w:ilvl w:val="0"/>
          <w:numId w:val="69"/>
        </w:numPr>
        <w:autoSpaceDE w:val="0"/>
        <w:autoSpaceDN w:val="0"/>
        <w:adjustRightInd w:val="0"/>
        <w:spacing w:after="0" w:line="48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long have you been working in the kebele as a Development Agent?</w:t>
      </w:r>
    </w:p>
    <w:p w:rsidR="00172C08" w:rsidRDefault="00172C08" w:rsidP="00172C08">
      <w:pPr>
        <w:autoSpaceDE w:val="0"/>
        <w:autoSpaceDN w:val="0"/>
        <w:adjustRightInd w:val="0"/>
        <w:spacing w:after="0" w:line="480" w:lineRule="auto"/>
        <w:ind w:left="780"/>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a. Less than 2 years      b. 2-4 years              c. </w:t>
      </w:r>
      <w:r w:rsidRPr="00800659">
        <w:rPr>
          <w:rFonts w:ascii="Times New Roman" w:hAnsi="Times New Roman" w:cs="Times New Roman"/>
          <w:sz w:val="24"/>
          <w:szCs w:val="24"/>
        </w:rPr>
        <w:tab/>
        <w:t>Above 4 years</w:t>
      </w:r>
    </w:p>
    <w:p w:rsidR="00BD0039" w:rsidRPr="00800659" w:rsidRDefault="00BD0039" w:rsidP="00172C08">
      <w:pPr>
        <w:autoSpaceDE w:val="0"/>
        <w:autoSpaceDN w:val="0"/>
        <w:adjustRightInd w:val="0"/>
        <w:spacing w:after="0" w:line="480" w:lineRule="auto"/>
        <w:ind w:left="780"/>
        <w:contextualSpacing/>
        <w:jc w:val="both"/>
        <w:rPr>
          <w:rFonts w:ascii="Times New Roman" w:hAnsi="Times New Roman" w:cs="Times New Roman"/>
          <w:sz w:val="24"/>
          <w:szCs w:val="24"/>
        </w:rPr>
      </w:pPr>
    </w:p>
    <w:p w:rsidR="00172C08" w:rsidRPr="00800659" w:rsidRDefault="00172C08" w:rsidP="00A60C50">
      <w:pPr>
        <w:numPr>
          <w:ilvl w:val="0"/>
          <w:numId w:val="69"/>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lastRenderedPageBreak/>
        <w:t>How do you support member farmers practicing HITs?</w:t>
      </w:r>
    </w:p>
    <w:p w:rsidR="00172C08" w:rsidRPr="00800659" w:rsidRDefault="00172C08" w:rsidP="00172C08">
      <w:pPr>
        <w:autoSpaceDE w:val="0"/>
        <w:autoSpaceDN w:val="0"/>
        <w:adjustRightInd w:val="0"/>
        <w:spacing w:after="0" w:line="360" w:lineRule="auto"/>
        <w:ind w:left="720" w:hanging="294"/>
        <w:contextualSpacing/>
        <w:jc w:val="both"/>
        <w:rPr>
          <w:rFonts w:ascii="Times New Roman" w:hAnsi="Times New Roman" w:cs="Times New Roman"/>
          <w:sz w:val="24"/>
          <w:szCs w:val="24"/>
        </w:rPr>
      </w:pPr>
      <w:r w:rsidRPr="00800659">
        <w:rPr>
          <w:rFonts w:ascii="Times New Roman" w:hAnsi="Times New Roman" w:cs="Times New Roman"/>
          <w:sz w:val="24"/>
          <w:szCs w:val="24"/>
        </w:rPr>
        <w:t xml:space="preserve"> Through provision of</w:t>
      </w:r>
    </w:p>
    <w:p w:rsidR="00172C08" w:rsidRPr="004F5886" w:rsidRDefault="00172C08" w:rsidP="00A60C50">
      <w:pPr>
        <w:pStyle w:val="ListParagraph"/>
        <w:numPr>
          <w:ilvl w:val="0"/>
          <w:numId w:val="71"/>
        </w:numPr>
        <w:autoSpaceDE w:val="0"/>
        <w:autoSpaceDN w:val="0"/>
        <w:adjustRightInd w:val="0"/>
        <w:spacing w:line="360" w:lineRule="auto"/>
        <w:jc w:val="both"/>
        <w:rPr>
          <w:rFonts w:ascii="Times New Roman" w:hAnsi="Times New Roman"/>
          <w:sz w:val="24"/>
          <w:szCs w:val="24"/>
        </w:rPr>
      </w:pPr>
      <w:r w:rsidRPr="004F5886">
        <w:rPr>
          <w:rFonts w:ascii="Times New Roman" w:hAnsi="Times New Roman"/>
          <w:sz w:val="24"/>
          <w:szCs w:val="24"/>
        </w:rPr>
        <w:t>Inputs</w:t>
      </w:r>
      <w:r w:rsidRPr="004F5886">
        <w:rPr>
          <w:rFonts w:ascii="Times New Roman" w:hAnsi="Times New Roman"/>
          <w:sz w:val="24"/>
          <w:szCs w:val="24"/>
        </w:rPr>
        <w:tab/>
        <w:t>b. Training</w:t>
      </w:r>
      <w:r w:rsidRPr="004F5886">
        <w:rPr>
          <w:rFonts w:ascii="Times New Roman" w:hAnsi="Times New Roman"/>
          <w:sz w:val="24"/>
          <w:szCs w:val="24"/>
        </w:rPr>
        <w:tab/>
        <w:t>c. Credit</w:t>
      </w:r>
      <w:r w:rsidRPr="004F5886">
        <w:rPr>
          <w:rFonts w:ascii="Times New Roman" w:hAnsi="Times New Roman"/>
          <w:sz w:val="24"/>
          <w:szCs w:val="24"/>
        </w:rPr>
        <w:tab/>
        <w:t>d. Output marketing</w:t>
      </w:r>
      <w:r w:rsidRPr="004F5886">
        <w:rPr>
          <w:rFonts w:ascii="Times New Roman" w:hAnsi="Times New Roman"/>
          <w:sz w:val="24"/>
          <w:szCs w:val="24"/>
        </w:rPr>
        <w:tab/>
        <w:t>e. All</w:t>
      </w:r>
    </w:p>
    <w:p w:rsidR="00172C08" w:rsidRPr="00800659" w:rsidRDefault="00172C08" w:rsidP="00172C08">
      <w:pPr>
        <w:autoSpaceDE w:val="0"/>
        <w:autoSpaceDN w:val="0"/>
        <w:adjustRightInd w:val="0"/>
        <w:spacing w:after="0" w:line="360" w:lineRule="auto"/>
        <w:contextualSpacing/>
        <w:jc w:val="both"/>
        <w:rPr>
          <w:rFonts w:ascii="Times New Roman" w:hAnsi="Times New Roman" w:cs="Times New Roman"/>
          <w:b/>
          <w:sz w:val="24"/>
          <w:szCs w:val="24"/>
        </w:rPr>
      </w:pPr>
      <w:r w:rsidRPr="00800659">
        <w:rPr>
          <w:rFonts w:ascii="Times New Roman" w:hAnsi="Times New Roman" w:cs="Times New Roman"/>
          <w:sz w:val="24"/>
          <w:szCs w:val="24"/>
        </w:rPr>
        <w:t xml:space="preserve">3.    </w:t>
      </w:r>
      <w:r w:rsidRPr="00800659">
        <w:rPr>
          <w:rFonts w:ascii="Times New Roman" w:hAnsi="Times New Roman" w:cs="Times New Roman"/>
          <w:b/>
          <w:sz w:val="24"/>
          <w:szCs w:val="24"/>
        </w:rPr>
        <w:t>What is the support provided to farmers who practice HHI using technologies?</w:t>
      </w:r>
    </w:p>
    <w:p w:rsidR="00172C08" w:rsidRPr="00800659" w:rsidRDefault="00172C08" w:rsidP="00172C08">
      <w:pPr>
        <w:autoSpaceDE w:val="0"/>
        <w:autoSpaceDN w:val="0"/>
        <w:adjustRightInd w:val="0"/>
        <w:spacing w:after="0" w:line="360" w:lineRule="auto"/>
        <w:ind w:firstLine="426"/>
        <w:contextualSpacing/>
        <w:jc w:val="both"/>
        <w:rPr>
          <w:rFonts w:ascii="Times New Roman" w:hAnsi="Times New Roman" w:cs="Times New Roman"/>
          <w:sz w:val="24"/>
          <w:szCs w:val="24"/>
        </w:rPr>
      </w:pPr>
      <w:r w:rsidRPr="00800659">
        <w:rPr>
          <w:rFonts w:ascii="Times New Roman" w:hAnsi="Times New Roman" w:cs="Times New Roman"/>
          <w:sz w:val="24"/>
          <w:szCs w:val="24"/>
        </w:rPr>
        <w:t>a. Less than 25% of my time</w:t>
      </w:r>
      <w:r w:rsidRPr="00800659">
        <w:rPr>
          <w:rFonts w:ascii="Times New Roman" w:hAnsi="Times New Roman" w:cs="Times New Roman"/>
          <w:sz w:val="24"/>
          <w:szCs w:val="24"/>
        </w:rPr>
        <w:tab/>
      </w:r>
      <w:r w:rsidRPr="00800659">
        <w:rPr>
          <w:rFonts w:ascii="Times New Roman" w:hAnsi="Times New Roman" w:cs="Times New Roman"/>
          <w:sz w:val="24"/>
          <w:szCs w:val="24"/>
        </w:rPr>
        <w:tab/>
        <w:t xml:space="preserve"> c. 51-75% of my time</w:t>
      </w:r>
    </w:p>
    <w:p w:rsidR="00172C08" w:rsidRPr="00800659" w:rsidRDefault="00172C08" w:rsidP="00172C08">
      <w:pPr>
        <w:autoSpaceDE w:val="0"/>
        <w:autoSpaceDN w:val="0"/>
        <w:adjustRightInd w:val="0"/>
        <w:spacing w:after="0" w:line="360" w:lineRule="auto"/>
        <w:ind w:firstLine="426"/>
        <w:contextualSpacing/>
        <w:jc w:val="both"/>
        <w:rPr>
          <w:rFonts w:ascii="Times New Roman" w:hAnsi="Times New Roman" w:cs="Times New Roman"/>
          <w:sz w:val="24"/>
          <w:szCs w:val="24"/>
        </w:rPr>
      </w:pPr>
      <w:r w:rsidRPr="00800659">
        <w:rPr>
          <w:rFonts w:ascii="Times New Roman" w:hAnsi="Times New Roman" w:cs="Times New Roman"/>
          <w:sz w:val="24"/>
          <w:szCs w:val="24"/>
        </w:rPr>
        <w:t>b. 25-50% of my time</w:t>
      </w:r>
      <w:r w:rsidRPr="00800659">
        <w:rPr>
          <w:rFonts w:ascii="Times New Roman" w:hAnsi="Times New Roman" w:cs="Times New Roman"/>
          <w:sz w:val="24"/>
          <w:szCs w:val="24"/>
        </w:rPr>
        <w:tab/>
      </w:r>
      <w:r w:rsidRPr="00800659">
        <w:rPr>
          <w:rFonts w:ascii="Times New Roman" w:hAnsi="Times New Roman" w:cs="Times New Roman"/>
          <w:sz w:val="24"/>
          <w:szCs w:val="24"/>
        </w:rPr>
        <w:tab/>
        <w:t xml:space="preserve"> d. 76-100% of my time</w:t>
      </w:r>
    </w:p>
    <w:p w:rsidR="00172C08" w:rsidRPr="00800659" w:rsidRDefault="00172C08" w:rsidP="00A60C50">
      <w:pPr>
        <w:numPr>
          <w:ilvl w:val="0"/>
          <w:numId w:val="70"/>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Which type of farmer do you support</w:t>
      </w:r>
    </w:p>
    <w:p w:rsidR="00172C08" w:rsidRPr="004F5886" w:rsidRDefault="00172C08" w:rsidP="00A60C50">
      <w:pPr>
        <w:pStyle w:val="ListParagraph"/>
        <w:numPr>
          <w:ilvl w:val="0"/>
          <w:numId w:val="72"/>
        </w:numPr>
        <w:autoSpaceDE w:val="0"/>
        <w:autoSpaceDN w:val="0"/>
        <w:adjustRightInd w:val="0"/>
        <w:spacing w:line="360" w:lineRule="auto"/>
        <w:jc w:val="both"/>
        <w:rPr>
          <w:rFonts w:ascii="Times New Roman" w:hAnsi="Times New Roman"/>
          <w:sz w:val="24"/>
          <w:szCs w:val="24"/>
        </w:rPr>
      </w:pPr>
      <w:r w:rsidRPr="004F5886">
        <w:rPr>
          <w:rFonts w:ascii="Times New Roman" w:hAnsi="Times New Roman"/>
          <w:sz w:val="24"/>
          <w:szCs w:val="24"/>
        </w:rPr>
        <w:t>Model farmers b. All farmers</w:t>
      </w:r>
      <w:r w:rsidRPr="004F5886">
        <w:rPr>
          <w:rFonts w:ascii="Times New Roman" w:hAnsi="Times New Roman"/>
          <w:sz w:val="24"/>
          <w:szCs w:val="24"/>
        </w:rPr>
        <w:tab/>
        <w:t>c.  Not mandated to support irrigation</w:t>
      </w:r>
      <w:r w:rsidRPr="004F5886">
        <w:rPr>
          <w:rFonts w:ascii="Times New Roman" w:hAnsi="Times New Roman"/>
          <w:sz w:val="24"/>
          <w:szCs w:val="24"/>
        </w:rPr>
        <w:tab/>
      </w:r>
    </w:p>
    <w:p w:rsidR="00172C08" w:rsidRPr="00800659" w:rsidRDefault="00172C08" w:rsidP="00A60C50">
      <w:pPr>
        <w:numPr>
          <w:ilvl w:val="0"/>
          <w:numId w:val="72"/>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is the response of farmers to the use of HITs and ease of adoption?</w:t>
      </w:r>
    </w:p>
    <w:p w:rsidR="00172C08" w:rsidRPr="00800659" w:rsidRDefault="00172C08" w:rsidP="00A60C50">
      <w:pPr>
        <w:numPr>
          <w:ilvl w:val="0"/>
          <w:numId w:val="57"/>
        </w:numPr>
        <w:autoSpaceDE w:val="0"/>
        <w:autoSpaceDN w:val="0"/>
        <w:adjustRightInd w:val="0"/>
        <w:spacing w:after="0"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Active</w:t>
      </w:r>
      <w:r w:rsidRPr="00800659">
        <w:rPr>
          <w:rFonts w:ascii="Times New Roman" w:hAnsi="Times New Roman" w:cs="Times New Roman"/>
          <w:sz w:val="24"/>
          <w:szCs w:val="24"/>
        </w:rPr>
        <w:tab/>
      </w:r>
      <w:r w:rsidRPr="00800659">
        <w:rPr>
          <w:rFonts w:ascii="Times New Roman" w:hAnsi="Times New Roman" w:cs="Times New Roman"/>
          <w:sz w:val="24"/>
          <w:szCs w:val="24"/>
        </w:rPr>
        <w:tab/>
        <w:t>b. Doubtful</w:t>
      </w:r>
      <w:r w:rsidRPr="00800659">
        <w:rPr>
          <w:rFonts w:ascii="Times New Roman" w:hAnsi="Times New Roman" w:cs="Times New Roman"/>
          <w:sz w:val="24"/>
          <w:szCs w:val="24"/>
        </w:rPr>
        <w:tab/>
        <w:t>c. Very eager as far as inputs are provided</w:t>
      </w:r>
    </w:p>
    <w:p w:rsidR="00172C08" w:rsidRPr="00800659" w:rsidRDefault="00172C08" w:rsidP="00A60C50">
      <w:pPr>
        <w:numPr>
          <w:ilvl w:val="0"/>
          <w:numId w:val="72"/>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agree that irrigated crop production helps improve the life style of farmers?</w:t>
      </w:r>
    </w:p>
    <w:p w:rsidR="00172C08" w:rsidRPr="004F5886" w:rsidRDefault="00172C08" w:rsidP="00A60C50">
      <w:pPr>
        <w:pStyle w:val="ListParagraph"/>
        <w:numPr>
          <w:ilvl w:val="0"/>
          <w:numId w:val="73"/>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Strongly agree        </w:t>
      </w:r>
      <w:r w:rsidRPr="004F5886">
        <w:rPr>
          <w:rFonts w:ascii="Times New Roman" w:hAnsi="Times New Roman"/>
          <w:sz w:val="24"/>
          <w:szCs w:val="24"/>
        </w:rPr>
        <w:t>b. agree</w:t>
      </w:r>
      <w:r w:rsidRPr="004F5886">
        <w:rPr>
          <w:rFonts w:ascii="Times New Roman" w:hAnsi="Times New Roman"/>
          <w:sz w:val="24"/>
          <w:szCs w:val="24"/>
        </w:rPr>
        <w:tab/>
        <w:t>c. disagree</w:t>
      </w:r>
    </w:p>
    <w:p w:rsidR="00172C08" w:rsidRPr="00800659" w:rsidRDefault="00172C08" w:rsidP="00A60C50">
      <w:pPr>
        <w:numPr>
          <w:ilvl w:val="0"/>
          <w:numId w:val="73"/>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is the extent of farmers accepting training on technology access?</w:t>
      </w:r>
    </w:p>
    <w:p w:rsidR="00172C08" w:rsidRPr="00800659" w:rsidRDefault="00172C08" w:rsidP="00A60C50">
      <w:pPr>
        <w:numPr>
          <w:ilvl w:val="0"/>
          <w:numId w:val="49"/>
        </w:numPr>
        <w:spacing w:line="360" w:lineRule="auto"/>
        <w:contextualSpacing/>
        <w:rPr>
          <w:rFonts w:ascii="Times New Roman" w:hAnsi="Times New Roman" w:cs="Times New Roman"/>
          <w:sz w:val="24"/>
          <w:szCs w:val="24"/>
        </w:rPr>
      </w:pPr>
      <w:r w:rsidRPr="00800659">
        <w:rPr>
          <w:rFonts w:ascii="Times New Roman" w:hAnsi="Times New Roman" w:cs="Times New Roman"/>
          <w:sz w:val="24"/>
          <w:szCs w:val="24"/>
        </w:rPr>
        <w:t>Active</w:t>
      </w:r>
      <w:r w:rsidRPr="00800659">
        <w:rPr>
          <w:rFonts w:ascii="Times New Roman" w:hAnsi="Times New Roman" w:cs="Times New Roman"/>
          <w:sz w:val="24"/>
          <w:szCs w:val="24"/>
        </w:rPr>
        <w:tab/>
      </w:r>
      <w:r w:rsidRPr="00800659">
        <w:rPr>
          <w:rFonts w:ascii="Times New Roman" w:hAnsi="Times New Roman" w:cs="Times New Roman"/>
          <w:sz w:val="24"/>
          <w:szCs w:val="24"/>
        </w:rPr>
        <w:tab/>
        <w:t>b. Doubtful</w:t>
      </w:r>
      <w:r w:rsidRPr="00800659">
        <w:rPr>
          <w:rFonts w:ascii="Times New Roman" w:hAnsi="Times New Roman" w:cs="Times New Roman"/>
          <w:sz w:val="24"/>
          <w:szCs w:val="24"/>
        </w:rPr>
        <w:tab/>
        <w:t xml:space="preserve">c. Very eager </w:t>
      </w:r>
    </w:p>
    <w:p w:rsidR="00172C08" w:rsidRPr="00800659" w:rsidRDefault="00172C08" w:rsidP="00172C08">
      <w:pPr>
        <w:autoSpaceDE w:val="0"/>
        <w:autoSpaceDN w:val="0"/>
        <w:adjustRightInd w:val="0"/>
        <w:spacing w:after="0" w:line="360" w:lineRule="auto"/>
        <w:ind w:left="786"/>
        <w:contextualSpacing/>
        <w:jc w:val="both"/>
        <w:rPr>
          <w:rFonts w:ascii="Times New Roman" w:hAnsi="Times New Roman" w:cs="Times New Roman"/>
          <w:b/>
          <w:sz w:val="24"/>
          <w:szCs w:val="24"/>
        </w:rPr>
      </w:pPr>
    </w:p>
    <w:p w:rsidR="00172C08" w:rsidRPr="00800659" w:rsidRDefault="00172C08" w:rsidP="00A60C50">
      <w:pPr>
        <w:numPr>
          <w:ilvl w:val="0"/>
          <w:numId w:val="73"/>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according to you motivates farmer’s involvement in irrigation?</w:t>
      </w:r>
    </w:p>
    <w:p w:rsidR="00172C08" w:rsidRPr="00800659" w:rsidRDefault="00172C08" w:rsidP="00172C08">
      <w:pPr>
        <w:autoSpaceDE w:val="0"/>
        <w:autoSpaceDN w:val="0"/>
        <w:adjustRightInd w:val="0"/>
        <w:spacing w:after="0" w:line="360" w:lineRule="auto"/>
        <w:ind w:left="426"/>
        <w:contextualSpacing/>
        <w:jc w:val="both"/>
        <w:rPr>
          <w:rFonts w:ascii="Times New Roman" w:hAnsi="Times New Roman" w:cs="Times New Roman"/>
          <w:sz w:val="24"/>
          <w:szCs w:val="24"/>
        </w:rPr>
      </w:pPr>
      <w:r w:rsidRPr="00800659">
        <w:rPr>
          <w:rFonts w:ascii="Times New Roman" w:hAnsi="Times New Roman" w:cs="Times New Roman"/>
          <w:sz w:val="24"/>
          <w:szCs w:val="24"/>
        </w:rPr>
        <w:t>a. Money           b. Awareness             c. Education              d. All of the above</w:t>
      </w:r>
    </w:p>
    <w:p w:rsidR="00172C08" w:rsidRPr="00800659" w:rsidRDefault="00172C08" w:rsidP="00A60C50">
      <w:pPr>
        <w:numPr>
          <w:ilvl w:val="0"/>
          <w:numId w:val="73"/>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assist farmers produce quality products using cropping calendar?</w:t>
      </w:r>
    </w:p>
    <w:p w:rsidR="00172C08" w:rsidRPr="004F5886" w:rsidRDefault="00172C08" w:rsidP="00A60C50">
      <w:pPr>
        <w:pStyle w:val="ListParagraph"/>
        <w:numPr>
          <w:ilvl w:val="0"/>
          <w:numId w:val="74"/>
        </w:numPr>
        <w:autoSpaceDE w:val="0"/>
        <w:autoSpaceDN w:val="0"/>
        <w:adjustRightInd w:val="0"/>
        <w:spacing w:line="360" w:lineRule="auto"/>
        <w:jc w:val="both"/>
        <w:rPr>
          <w:rFonts w:ascii="Times New Roman" w:hAnsi="Times New Roman"/>
          <w:sz w:val="24"/>
          <w:szCs w:val="24"/>
        </w:rPr>
      </w:pPr>
      <w:r w:rsidRPr="004F5886">
        <w:rPr>
          <w:rFonts w:ascii="Times New Roman" w:hAnsi="Times New Roman"/>
          <w:sz w:val="24"/>
          <w:szCs w:val="24"/>
        </w:rPr>
        <w:t>Training</w:t>
      </w:r>
      <w:r w:rsidRPr="004F5886">
        <w:rPr>
          <w:rFonts w:ascii="Times New Roman" w:hAnsi="Times New Roman"/>
          <w:sz w:val="24"/>
          <w:szCs w:val="24"/>
        </w:rPr>
        <w:tab/>
        <w:t>b.  demonstrating best practices</w:t>
      </w:r>
    </w:p>
    <w:p w:rsidR="00172C08" w:rsidRPr="004F5886" w:rsidRDefault="00172C08" w:rsidP="00A60C50">
      <w:pPr>
        <w:pStyle w:val="ListParagraph"/>
        <w:numPr>
          <w:ilvl w:val="0"/>
          <w:numId w:val="74"/>
        </w:numPr>
        <w:autoSpaceDE w:val="0"/>
        <w:autoSpaceDN w:val="0"/>
        <w:adjustRightInd w:val="0"/>
        <w:spacing w:line="360" w:lineRule="auto"/>
        <w:jc w:val="both"/>
        <w:rPr>
          <w:rFonts w:ascii="Times New Roman" w:hAnsi="Times New Roman"/>
          <w:sz w:val="24"/>
          <w:szCs w:val="24"/>
        </w:rPr>
      </w:pPr>
      <w:r w:rsidRPr="004F5886">
        <w:rPr>
          <w:rFonts w:ascii="Times New Roman" w:hAnsi="Times New Roman"/>
          <w:sz w:val="24"/>
          <w:szCs w:val="24"/>
        </w:rPr>
        <w:t>Use fee dial 8028 for extension service</w:t>
      </w:r>
      <w:r w:rsidRPr="004F5886">
        <w:rPr>
          <w:rFonts w:ascii="Times New Roman" w:hAnsi="Times New Roman"/>
          <w:sz w:val="24"/>
          <w:szCs w:val="24"/>
        </w:rPr>
        <w:tab/>
        <w:t>d. All</w:t>
      </w:r>
      <w:r w:rsidRPr="004F5886">
        <w:rPr>
          <w:rFonts w:ascii="Times New Roman" w:hAnsi="Times New Roman"/>
          <w:sz w:val="24"/>
          <w:szCs w:val="24"/>
        </w:rPr>
        <w:tab/>
        <w:t xml:space="preserve">  e. None</w:t>
      </w:r>
    </w:p>
    <w:p w:rsidR="00172C08" w:rsidRPr="00800659" w:rsidRDefault="00172C08" w:rsidP="00A60C50">
      <w:pPr>
        <w:numPr>
          <w:ilvl w:val="0"/>
          <w:numId w:val="74"/>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assist farmers select HVCs (High Value Crops)?</w:t>
      </w:r>
    </w:p>
    <w:p w:rsidR="00172C08" w:rsidRDefault="00172C08" w:rsidP="00A60C50">
      <w:pPr>
        <w:pStyle w:val="ListParagraph"/>
        <w:numPr>
          <w:ilvl w:val="0"/>
          <w:numId w:val="75"/>
        </w:numPr>
        <w:autoSpaceDE w:val="0"/>
        <w:autoSpaceDN w:val="0"/>
        <w:adjustRightInd w:val="0"/>
        <w:spacing w:line="360" w:lineRule="auto"/>
        <w:jc w:val="both"/>
        <w:rPr>
          <w:rFonts w:ascii="Times New Roman" w:hAnsi="Times New Roman"/>
          <w:sz w:val="24"/>
          <w:szCs w:val="24"/>
        </w:rPr>
      </w:pPr>
      <w:r w:rsidRPr="004F5886">
        <w:rPr>
          <w:rFonts w:ascii="Times New Roman" w:hAnsi="Times New Roman"/>
          <w:sz w:val="24"/>
          <w:szCs w:val="24"/>
        </w:rPr>
        <w:t>They use no HVC selection tool</w:t>
      </w:r>
      <w:r w:rsidRPr="004F5886">
        <w:rPr>
          <w:rFonts w:ascii="Times New Roman" w:hAnsi="Times New Roman"/>
          <w:sz w:val="24"/>
          <w:szCs w:val="24"/>
        </w:rPr>
        <w:tab/>
        <w:t>b. Already gave training  c. Traditional</w:t>
      </w:r>
    </w:p>
    <w:p w:rsidR="00172C08" w:rsidRPr="00800659" w:rsidRDefault="00172C08" w:rsidP="00A60C50">
      <w:pPr>
        <w:numPr>
          <w:ilvl w:val="0"/>
          <w:numId w:val="75"/>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assist farmers in irrigation water management?</w:t>
      </w:r>
    </w:p>
    <w:p w:rsidR="00172C08" w:rsidRPr="004F5886" w:rsidRDefault="00172C08" w:rsidP="00A60C50">
      <w:pPr>
        <w:pStyle w:val="ListParagraph"/>
        <w:numPr>
          <w:ilvl w:val="0"/>
          <w:numId w:val="76"/>
        </w:numPr>
        <w:spacing w:line="360" w:lineRule="auto"/>
        <w:ind w:hanging="294"/>
        <w:rPr>
          <w:rFonts w:ascii="Times New Roman" w:hAnsi="Times New Roman"/>
          <w:sz w:val="24"/>
          <w:szCs w:val="24"/>
        </w:rPr>
      </w:pPr>
      <w:r>
        <w:rPr>
          <w:rFonts w:ascii="Times New Roman" w:hAnsi="Times New Roman"/>
          <w:sz w:val="24"/>
          <w:szCs w:val="24"/>
        </w:rPr>
        <w:t xml:space="preserve">Already gave training   </w:t>
      </w:r>
      <w:r>
        <w:rPr>
          <w:rFonts w:ascii="Times New Roman" w:hAnsi="Times New Roman"/>
          <w:sz w:val="24"/>
          <w:szCs w:val="24"/>
        </w:rPr>
        <w:tab/>
      </w:r>
      <w:r>
        <w:rPr>
          <w:rFonts w:ascii="Times New Roman" w:hAnsi="Times New Roman"/>
          <w:sz w:val="24"/>
          <w:szCs w:val="24"/>
        </w:rPr>
        <w:tab/>
        <w:t>b</w:t>
      </w:r>
      <w:r w:rsidRPr="004F5886">
        <w:rPr>
          <w:rFonts w:ascii="Times New Roman" w:hAnsi="Times New Roman"/>
          <w:sz w:val="24"/>
          <w:szCs w:val="24"/>
        </w:rPr>
        <w:t>. Traditional</w:t>
      </w:r>
      <w:r w:rsidRPr="004F5886">
        <w:rPr>
          <w:rFonts w:ascii="Times New Roman" w:hAnsi="Times New Roman"/>
          <w:sz w:val="24"/>
          <w:szCs w:val="24"/>
        </w:rPr>
        <w:tab/>
      </w:r>
    </w:p>
    <w:p w:rsidR="00172C08" w:rsidRPr="00800659" w:rsidRDefault="00172C08" w:rsidP="00A60C50">
      <w:pPr>
        <w:numPr>
          <w:ilvl w:val="0"/>
          <w:numId w:val="52"/>
        </w:numPr>
        <w:spacing w:line="360" w:lineRule="auto"/>
        <w:ind w:left="709" w:hanging="283"/>
        <w:contextualSpacing/>
        <w:rPr>
          <w:rFonts w:ascii="Times New Roman" w:hAnsi="Times New Roman" w:cs="Times New Roman"/>
          <w:sz w:val="24"/>
          <w:szCs w:val="24"/>
        </w:rPr>
      </w:pPr>
      <w:r w:rsidRPr="00800659">
        <w:rPr>
          <w:rFonts w:ascii="Times New Roman" w:hAnsi="Times New Roman" w:cs="Times New Roman"/>
          <w:sz w:val="24"/>
          <w:szCs w:val="24"/>
        </w:rPr>
        <w:t xml:space="preserve"> Demonstrate on FTCs</w:t>
      </w:r>
      <w:r w:rsidRPr="00800659">
        <w:rPr>
          <w:rFonts w:ascii="Times New Roman" w:hAnsi="Times New Roman" w:cs="Times New Roman"/>
          <w:sz w:val="24"/>
          <w:szCs w:val="24"/>
        </w:rPr>
        <w:tab/>
      </w:r>
      <w:r w:rsidRPr="00800659">
        <w:rPr>
          <w:rFonts w:ascii="Times New Roman" w:hAnsi="Times New Roman" w:cs="Times New Roman"/>
          <w:sz w:val="24"/>
          <w:szCs w:val="24"/>
        </w:rPr>
        <w:tab/>
        <w:t>d. Encourage them to use 8028 Free Dial</w:t>
      </w:r>
    </w:p>
    <w:p w:rsidR="00172C08" w:rsidRPr="00800659" w:rsidRDefault="00172C08" w:rsidP="00A60C50">
      <w:pPr>
        <w:numPr>
          <w:ilvl w:val="0"/>
          <w:numId w:val="76"/>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How do you support them in crop protection, especially epidemic pests?</w:t>
      </w:r>
    </w:p>
    <w:p w:rsidR="00172C08" w:rsidRPr="00800659" w:rsidRDefault="00172C08" w:rsidP="00A60C50">
      <w:pPr>
        <w:numPr>
          <w:ilvl w:val="0"/>
          <w:numId w:val="53"/>
        </w:numPr>
        <w:autoSpaceDE w:val="0"/>
        <w:autoSpaceDN w:val="0"/>
        <w:adjustRightInd w:val="0"/>
        <w:spacing w:after="0"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Awareness creation</w:t>
      </w:r>
      <w:r w:rsidRPr="00800659">
        <w:rPr>
          <w:rFonts w:ascii="Times New Roman" w:hAnsi="Times New Roman" w:cs="Times New Roman"/>
          <w:sz w:val="24"/>
          <w:szCs w:val="24"/>
        </w:rPr>
        <w:tab/>
      </w:r>
      <w:r w:rsidRPr="00800659">
        <w:rPr>
          <w:rFonts w:ascii="Times New Roman" w:hAnsi="Times New Roman" w:cs="Times New Roman"/>
          <w:sz w:val="24"/>
          <w:szCs w:val="24"/>
        </w:rPr>
        <w:tab/>
        <w:t>b. Early warning</w:t>
      </w:r>
      <w:r w:rsidRPr="00800659">
        <w:rPr>
          <w:rFonts w:ascii="Times New Roman" w:hAnsi="Times New Roman" w:cs="Times New Roman"/>
          <w:sz w:val="24"/>
          <w:szCs w:val="24"/>
        </w:rPr>
        <w:tab/>
        <w:t>c. Report incidence to Woreda</w:t>
      </w:r>
    </w:p>
    <w:p w:rsidR="00172C08" w:rsidRPr="00800659" w:rsidRDefault="00172C08" w:rsidP="00A60C50">
      <w:pPr>
        <w:numPr>
          <w:ilvl w:val="0"/>
          <w:numId w:val="76"/>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challenging support question did you face in your career?</w:t>
      </w:r>
    </w:p>
    <w:p w:rsidR="00172C08" w:rsidRPr="004F5886" w:rsidRDefault="00172C08" w:rsidP="00A60C50">
      <w:pPr>
        <w:pStyle w:val="ListParagraph"/>
        <w:numPr>
          <w:ilvl w:val="0"/>
          <w:numId w:val="77"/>
        </w:numPr>
        <w:autoSpaceDE w:val="0"/>
        <w:autoSpaceDN w:val="0"/>
        <w:adjustRightInd w:val="0"/>
        <w:spacing w:line="360" w:lineRule="auto"/>
        <w:ind w:hanging="294"/>
        <w:jc w:val="both"/>
        <w:rPr>
          <w:rFonts w:ascii="Times New Roman" w:hAnsi="Times New Roman"/>
          <w:sz w:val="24"/>
          <w:szCs w:val="24"/>
        </w:rPr>
      </w:pPr>
      <w:r w:rsidRPr="004F5886">
        <w:rPr>
          <w:rFonts w:ascii="Times New Roman" w:hAnsi="Times New Roman"/>
          <w:sz w:val="24"/>
          <w:szCs w:val="24"/>
        </w:rPr>
        <w:t>Failing technology</w:t>
      </w:r>
      <w:r w:rsidRPr="004F5886">
        <w:rPr>
          <w:rFonts w:ascii="Times New Roman" w:hAnsi="Times New Roman"/>
          <w:sz w:val="24"/>
          <w:szCs w:val="24"/>
        </w:rPr>
        <w:tab/>
      </w:r>
      <w:r w:rsidRPr="004F5886">
        <w:rPr>
          <w:rFonts w:ascii="Times New Roman" w:hAnsi="Times New Roman"/>
          <w:sz w:val="24"/>
          <w:szCs w:val="24"/>
        </w:rPr>
        <w:tab/>
      </w:r>
      <w:r>
        <w:rPr>
          <w:rFonts w:ascii="Times New Roman" w:hAnsi="Times New Roman"/>
          <w:sz w:val="24"/>
          <w:szCs w:val="24"/>
        </w:rPr>
        <w:t>b</w:t>
      </w:r>
      <w:r w:rsidRPr="004F5886">
        <w:rPr>
          <w:rFonts w:ascii="Times New Roman" w:hAnsi="Times New Roman"/>
          <w:sz w:val="24"/>
          <w:szCs w:val="24"/>
        </w:rPr>
        <w:t>. Resistance from farmers</w:t>
      </w:r>
      <w:r w:rsidRPr="004F5886">
        <w:rPr>
          <w:rFonts w:ascii="Times New Roman" w:hAnsi="Times New Roman"/>
          <w:sz w:val="24"/>
          <w:szCs w:val="24"/>
        </w:rPr>
        <w:tab/>
      </w:r>
      <w:r w:rsidRPr="004F5886">
        <w:rPr>
          <w:rFonts w:ascii="Times New Roman" w:hAnsi="Times New Roman"/>
          <w:sz w:val="24"/>
          <w:szCs w:val="24"/>
        </w:rPr>
        <w:tab/>
        <w:t>e. All</w:t>
      </w:r>
    </w:p>
    <w:p w:rsidR="00172C08" w:rsidRPr="00800659" w:rsidRDefault="00172C08" w:rsidP="00A60C50">
      <w:pPr>
        <w:numPr>
          <w:ilvl w:val="0"/>
          <w:numId w:val="54"/>
        </w:numPr>
        <w:autoSpaceDE w:val="0"/>
        <w:autoSpaceDN w:val="0"/>
        <w:adjustRightInd w:val="0"/>
        <w:spacing w:after="0"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Avoidance of risk</w:t>
      </w:r>
      <w:r w:rsidRPr="00800659">
        <w:rPr>
          <w:rFonts w:ascii="Times New Roman" w:hAnsi="Times New Roman" w:cs="Times New Roman"/>
          <w:sz w:val="24"/>
          <w:szCs w:val="24"/>
        </w:rPr>
        <w:tab/>
      </w:r>
      <w:r w:rsidRPr="00800659">
        <w:rPr>
          <w:rFonts w:ascii="Times New Roman" w:hAnsi="Times New Roman" w:cs="Times New Roman"/>
          <w:sz w:val="24"/>
          <w:szCs w:val="24"/>
        </w:rPr>
        <w:tab/>
        <w:t>d. Provision of quality inputs on time</w:t>
      </w:r>
    </w:p>
    <w:p w:rsidR="00172C08" w:rsidRPr="00800659" w:rsidRDefault="00172C08" w:rsidP="00A60C50">
      <w:pPr>
        <w:numPr>
          <w:ilvl w:val="0"/>
          <w:numId w:val="77"/>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Do you carry out demand assessment of inputs of farmers using HITs?</w:t>
      </w:r>
    </w:p>
    <w:p w:rsidR="00172C08" w:rsidRPr="004F5886" w:rsidRDefault="00172C08" w:rsidP="00A60C50">
      <w:pPr>
        <w:pStyle w:val="ListParagraph"/>
        <w:numPr>
          <w:ilvl w:val="0"/>
          <w:numId w:val="78"/>
        </w:numPr>
        <w:autoSpaceDE w:val="0"/>
        <w:autoSpaceDN w:val="0"/>
        <w:adjustRightInd w:val="0"/>
        <w:spacing w:line="360" w:lineRule="auto"/>
        <w:jc w:val="both"/>
        <w:rPr>
          <w:rFonts w:ascii="Times New Roman" w:hAnsi="Times New Roman"/>
          <w:sz w:val="24"/>
          <w:szCs w:val="24"/>
        </w:rPr>
      </w:pPr>
      <w:r w:rsidRPr="004F5886">
        <w:rPr>
          <w:rFonts w:ascii="Times New Roman" w:hAnsi="Times New Roman"/>
          <w:sz w:val="24"/>
          <w:szCs w:val="24"/>
        </w:rPr>
        <w:t>Yes</w:t>
      </w:r>
      <w:r w:rsidRPr="004F5886">
        <w:rPr>
          <w:rFonts w:ascii="Times New Roman" w:hAnsi="Times New Roman"/>
          <w:sz w:val="24"/>
          <w:szCs w:val="24"/>
        </w:rPr>
        <w:tab/>
      </w:r>
      <w:r w:rsidRPr="004F5886">
        <w:rPr>
          <w:rFonts w:ascii="Times New Roman" w:hAnsi="Times New Roman"/>
          <w:sz w:val="24"/>
          <w:szCs w:val="24"/>
        </w:rPr>
        <w:tab/>
        <w:t>b. To some extent</w:t>
      </w:r>
      <w:r w:rsidRPr="004F5886">
        <w:rPr>
          <w:rFonts w:ascii="Times New Roman" w:hAnsi="Times New Roman"/>
          <w:sz w:val="24"/>
          <w:szCs w:val="24"/>
        </w:rPr>
        <w:tab/>
      </w:r>
      <w:r w:rsidRPr="004F5886">
        <w:rPr>
          <w:rFonts w:ascii="Times New Roman" w:hAnsi="Times New Roman"/>
          <w:sz w:val="24"/>
          <w:szCs w:val="24"/>
        </w:rPr>
        <w:tab/>
        <w:t>c. No</w:t>
      </w:r>
    </w:p>
    <w:p w:rsidR="00172C08" w:rsidRPr="00800659" w:rsidRDefault="00172C08" w:rsidP="00A60C50">
      <w:pPr>
        <w:numPr>
          <w:ilvl w:val="0"/>
          <w:numId w:val="78"/>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lastRenderedPageBreak/>
        <w:t>How do you see the participation of farmers in HIT would bring a better future for farmers and the country?</w:t>
      </w:r>
    </w:p>
    <w:p w:rsidR="00172C08" w:rsidRPr="004F5886" w:rsidRDefault="00172C08" w:rsidP="00A60C50">
      <w:pPr>
        <w:pStyle w:val="ListParagraph"/>
        <w:numPr>
          <w:ilvl w:val="0"/>
          <w:numId w:val="79"/>
        </w:numPr>
        <w:autoSpaceDE w:val="0"/>
        <w:autoSpaceDN w:val="0"/>
        <w:adjustRightInd w:val="0"/>
        <w:spacing w:line="360" w:lineRule="auto"/>
        <w:jc w:val="both"/>
        <w:rPr>
          <w:rFonts w:ascii="Times New Roman" w:hAnsi="Times New Roman"/>
          <w:sz w:val="24"/>
          <w:szCs w:val="24"/>
        </w:rPr>
      </w:pPr>
      <w:r w:rsidRPr="004F5886">
        <w:rPr>
          <w:rFonts w:ascii="Times New Roman" w:hAnsi="Times New Roman"/>
          <w:sz w:val="24"/>
          <w:szCs w:val="24"/>
        </w:rPr>
        <w:t>Positive</w:t>
      </w:r>
      <w:r w:rsidRPr="004F5886">
        <w:rPr>
          <w:rFonts w:ascii="Times New Roman" w:hAnsi="Times New Roman"/>
          <w:sz w:val="24"/>
          <w:szCs w:val="24"/>
        </w:rPr>
        <w:tab/>
        <w:t>b. A lot of support is needed</w:t>
      </w:r>
      <w:r w:rsidRPr="004F5886">
        <w:rPr>
          <w:rFonts w:ascii="Times New Roman" w:hAnsi="Times New Roman"/>
          <w:sz w:val="24"/>
          <w:szCs w:val="24"/>
        </w:rPr>
        <w:tab/>
      </w:r>
      <w:r w:rsidRPr="004F5886">
        <w:rPr>
          <w:rFonts w:ascii="Times New Roman" w:hAnsi="Times New Roman"/>
          <w:sz w:val="24"/>
          <w:szCs w:val="24"/>
        </w:rPr>
        <w:tab/>
        <w:t>c. Farmers are not interested</w:t>
      </w:r>
    </w:p>
    <w:p w:rsidR="00172C08" w:rsidRPr="00800659" w:rsidRDefault="00172C08" w:rsidP="00A60C50">
      <w:pPr>
        <w:numPr>
          <w:ilvl w:val="0"/>
          <w:numId w:val="79"/>
        </w:numPr>
        <w:autoSpaceDE w:val="0"/>
        <w:autoSpaceDN w:val="0"/>
        <w:adjustRightInd w:val="0"/>
        <w:spacing w:after="0" w:line="360" w:lineRule="auto"/>
        <w:ind w:left="426" w:hanging="426"/>
        <w:contextualSpacing/>
        <w:jc w:val="both"/>
        <w:rPr>
          <w:rFonts w:ascii="Times New Roman" w:hAnsi="Times New Roman" w:cs="Times New Roman"/>
          <w:b/>
          <w:sz w:val="24"/>
          <w:szCs w:val="24"/>
        </w:rPr>
      </w:pPr>
      <w:r w:rsidRPr="00800659">
        <w:rPr>
          <w:rFonts w:ascii="Times New Roman" w:hAnsi="Times New Roman" w:cs="Times New Roman"/>
          <w:b/>
          <w:sz w:val="24"/>
          <w:szCs w:val="24"/>
        </w:rPr>
        <w:t>What are the main challenges in HIT implementation</w:t>
      </w:r>
    </w:p>
    <w:p w:rsidR="00172C08" w:rsidRPr="00800659" w:rsidRDefault="00172C08" w:rsidP="00172C08">
      <w:pPr>
        <w:autoSpaceDE w:val="0"/>
        <w:autoSpaceDN w:val="0"/>
        <w:adjustRightInd w:val="0"/>
        <w:spacing w:after="0" w:line="360" w:lineRule="auto"/>
        <w:ind w:left="426"/>
        <w:contextualSpacing/>
        <w:jc w:val="both"/>
        <w:rPr>
          <w:rFonts w:ascii="Times New Roman" w:hAnsi="Times New Roman" w:cs="Times New Roman"/>
          <w:b/>
          <w:sz w:val="24"/>
          <w:szCs w:val="24"/>
        </w:rPr>
      </w:pPr>
      <w:r w:rsidRPr="00800659">
        <w:rPr>
          <w:rFonts w:ascii="Times New Roman" w:hAnsi="Times New Roman" w:cs="Times New Roman"/>
          <w:b/>
          <w:sz w:val="24"/>
          <w:szCs w:val="24"/>
        </w:rPr>
        <w:t xml:space="preserve">   Table 2</w:t>
      </w:r>
    </w:p>
    <w:tbl>
      <w:tblPr>
        <w:tblStyle w:val="TableGrid7"/>
        <w:tblW w:w="0" w:type="auto"/>
        <w:tblInd w:w="780" w:type="dxa"/>
        <w:tblLook w:val="04A0"/>
      </w:tblPr>
      <w:tblGrid>
        <w:gridCol w:w="1029"/>
        <w:gridCol w:w="2397"/>
        <w:gridCol w:w="1678"/>
        <w:gridCol w:w="1679"/>
        <w:gridCol w:w="1679"/>
      </w:tblGrid>
      <w:tr w:rsidR="00172C08" w:rsidRPr="00800659" w:rsidTr="005E216F">
        <w:tc>
          <w:tcPr>
            <w:tcW w:w="102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Ser.No</w:t>
            </w:r>
          </w:p>
        </w:tc>
        <w:tc>
          <w:tcPr>
            <w:tcW w:w="2397"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Provision of /Lack of</w:t>
            </w:r>
          </w:p>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Quality inputs</w:t>
            </w:r>
          </w:p>
        </w:tc>
        <w:tc>
          <w:tcPr>
            <w:tcW w:w="1678"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Strongly Agree</w:t>
            </w: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Agree</w:t>
            </w: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Disagree</w:t>
            </w:r>
          </w:p>
        </w:tc>
      </w:tr>
      <w:tr w:rsidR="00172C08" w:rsidRPr="00800659" w:rsidTr="005E216F">
        <w:tc>
          <w:tcPr>
            <w:tcW w:w="102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1</w:t>
            </w:r>
          </w:p>
        </w:tc>
        <w:tc>
          <w:tcPr>
            <w:tcW w:w="2397"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Fertilizers</w:t>
            </w:r>
          </w:p>
        </w:tc>
        <w:tc>
          <w:tcPr>
            <w:tcW w:w="1678"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2</w:t>
            </w:r>
          </w:p>
        </w:tc>
        <w:tc>
          <w:tcPr>
            <w:tcW w:w="2397"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Improved seeds</w:t>
            </w:r>
          </w:p>
        </w:tc>
        <w:tc>
          <w:tcPr>
            <w:tcW w:w="1678"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3</w:t>
            </w:r>
          </w:p>
        </w:tc>
        <w:tc>
          <w:tcPr>
            <w:tcW w:w="2397"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Pesticides</w:t>
            </w:r>
          </w:p>
        </w:tc>
        <w:tc>
          <w:tcPr>
            <w:tcW w:w="1678"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4</w:t>
            </w:r>
          </w:p>
        </w:tc>
        <w:tc>
          <w:tcPr>
            <w:tcW w:w="2397"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Irrigation pumps</w:t>
            </w:r>
          </w:p>
        </w:tc>
        <w:tc>
          <w:tcPr>
            <w:tcW w:w="1678"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5</w:t>
            </w:r>
          </w:p>
        </w:tc>
        <w:tc>
          <w:tcPr>
            <w:tcW w:w="2397"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Spare parts</w:t>
            </w:r>
          </w:p>
        </w:tc>
        <w:tc>
          <w:tcPr>
            <w:tcW w:w="1678"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6</w:t>
            </w:r>
          </w:p>
        </w:tc>
        <w:tc>
          <w:tcPr>
            <w:tcW w:w="2397"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Storage facilities</w:t>
            </w:r>
          </w:p>
        </w:tc>
        <w:tc>
          <w:tcPr>
            <w:tcW w:w="1678"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r>
      <w:tr w:rsidR="00172C08" w:rsidRPr="00800659" w:rsidTr="005E216F">
        <w:tc>
          <w:tcPr>
            <w:tcW w:w="102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7</w:t>
            </w:r>
          </w:p>
        </w:tc>
        <w:tc>
          <w:tcPr>
            <w:tcW w:w="2397"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r w:rsidRPr="00800659">
              <w:rPr>
                <w:rFonts w:ascii="Times New Roman" w:hAnsi="Times New Roman" w:cs="Times New Roman"/>
                <w:sz w:val="24"/>
                <w:szCs w:val="24"/>
              </w:rPr>
              <w:t>Market</w:t>
            </w:r>
          </w:p>
        </w:tc>
        <w:tc>
          <w:tcPr>
            <w:tcW w:w="1678"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c>
          <w:tcPr>
            <w:tcW w:w="1679" w:type="dxa"/>
          </w:tcPr>
          <w:p w:rsidR="00172C08" w:rsidRPr="00800659" w:rsidRDefault="00172C08" w:rsidP="005E216F">
            <w:pPr>
              <w:autoSpaceDE w:val="0"/>
              <w:autoSpaceDN w:val="0"/>
              <w:adjustRightInd w:val="0"/>
              <w:spacing w:line="360" w:lineRule="auto"/>
              <w:contextualSpacing/>
              <w:jc w:val="both"/>
              <w:rPr>
                <w:rFonts w:ascii="Times New Roman" w:hAnsi="Times New Roman" w:cs="Times New Roman"/>
                <w:sz w:val="24"/>
                <w:szCs w:val="24"/>
              </w:rPr>
            </w:pPr>
          </w:p>
        </w:tc>
      </w:tr>
    </w:tbl>
    <w:p w:rsidR="00172C08" w:rsidRPr="00800659" w:rsidRDefault="00172C08" w:rsidP="00172C08">
      <w:pPr>
        <w:spacing w:line="360" w:lineRule="auto"/>
      </w:pPr>
    </w:p>
    <w:p w:rsidR="00172C08" w:rsidRPr="00800659" w:rsidRDefault="00172C08" w:rsidP="00172C08">
      <w:pPr>
        <w:autoSpaceDE w:val="0"/>
        <w:autoSpaceDN w:val="0"/>
        <w:adjustRightInd w:val="0"/>
        <w:spacing w:after="0" w:line="360" w:lineRule="auto"/>
        <w:rPr>
          <w:rFonts w:ascii="Times New Roman" w:hAnsi="Times New Roman" w:cs="Times New Roman"/>
          <w:b/>
          <w:sz w:val="24"/>
          <w:szCs w:val="24"/>
        </w:rPr>
      </w:pPr>
      <w:r w:rsidRPr="00800659">
        <w:rPr>
          <w:rFonts w:ascii="Times New Roman" w:hAnsi="Times New Roman" w:cs="Times New Roman"/>
          <w:b/>
          <w:sz w:val="24"/>
          <w:szCs w:val="24"/>
        </w:rPr>
        <w:t>17</w:t>
      </w:r>
      <w:r w:rsidRPr="00800659">
        <w:rPr>
          <w:rFonts w:ascii="Times New Roman" w:hAnsi="Times New Roman" w:cs="Times New Roman"/>
          <w:sz w:val="24"/>
          <w:szCs w:val="24"/>
        </w:rPr>
        <w:t xml:space="preserve">.   </w:t>
      </w:r>
      <w:r w:rsidRPr="00800659">
        <w:rPr>
          <w:rFonts w:ascii="Times New Roman" w:hAnsi="Times New Roman" w:cs="Times New Roman"/>
          <w:b/>
          <w:sz w:val="24"/>
          <w:szCs w:val="24"/>
        </w:rPr>
        <w:t xml:space="preserve">The higher the area of irrigation in agriculture presumes a higher productivity of  </w:t>
      </w:r>
    </w:p>
    <w:p w:rsidR="00172C08" w:rsidRPr="00800659" w:rsidRDefault="00172C08" w:rsidP="00172C08">
      <w:pPr>
        <w:autoSpaceDE w:val="0"/>
        <w:autoSpaceDN w:val="0"/>
        <w:adjustRightInd w:val="0"/>
        <w:spacing w:after="0" w:line="360" w:lineRule="auto"/>
        <w:rPr>
          <w:rFonts w:ascii="Times New Roman" w:hAnsi="Times New Roman" w:cs="Times New Roman"/>
          <w:b/>
          <w:sz w:val="24"/>
          <w:szCs w:val="24"/>
        </w:rPr>
      </w:pPr>
      <w:r w:rsidRPr="00800659">
        <w:rPr>
          <w:rFonts w:ascii="Times New Roman" w:hAnsi="Times New Roman" w:cs="Times New Roman"/>
          <w:b/>
          <w:sz w:val="24"/>
          <w:szCs w:val="24"/>
        </w:rPr>
        <w:t>crops and higher food security and even improved life style. Is this statement true?</w:t>
      </w:r>
    </w:p>
    <w:p w:rsidR="00172C08" w:rsidRPr="00800659" w:rsidRDefault="00172C08" w:rsidP="00172C08">
      <w:pPr>
        <w:autoSpaceDE w:val="0"/>
        <w:autoSpaceDN w:val="0"/>
        <w:adjustRightInd w:val="0"/>
        <w:spacing w:after="0" w:line="360" w:lineRule="auto"/>
        <w:ind w:firstLine="993"/>
        <w:rPr>
          <w:rFonts w:ascii="Times New Roman" w:hAnsi="Times New Roman" w:cs="Times New Roman"/>
          <w:sz w:val="24"/>
          <w:szCs w:val="24"/>
        </w:rPr>
      </w:pPr>
      <w:r w:rsidRPr="00800659">
        <w:rPr>
          <w:rFonts w:ascii="Times New Roman" w:hAnsi="Times New Roman" w:cs="Times New Roman"/>
          <w:sz w:val="24"/>
          <w:szCs w:val="24"/>
        </w:rPr>
        <w:t>a. True</w:t>
      </w:r>
    </w:p>
    <w:p w:rsidR="00172C08" w:rsidRPr="00800659" w:rsidRDefault="00172C08" w:rsidP="00172C08">
      <w:pPr>
        <w:autoSpaceDE w:val="0"/>
        <w:autoSpaceDN w:val="0"/>
        <w:adjustRightInd w:val="0"/>
        <w:spacing w:after="0" w:line="360" w:lineRule="auto"/>
        <w:ind w:firstLine="993"/>
        <w:rPr>
          <w:rFonts w:ascii="Times New Roman" w:hAnsi="Times New Roman" w:cs="Times New Roman"/>
          <w:sz w:val="24"/>
          <w:szCs w:val="24"/>
        </w:rPr>
      </w:pPr>
      <w:r w:rsidRPr="00800659">
        <w:rPr>
          <w:rFonts w:ascii="Times New Roman" w:hAnsi="Times New Roman" w:cs="Times New Roman"/>
          <w:sz w:val="24"/>
          <w:szCs w:val="24"/>
        </w:rPr>
        <w:t>b. False</w:t>
      </w:r>
    </w:p>
    <w:p w:rsidR="00172C08" w:rsidRPr="00800659" w:rsidRDefault="00172C08" w:rsidP="00172C08">
      <w:pPr>
        <w:autoSpaceDE w:val="0"/>
        <w:autoSpaceDN w:val="0"/>
        <w:adjustRightInd w:val="0"/>
        <w:spacing w:after="0" w:line="360" w:lineRule="auto"/>
        <w:ind w:firstLine="993"/>
        <w:rPr>
          <w:rFonts w:ascii="Times New Roman" w:hAnsi="Times New Roman" w:cs="Times New Roman"/>
          <w:sz w:val="24"/>
          <w:szCs w:val="24"/>
        </w:rPr>
      </w:pPr>
      <w:r w:rsidRPr="00800659">
        <w:rPr>
          <w:rFonts w:ascii="Times New Roman" w:hAnsi="Times New Roman" w:cs="Times New Roman"/>
          <w:sz w:val="24"/>
          <w:szCs w:val="24"/>
        </w:rPr>
        <w:t>c. Can’t say</w:t>
      </w:r>
    </w:p>
    <w:p w:rsidR="00172C08" w:rsidRPr="007C27A1" w:rsidRDefault="00172C08" w:rsidP="00172C08"/>
    <w:p w:rsidR="007160BB" w:rsidRDefault="007160BB" w:rsidP="007160BB">
      <w:pPr>
        <w:autoSpaceDE w:val="0"/>
        <w:autoSpaceDN w:val="0"/>
        <w:adjustRightInd w:val="0"/>
        <w:spacing w:after="0" w:line="480" w:lineRule="auto"/>
        <w:jc w:val="both"/>
        <w:rPr>
          <w:rFonts w:ascii="Times New Roman" w:hAnsi="Times New Roman" w:cs="Times New Roman"/>
          <w:sz w:val="24"/>
          <w:szCs w:val="20"/>
        </w:rPr>
      </w:pPr>
    </w:p>
    <w:p w:rsidR="00A60C50" w:rsidRDefault="00A60C50" w:rsidP="007160BB">
      <w:pPr>
        <w:autoSpaceDE w:val="0"/>
        <w:autoSpaceDN w:val="0"/>
        <w:adjustRightInd w:val="0"/>
        <w:spacing w:after="0" w:line="480" w:lineRule="auto"/>
        <w:jc w:val="both"/>
        <w:rPr>
          <w:rFonts w:ascii="Times New Roman" w:hAnsi="Times New Roman" w:cs="Times New Roman"/>
          <w:sz w:val="24"/>
          <w:szCs w:val="20"/>
        </w:rPr>
      </w:pPr>
    </w:p>
    <w:p w:rsidR="00A60C50" w:rsidRDefault="00A60C50" w:rsidP="007160BB">
      <w:pPr>
        <w:autoSpaceDE w:val="0"/>
        <w:autoSpaceDN w:val="0"/>
        <w:adjustRightInd w:val="0"/>
        <w:spacing w:after="0" w:line="480" w:lineRule="auto"/>
        <w:jc w:val="both"/>
        <w:rPr>
          <w:rFonts w:ascii="Times New Roman" w:hAnsi="Times New Roman" w:cs="Times New Roman"/>
          <w:sz w:val="24"/>
          <w:szCs w:val="20"/>
        </w:rPr>
      </w:pPr>
    </w:p>
    <w:p w:rsidR="00A60C50" w:rsidRDefault="00A60C50" w:rsidP="007160BB">
      <w:pPr>
        <w:autoSpaceDE w:val="0"/>
        <w:autoSpaceDN w:val="0"/>
        <w:adjustRightInd w:val="0"/>
        <w:spacing w:after="0" w:line="480" w:lineRule="auto"/>
        <w:jc w:val="both"/>
        <w:rPr>
          <w:rFonts w:ascii="Times New Roman" w:hAnsi="Times New Roman" w:cs="Times New Roman"/>
          <w:sz w:val="24"/>
          <w:szCs w:val="20"/>
        </w:rPr>
      </w:pPr>
    </w:p>
    <w:p w:rsidR="00A60C50" w:rsidRDefault="00A60C50" w:rsidP="007160BB">
      <w:pPr>
        <w:autoSpaceDE w:val="0"/>
        <w:autoSpaceDN w:val="0"/>
        <w:adjustRightInd w:val="0"/>
        <w:spacing w:after="0" w:line="480" w:lineRule="auto"/>
        <w:jc w:val="both"/>
        <w:rPr>
          <w:rFonts w:ascii="Times New Roman" w:hAnsi="Times New Roman" w:cs="Times New Roman"/>
          <w:sz w:val="24"/>
          <w:szCs w:val="20"/>
        </w:rPr>
      </w:pPr>
    </w:p>
    <w:p w:rsidR="00A60C50" w:rsidRDefault="00A60C50" w:rsidP="007160BB">
      <w:pPr>
        <w:autoSpaceDE w:val="0"/>
        <w:autoSpaceDN w:val="0"/>
        <w:adjustRightInd w:val="0"/>
        <w:spacing w:after="0" w:line="480" w:lineRule="auto"/>
        <w:jc w:val="both"/>
        <w:rPr>
          <w:rFonts w:ascii="Times New Roman" w:hAnsi="Times New Roman" w:cs="Times New Roman"/>
          <w:sz w:val="24"/>
          <w:szCs w:val="20"/>
        </w:rPr>
      </w:pPr>
    </w:p>
    <w:p w:rsidR="00847EFF" w:rsidRDefault="00847EFF" w:rsidP="007160BB">
      <w:pPr>
        <w:autoSpaceDE w:val="0"/>
        <w:autoSpaceDN w:val="0"/>
        <w:adjustRightInd w:val="0"/>
        <w:spacing w:after="0" w:line="480" w:lineRule="auto"/>
        <w:jc w:val="both"/>
        <w:rPr>
          <w:rFonts w:ascii="Times New Roman" w:hAnsi="Times New Roman" w:cs="Times New Roman"/>
          <w:sz w:val="24"/>
          <w:szCs w:val="20"/>
        </w:rPr>
        <w:sectPr w:rsidR="00847EFF" w:rsidSect="00BD0039">
          <w:pgSz w:w="11909" w:h="16834" w:code="9"/>
          <w:pgMar w:top="1440" w:right="1181" w:bottom="1440" w:left="1699" w:header="706" w:footer="706" w:gutter="0"/>
          <w:pgNumType w:start="1"/>
          <w:cols w:space="708"/>
          <w:docGrid w:linePitch="360"/>
        </w:sectPr>
      </w:pPr>
    </w:p>
    <w:p w:rsidR="00A60C50" w:rsidRDefault="00A60C50" w:rsidP="007160BB">
      <w:pPr>
        <w:autoSpaceDE w:val="0"/>
        <w:autoSpaceDN w:val="0"/>
        <w:adjustRightInd w:val="0"/>
        <w:spacing w:after="0" w:line="480" w:lineRule="auto"/>
        <w:jc w:val="both"/>
        <w:rPr>
          <w:rFonts w:ascii="Times New Roman" w:hAnsi="Times New Roman" w:cs="Times New Roman"/>
          <w:sz w:val="24"/>
          <w:szCs w:val="20"/>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PERFORMA FOR SUBMITION OF M.A (RD) PROPOSAL FOR APPROVAL</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Signature:----------------------------------------------</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Name: --------------------------------------------------</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Address of Guide: -------------------------------------------------------------------------</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Name and Address of the student:  Ayele Sileshi Haile</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Addis Ababa, Ethiopia</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Mobile: 251911487112, 251923279189</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Enrolment No: ID1404002</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Date of submission: </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Name of the student centre: St. Mary’s University </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Name of Guide: -----------------------------------------------------------------------------</w:t>
      </w: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847EFF" w:rsidRDefault="00847EFF"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spacing w:line="360" w:lineRule="auto"/>
        <w:jc w:val="both"/>
        <w:rPr>
          <w:rFonts w:ascii="Times New Roman" w:hAnsi="Times New Roman" w:cs="Times New Roman"/>
          <w:b/>
          <w:bCs/>
          <w:sz w:val="24"/>
          <w:szCs w:val="24"/>
        </w:rPr>
      </w:pPr>
    </w:p>
    <w:p w:rsidR="00A60C50" w:rsidRPr="00905522" w:rsidRDefault="00A60C50" w:rsidP="00A60C50">
      <w:pPr>
        <w:spacing w:line="360" w:lineRule="auto"/>
        <w:jc w:val="both"/>
        <w:rPr>
          <w:rFonts w:ascii="Times New Roman" w:hAnsi="Times New Roman" w:cs="Times New Roman"/>
          <w:b/>
          <w:i/>
          <w:sz w:val="24"/>
          <w:szCs w:val="24"/>
        </w:rPr>
      </w:pPr>
      <w:r>
        <w:rPr>
          <w:rFonts w:ascii="Times New Roman" w:hAnsi="Times New Roman" w:cs="Times New Roman"/>
          <w:b/>
          <w:bCs/>
          <w:sz w:val="24"/>
          <w:szCs w:val="24"/>
        </w:rPr>
        <w:lastRenderedPageBreak/>
        <w:t>Title of the Project:-</w:t>
      </w:r>
      <w:r w:rsidRPr="00905522">
        <w:rPr>
          <w:rFonts w:ascii="Times New Roman" w:hAnsi="Times New Roman" w:cs="Times New Roman"/>
          <w:b/>
          <w:i/>
          <w:sz w:val="24"/>
          <w:szCs w:val="24"/>
        </w:rPr>
        <w:t xml:space="preserve">An </w:t>
      </w:r>
      <w:r>
        <w:rPr>
          <w:rFonts w:ascii="Times New Roman" w:hAnsi="Times New Roman" w:cs="Times New Roman"/>
          <w:b/>
          <w:i/>
          <w:sz w:val="24"/>
          <w:szCs w:val="24"/>
        </w:rPr>
        <w:t>E</w:t>
      </w:r>
      <w:r w:rsidRPr="00905522">
        <w:rPr>
          <w:rFonts w:ascii="Times New Roman" w:hAnsi="Times New Roman" w:cs="Times New Roman"/>
          <w:b/>
          <w:i/>
          <w:sz w:val="24"/>
          <w:szCs w:val="24"/>
        </w:rPr>
        <w:t xml:space="preserve">valuation on the </w:t>
      </w:r>
      <w:r>
        <w:rPr>
          <w:rFonts w:ascii="Times New Roman" w:hAnsi="Times New Roman" w:cs="Times New Roman"/>
          <w:b/>
          <w:i/>
          <w:sz w:val="24"/>
          <w:szCs w:val="24"/>
        </w:rPr>
        <w:t>E</w:t>
      </w:r>
      <w:r w:rsidRPr="00905522">
        <w:rPr>
          <w:rFonts w:ascii="Times New Roman" w:hAnsi="Times New Roman" w:cs="Times New Roman"/>
          <w:b/>
          <w:i/>
          <w:sz w:val="24"/>
          <w:szCs w:val="24"/>
        </w:rPr>
        <w:t>ffectiveness of House Hold Irrigation Technologies on the lives of farmers</w:t>
      </w:r>
      <w:r>
        <w:rPr>
          <w:rFonts w:ascii="Times New Roman" w:hAnsi="Times New Roman" w:cs="Times New Roman"/>
          <w:b/>
          <w:i/>
          <w:sz w:val="24"/>
          <w:szCs w:val="24"/>
        </w:rPr>
        <w:t>:The Case of Dhuffa, BerfeteTokoffa</w:t>
      </w:r>
      <w:r w:rsidRPr="00905522">
        <w:rPr>
          <w:rFonts w:ascii="Times New Roman" w:hAnsi="Times New Roman" w:cs="Times New Roman"/>
          <w:b/>
          <w:i/>
          <w:sz w:val="24"/>
          <w:szCs w:val="24"/>
        </w:rPr>
        <w:t xml:space="preserve">and Kore OdoKebeles in </w:t>
      </w:r>
      <w:r>
        <w:rPr>
          <w:rFonts w:ascii="Times New Roman" w:hAnsi="Times New Roman" w:cs="Times New Roman"/>
          <w:b/>
          <w:i/>
          <w:sz w:val="24"/>
          <w:szCs w:val="24"/>
        </w:rPr>
        <w:t xml:space="preserve">WelmeraWereda, </w:t>
      </w:r>
      <w:r w:rsidRPr="00905522">
        <w:rPr>
          <w:rFonts w:ascii="Times New Roman" w:hAnsi="Times New Roman" w:cs="Times New Roman"/>
          <w:b/>
          <w:i/>
          <w:sz w:val="24"/>
          <w:szCs w:val="24"/>
        </w:rPr>
        <w:t xml:space="preserve">Western Shewa of Oromia </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Signature of the student------------------------</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Approved/ Not Approved</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p>
    <w:p w:rsidR="00A60C50" w:rsidRDefault="00A60C50" w:rsidP="00A60C50">
      <w:pPr>
        <w:spacing w:line="360" w:lineRule="auto"/>
        <w:jc w:val="both"/>
        <w:rPr>
          <w:rFonts w:ascii="Times New Roman" w:hAnsi="Times New Roman" w:cs="Times New Roman"/>
          <w:b/>
          <w:i/>
          <w:sz w:val="24"/>
          <w:szCs w:val="24"/>
        </w:rPr>
      </w:pPr>
    </w:p>
    <w:p w:rsidR="00A60C50" w:rsidRDefault="00A60C50" w:rsidP="00A60C50">
      <w:pPr>
        <w:spacing w:line="360" w:lineRule="auto"/>
        <w:jc w:val="both"/>
        <w:rPr>
          <w:rFonts w:ascii="Times New Roman" w:hAnsi="Times New Roman" w:cs="Times New Roman"/>
          <w:b/>
          <w:i/>
          <w:sz w:val="24"/>
          <w:szCs w:val="24"/>
        </w:rPr>
      </w:pPr>
    </w:p>
    <w:p w:rsidR="00A60C50" w:rsidRDefault="00A60C50"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847EFF" w:rsidRDefault="00847EFF" w:rsidP="00A60C50">
      <w:pPr>
        <w:spacing w:line="360" w:lineRule="auto"/>
        <w:jc w:val="both"/>
        <w:rPr>
          <w:rFonts w:ascii="Times New Roman" w:hAnsi="Times New Roman" w:cs="Times New Roman"/>
          <w:b/>
          <w:i/>
          <w:sz w:val="24"/>
          <w:szCs w:val="24"/>
        </w:rPr>
      </w:pPr>
    </w:p>
    <w:p w:rsidR="00A60C50" w:rsidRDefault="00A60C50" w:rsidP="00A60C50">
      <w:pPr>
        <w:spacing w:line="360" w:lineRule="auto"/>
        <w:jc w:val="both"/>
        <w:rPr>
          <w:rFonts w:ascii="Times New Roman" w:hAnsi="Times New Roman" w:cs="Times New Roman"/>
          <w:b/>
          <w:i/>
          <w:sz w:val="24"/>
          <w:szCs w:val="24"/>
        </w:rPr>
      </w:pPr>
    </w:p>
    <w:p w:rsidR="00A60C50" w:rsidRPr="009545E5" w:rsidRDefault="00A60C50" w:rsidP="00A60C50">
      <w:pPr>
        <w:spacing w:line="360" w:lineRule="auto"/>
        <w:jc w:val="both"/>
        <w:rPr>
          <w:rFonts w:ascii="Times New Roman" w:hAnsi="Times New Roman" w:cs="Times New Roman"/>
          <w:sz w:val="28"/>
          <w:szCs w:val="28"/>
        </w:rPr>
      </w:pPr>
      <w:r w:rsidRPr="009545E5">
        <w:rPr>
          <w:rFonts w:ascii="Times New Roman" w:hAnsi="Times New Roman" w:cs="Times New Roman"/>
          <w:sz w:val="28"/>
          <w:szCs w:val="28"/>
        </w:rPr>
        <w:lastRenderedPageBreak/>
        <w:t xml:space="preserve">An evaluation on the effectiveness of House Hold Irrigation Technologies on the lives of farmers:The Case ofDhuffa, BerfeteTokoffa and Kore OdoKebeles in WelmeraWereda, Western Shewa of Oromia </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C339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BY</w:t>
      </w:r>
    </w:p>
    <w:p w:rsidR="00A60C50" w:rsidRDefault="00A60C50" w:rsidP="00C339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AYELE SILESHI HAILE</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RESEEARCH PROJECT PROPOSAL SUBMITED TO THE MASTER’S PROGRAME</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RURAL DEVELOPMENT OF INDIRA GANDHI NATIONAL OPEN UNIVERISITY</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/IGNOU/</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New Delhi, India</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March, 2015</w:t>
      </w:r>
    </w:p>
    <w:p w:rsidR="00A60C50" w:rsidRPr="00B27DDB" w:rsidRDefault="00A60C50" w:rsidP="00A60C50">
      <w:pPr>
        <w:spacing w:line="360" w:lineRule="auto"/>
        <w:jc w:val="both"/>
        <w:rPr>
          <w:rFonts w:ascii="Times New Roman" w:hAnsi="Times New Roman" w:cs="Times New Roman"/>
          <w:sz w:val="24"/>
          <w:szCs w:val="24"/>
        </w:rPr>
      </w:pPr>
      <w:r>
        <w:rPr>
          <w:rFonts w:ascii="Times New Roman" w:hAnsi="Times New Roman" w:cs="Times New Roman"/>
          <w:sz w:val="24"/>
          <w:szCs w:val="24"/>
        </w:rPr>
        <w:t>Addis Ababa, Ethiopia</w:t>
      </w:r>
    </w:p>
    <w:p w:rsidR="00A60C50" w:rsidRDefault="00A60C50" w:rsidP="00A60C50">
      <w:pPr>
        <w:spacing w:line="360" w:lineRule="auto"/>
        <w:jc w:val="both"/>
        <w:rPr>
          <w:rFonts w:ascii="Times New Roman" w:hAnsi="Times New Roman" w:cs="Times New Roman"/>
          <w:b/>
          <w:sz w:val="28"/>
          <w:szCs w:val="28"/>
        </w:rPr>
      </w:pPr>
    </w:p>
    <w:p w:rsidR="00A60C50" w:rsidRDefault="00A60C50" w:rsidP="00A60C50">
      <w:pPr>
        <w:spacing w:line="360" w:lineRule="auto"/>
        <w:jc w:val="both"/>
        <w:rPr>
          <w:rFonts w:ascii="Times New Roman" w:hAnsi="Times New Roman" w:cs="Times New Roman"/>
          <w:b/>
          <w:sz w:val="28"/>
          <w:szCs w:val="28"/>
        </w:rPr>
      </w:pPr>
    </w:p>
    <w:p w:rsidR="00847EFF" w:rsidRDefault="00847EFF" w:rsidP="00A60C50">
      <w:pPr>
        <w:spacing w:line="360" w:lineRule="auto"/>
        <w:jc w:val="both"/>
        <w:rPr>
          <w:rFonts w:ascii="Times New Roman" w:hAnsi="Times New Roman" w:cs="Times New Roman"/>
          <w:b/>
          <w:sz w:val="28"/>
          <w:szCs w:val="28"/>
        </w:rPr>
      </w:pPr>
    </w:p>
    <w:p w:rsidR="00A60C50" w:rsidRDefault="00A60C50" w:rsidP="00A60C50">
      <w:pPr>
        <w:spacing w:line="360" w:lineRule="auto"/>
        <w:jc w:val="both"/>
        <w:rPr>
          <w:rFonts w:ascii="Times New Roman" w:hAnsi="Times New Roman" w:cs="Times New Roman"/>
          <w:b/>
          <w:sz w:val="28"/>
          <w:szCs w:val="28"/>
        </w:rPr>
      </w:pPr>
    </w:p>
    <w:p w:rsidR="00A60C50" w:rsidRDefault="00A60C50" w:rsidP="00A60C50">
      <w:pPr>
        <w:spacing w:line="360" w:lineRule="auto"/>
        <w:jc w:val="both"/>
        <w:rPr>
          <w:rFonts w:ascii="Times New Roman" w:hAnsi="Times New Roman" w:cs="Times New Roman"/>
          <w:b/>
          <w:sz w:val="28"/>
          <w:szCs w:val="28"/>
        </w:rPr>
      </w:pPr>
    </w:p>
    <w:p w:rsidR="00A60C50" w:rsidRDefault="00A60C50" w:rsidP="00A60C50">
      <w:pPr>
        <w:tabs>
          <w:tab w:val="left" w:pos="7137"/>
        </w:tabs>
        <w:spacing w:line="360" w:lineRule="auto"/>
        <w:jc w:val="both"/>
        <w:rPr>
          <w:rFonts w:ascii="Times New Roman" w:hAnsi="Times New Roman" w:cs="Times New Roman"/>
          <w:sz w:val="24"/>
          <w:szCs w:val="24"/>
        </w:rPr>
      </w:pPr>
      <w:r>
        <w:rPr>
          <w:rFonts w:ascii="Times New Roman" w:hAnsi="Times New Roman" w:cs="Times New Roman"/>
          <w:sz w:val="24"/>
          <w:szCs w:val="24"/>
        </w:rPr>
        <w:t>Contents</w:t>
      </w:r>
      <w:r>
        <w:rPr>
          <w:rFonts w:ascii="Times New Roman" w:hAnsi="Times New Roman" w:cs="Times New Roman"/>
          <w:sz w:val="24"/>
          <w:szCs w:val="24"/>
        </w:rPr>
        <w:tab/>
        <w:t xml:space="preserve">     Pages</w:t>
      </w:r>
    </w:p>
    <w:sdt>
      <w:sdtPr>
        <w:rPr>
          <w:rFonts w:ascii="Times New Roman" w:hAnsi="Times New Roman" w:cs="Times New Roman"/>
          <w:sz w:val="24"/>
          <w:szCs w:val="24"/>
        </w:rPr>
        <w:id w:val="1273666205"/>
        <w:docPartObj>
          <w:docPartGallery w:val="Table of Contents"/>
          <w:docPartUnique/>
        </w:docPartObj>
      </w:sdtPr>
      <w:sdtContent>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1. 0 </w:t>
          </w:r>
          <w:r w:rsidRPr="007970DF">
            <w:rPr>
              <w:rFonts w:ascii="Times New Roman" w:hAnsi="Times New Roman" w:cs="Times New Roman"/>
              <w:b/>
              <w:sz w:val="24"/>
              <w:szCs w:val="24"/>
            </w:rPr>
            <w:t>Introduction</w:t>
          </w:r>
          <w:r>
            <w:rPr>
              <w:rFonts w:ascii="Times New Roman" w:hAnsi="Times New Roman" w:cs="Times New Roman"/>
              <w:sz w:val="24"/>
              <w:szCs w:val="24"/>
            </w:rPr>
            <w:t xml:space="preserve"> ------------------------------------------------------------------------------4</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1.1 Background-------------------------------------------------------------------------------- 4</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1.2  Statement of the problem --------------------------------------------------------------- 6</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1.3. Terminologies -----------------------------------------------------------------------------7</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1.4. Objective of the study --------------------------------------------------------------------8</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1.5. Research questions -----------------------------------------------------------------------8</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1.7. Scope/Universe of the study ------------------------------------------------------------9</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1.8. Significance of the study-----------------------------------------------------------------9</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7970DF">
            <w:rPr>
              <w:rFonts w:ascii="Times New Roman" w:hAnsi="Times New Roman" w:cs="Times New Roman"/>
              <w:b/>
              <w:sz w:val="24"/>
              <w:szCs w:val="24"/>
            </w:rPr>
            <w:t>Research Design and Methodology -</w:t>
          </w:r>
          <w:r>
            <w:rPr>
              <w:rFonts w:ascii="Times New Roman" w:hAnsi="Times New Roman" w:cs="Times New Roman"/>
              <w:sz w:val="24"/>
              <w:szCs w:val="24"/>
            </w:rPr>
            <w:t>--------------------------------------------------10</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2.1. Description of the study area------------------------------------------------------------10</w:t>
          </w:r>
        </w:p>
        <w:p w:rsidR="00A60C50" w:rsidRPr="00C45090" w:rsidRDefault="00A60C50" w:rsidP="00A60C50">
          <w:pPr>
            <w:autoSpaceDE w:val="0"/>
            <w:autoSpaceDN w:val="0"/>
            <w:adjustRightInd w:val="0"/>
            <w:spacing w:after="0" w:line="360" w:lineRule="auto"/>
            <w:jc w:val="both"/>
            <w:rPr>
              <w:rFonts w:ascii="Times New Roman" w:hAnsi="Times New Roman" w:cs="Times New Roman"/>
              <w:sz w:val="24"/>
              <w:szCs w:val="24"/>
            </w:rPr>
          </w:pPr>
          <w:r w:rsidRPr="00C45090">
            <w:rPr>
              <w:rFonts w:ascii="Times New Roman" w:hAnsi="Times New Roman" w:cs="Times New Roman"/>
              <w:sz w:val="24"/>
              <w:szCs w:val="24"/>
            </w:rPr>
            <w:t>2.2 Method of the study-----------------------------------------------------------------------11</w:t>
          </w:r>
        </w:p>
        <w:p w:rsidR="00A60C50" w:rsidRPr="00C45090" w:rsidRDefault="00A60C50" w:rsidP="00A60C50">
          <w:pPr>
            <w:autoSpaceDE w:val="0"/>
            <w:autoSpaceDN w:val="0"/>
            <w:adjustRightInd w:val="0"/>
            <w:spacing w:after="0" w:line="360" w:lineRule="auto"/>
            <w:jc w:val="both"/>
            <w:rPr>
              <w:rFonts w:ascii="Times New Roman" w:hAnsi="Times New Roman" w:cs="Times New Roman"/>
              <w:sz w:val="24"/>
              <w:szCs w:val="24"/>
            </w:rPr>
          </w:pPr>
          <w:r w:rsidRPr="00C45090">
            <w:rPr>
              <w:rFonts w:ascii="Times New Roman" w:hAnsi="Times New Roman" w:cs="Times New Roman"/>
              <w:sz w:val="24"/>
              <w:szCs w:val="24"/>
            </w:rPr>
            <w:t>2.2.1. Quantitative method--------------------------------------------------------------------11</w:t>
          </w:r>
        </w:p>
        <w:p w:rsidR="00A60C50" w:rsidRPr="00C45090" w:rsidRDefault="00A60C50" w:rsidP="00A60C50">
          <w:pPr>
            <w:autoSpaceDE w:val="0"/>
            <w:autoSpaceDN w:val="0"/>
            <w:adjustRightInd w:val="0"/>
            <w:spacing w:after="0" w:line="360" w:lineRule="auto"/>
            <w:jc w:val="both"/>
            <w:rPr>
              <w:rFonts w:ascii="Times New Roman" w:hAnsi="Times New Roman" w:cs="Times New Roman"/>
              <w:sz w:val="24"/>
              <w:szCs w:val="24"/>
            </w:rPr>
          </w:pPr>
          <w:r w:rsidRPr="00C45090">
            <w:rPr>
              <w:rFonts w:ascii="Times New Roman" w:hAnsi="Times New Roman" w:cs="Times New Roman"/>
              <w:sz w:val="24"/>
              <w:szCs w:val="24"/>
            </w:rPr>
            <w:t>2.2.2. Qualitative method---------------------------------------------------------------------</w:t>
          </w:r>
          <w:r>
            <w:rPr>
              <w:rFonts w:ascii="Times New Roman" w:hAnsi="Times New Roman" w:cs="Times New Roman"/>
              <w:sz w:val="24"/>
              <w:szCs w:val="24"/>
            </w:rPr>
            <w:t>-</w:t>
          </w:r>
          <w:r w:rsidRPr="00C45090">
            <w:rPr>
              <w:rFonts w:ascii="Times New Roman" w:hAnsi="Times New Roman" w:cs="Times New Roman"/>
              <w:sz w:val="24"/>
              <w:szCs w:val="24"/>
            </w:rPr>
            <w:t>11</w:t>
          </w:r>
        </w:p>
        <w:p w:rsidR="00A60C50" w:rsidRPr="00C45090" w:rsidRDefault="00A60C50" w:rsidP="00A60C50">
          <w:pPr>
            <w:autoSpaceDE w:val="0"/>
            <w:autoSpaceDN w:val="0"/>
            <w:adjustRightInd w:val="0"/>
            <w:spacing w:after="0" w:line="360" w:lineRule="auto"/>
            <w:jc w:val="both"/>
            <w:rPr>
              <w:rFonts w:ascii="Times New Roman" w:hAnsi="Times New Roman" w:cs="Times New Roman"/>
              <w:sz w:val="24"/>
              <w:szCs w:val="24"/>
            </w:rPr>
          </w:pPr>
          <w:r w:rsidRPr="00C45090">
            <w:rPr>
              <w:rFonts w:ascii="Times New Roman" w:hAnsi="Times New Roman" w:cs="Times New Roman"/>
              <w:sz w:val="24"/>
              <w:szCs w:val="24"/>
            </w:rPr>
            <w:t>2.2.3. Sample and Sampling techniques ---------------------------------------------------</w:t>
          </w:r>
          <w:r>
            <w:rPr>
              <w:rFonts w:ascii="Times New Roman" w:hAnsi="Times New Roman" w:cs="Times New Roman"/>
              <w:sz w:val="24"/>
              <w:szCs w:val="24"/>
            </w:rPr>
            <w:t>-</w:t>
          </w:r>
          <w:r w:rsidRPr="00C45090">
            <w:rPr>
              <w:rFonts w:ascii="Times New Roman" w:hAnsi="Times New Roman" w:cs="Times New Roman"/>
              <w:sz w:val="24"/>
              <w:szCs w:val="24"/>
            </w:rPr>
            <w:t>1</w:t>
          </w:r>
          <w:r>
            <w:rPr>
              <w:rFonts w:ascii="Times New Roman" w:hAnsi="Times New Roman" w:cs="Times New Roman"/>
              <w:sz w:val="24"/>
              <w:szCs w:val="24"/>
            </w:rPr>
            <w:t>2</w:t>
          </w:r>
        </w:p>
        <w:p w:rsidR="00A60C50" w:rsidRPr="00C45090" w:rsidRDefault="00A60C50" w:rsidP="00A60C50">
          <w:pPr>
            <w:autoSpaceDE w:val="0"/>
            <w:autoSpaceDN w:val="0"/>
            <w:adjustRightInd w:val="0"/>
            <w:spacing w:after="0" w:line="360" w:lineRule="auto"/>
            <w:jc w:val="both"/>
            <w:rPr>
              <w:rFonts w:ascii="Times New Roman" w:hAnsi="Times New Roman" w:cs="Times New Roman"/>
              <w:sz w:val="24"/>
              <w:szCs w:val="24"/>
            </w:rPr>
          </w:pPr>
          <w:r w:rsidRPr="00C45090">
            <w:rPr>
              <w:rFonts w:ascii="Times New Roman" w:hAnsi="Times New Roman" w:cs="Times New Roman"/>
              <w:sz w:val="24"/>
              <w:szCs w:val="24"/>
            </w:rPr>
            <w:t>2.2.3.1. Sampling techniques----------------------------------------------------------------</w:t>
          </w:r>
          <w:r>
            <w:rPr>
              <w:rFonts w:ascii="Times New Roman" w:hAnsi="Times New Roman" w:cs="Times New Roman"/>
              <w:sz w:val="24"/>
              <w:szCs w:val="24"/>
            </w:rPr>
            <w:t>-</w:t>
          </w:r>
          <w:r w:rsidRPr="00C45090">
            <w:rPr>
              <w:rFonts w:ascii="Times New Roman" w:hAnsi="Times New Roman" w:cs="Times New Roman"/>
              <w:sz w:val="24"/>
              <w:szCs w:val="24"/>
            </w:rPr>
            <w:t>12</w:t>
          </w:r>
        </w:p>
        <w:p w:rsidR="00A60C50" w:rsidRPr="00C45090" w:rsidRDefault="00A60C50" w:rsidP="00A60C50">
          <w:pPr>
            <w:autoSpaceDE w:val="0"/>
            <w:autoSpaceDN w:val="0"/>
            <w:adjustRightInd w:val="0"/>
            <w:spacing w:after="0" w:line="360" w:lineRule="auto"/>
            <w:jc w:val="both"/>
            <w:rPr>
              <w:rFonts w:ascii="Times New Roman" w:hAnsi="Times New Roman" w:cs="Times New Roman"/>
              <w:sz w:val="24"/>
              <w:szCs w:val="24"/>
            </w:rPr>
          </w:pPr>
          <w:r w:rsidRPr="00C45090">
            <w:rPr>
              <w:rFonts w:ascii="Times New Roman" w:hAnsi="Times New Roman" w:cs="Times New Roman"/>
              <w:sz w:val="24"/>
              <w:szCs w:val="24"/>
            </w:rPr>
            <w:t>2.2.3.2 .Sample size---------------------------------------------------------------------------</w:t>
          </w:r>
          <w:r>
            <w:rPr>
              <w:rFonts w:ascii="Times New Roman" w:hAnsi="Times New Roman" w:cs="Times New Roman"/>
              <w:sz w:val="24"/>
              <w:szCs w:val="24"/>
            </w:rPr>
            <w:t>-</w:t>
          </w:r>
          <w:r w:rsidRPr="00C45090">
            <w:rPr>
              <w:rFonts w:ascii="Times New Roman" w:hAnsi="Times New Roman" w:cs="Times New Roman"/>
              <w:sz w:val="24"/>
              <w:szCs w:val="24"/>
            </w:rPr>
            <w:t>12</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2.3 .Data collection and procedures ---------------------------------------------------------12</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2.4 Data processing and analysis-------------------------------------------------------------13</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Chapterization</w:t>
          </w:r>
          <w:r>
            <w:rPr>
              <w:rFonts w:ascii="Times New Roman" w:hAnsi="Times New Roman" w:cs="Times New Roman"/>
              <w:sz w:val="24"/>
              <w:szCs w:val="24"/>
            </w:rPr>
            <w:t>---------------------------------------------------------------------------------14</w:t>
          </w:r>
        </w:p>
        <w:p w:rsidR="00A60C50" w:rsidRDefault="00A60C50" w:rsidP="00A60C5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References</w:t>
          </w:r>
          <w:r>
            <w:rPr>
              <w:rFonts w:ascii="Times New Roman" w:hAnsi="Times New Roman" w:cs="Times New Roman"/>
              <w:sz w:val="24"/>
              <w:szCs w:val="24"/>
            </w:rPr>
            <w:t>---------------------------------------------------------------------------------------16</w:t>
          </w:r>
        </w:p>
        <w:p w:rsidR="00A60C50" w:rsidRDefault="00A60C50" w:rsidP="00A60C50">
          <w:pPr>
            <w:spacing w:line="360" w:lineRule="auto"/>
            <w:jc w:val="both"/>
            <w:rPr>
              <w:rFonts w:ascii="Times New Roman" w:hAnsi="Times New Roman" w:cs="Times New Roman"/>
              <w:sz w:val="24"/>
              <w:szCs w:val="24"/>
            </w:rPr>
          </w:pPr>
          <w:r>
            <w:rPr>
              <w:rFonts w:ascii="Times New Roman" w:hAnsi="Times New Roman" w:cs="Times New Roman"/>
              <w:sz w:val="24"/>
              <w:szCs w:val="24"/>
            </w:rPr>
            <w:t>Annexes</w:t>
          </w:r>
          <w:r>
            <w:rPr>
              <w:rFonts w:ascii="Times New Roman" w:hAnsi="Times New Roman" w:cs="Times New Roman"/>
              <w:sz w:val="24"/>
              <w:szCs w:val="24"/>
            </w:rPr>
            <w:br w:type="page"/>
          </w:r>
        </w:p>
      </w:sdtContent>
    </w:sdt>
    <w:p w:rsidR="00847EFF" w:rsidRDefault="00847EFF" w:rsidP="00A60C50">
      <w:pPr>
        <w:spacing w:line="360" w:lineRule="auto"/>
        <w:jc w:val="both"/>
        <w:rPr>
          <w:rFonts w:ascii="Times New Roman" w:hAnsi="Times New Roman" w:cs="Times New Roman"/>
          <w:b/>
          <w:sz w:val="24"/>
          <w:szCs w:val="24"/>
        </w:rPr>
        <w:sectPr w:rsidR="00847EFF" w:rsidSect="00847EFF">
          <w:pgSz w:w="11909" w:h="16834" w:code="9"/>
          <w:pgMar w:top="1440" w:right="1181" w:bottom="1440" w:left="1699" w:header="706" w:footer="706" w:gutter="0"/>
          <w:pgNumType w:fmt="lowerRoman" w:start="1"/>
          <w:cols w:space="708"/>
          <w:docGrid w:linePitch="360"/>
        </w:sectPr>
      </w:pPr>
    </w:p>
    <w:p w:rsidR="00A60C50" w:rsidRPr="0048730A" w:rsidRDefault="00A60C50" w:rsidP="00847EFF">
      <w:pPr>
        <w:spacing w:line="480" w:lineRule="auto"/>
        <w:jc w:val="both"/>
        <w:rPr>
          <w:rFonts w:ascii="Times New Roman" w:hAnsi="Times New Roman" w:cs="Times New Roman"/>
          <w:b/>
          <w:i/>
          <w:sz w:val="24"/>
          <w:szCs w:val="24"/>
        </w:rPr>
      </w:pPr>
      <w:r w:rsidRPr="0048730A">
        <w:rPr>
          <w:rFonts w:ascii="Times New Roman" w:hAnsi="Times New Roman" w:cs="Times New Roman"/>
          <w:b/>
          <w:sz w:val="24"/>
          <w:szCs w:val="24"/>
        </w:rPr>
        <w:lastRenderedPageBreak/>
        <w:t>Background of the study</w:t>
      </w:r>
    </w:p>
    <w:p w:rsidR="00A60C50" w:rsidRPr="0048730A" w:rsidRDefault="00A60C50" w:rsidP="00847EFF">
      <w:pPr>
        <w:pStyle w:val="ListParagraph"/>
        <w:numPr>
          <w:ilvl w:val="0"/>
          <w:numId w:val="8"/>
        </w:numPr>
        <w:spacing w:after="200" w:line="480" w:lineRule="auto"/>
        <w:jc w:val="both"/>
        <w:rPr>
          <w:rFonts w:ascii="Times New Roman" w:hAnsi="Times New Roman"/>
          <w:b/>
          <w:sz w:val="24"/>
          <w:szCs w:val="24"/>
        </w:rPr>
      </w:pPr>
      <w:r w:rsidRPr="0048730A">
        <w:rPr>
          <w:rFonts w:ascii="Times New Roman" w:hAnsi="Times New Roman"/>
          <w:b/>
          <w:sz w:val="24"/>
          <w:szCs w:val="24"/>
        </w:rPr>
        <w:t>Introduction</w:t>
      </w:r>
    </w:p>
    <w:p w:rsidR="00A60C50" w:rsidRPr="00792FD8" w:rsidRDefault="00A60C50" w:rsidP="00847EFF">
      <w:pPr>
        <w:autoSpaceDE w:val="0"/>
        <w:autoSpaceDN w:val="0"/>
        <w:adjustRightInd w:val="0"/>
        <w:spacing w:before="240" w:after="240" w:line="480" w:lineRule="auto"/>
        <w:jc w:val="both"/>
        <w:rPr>
          <w:rFonts w:ascii="Times New Roman" w:eastAsia="Times New Roman" w:hAnsi="Times New Roman" w:cs="Times New Roman"/>
          <w:sz w:val="24"/>
          <w:szCs w:val="24"/>
        </w:rPr>
      </w:pPr>
      <w:r w:rsidRPr="00792FD8">
        <w:rPr>
          <w:rFonts w:ascii="Times New Roman" w:eastAsia="Times New Roman" w:hAnsi="Times New Roman" w:cs="Times New Roman"/>
          <w:bCs/>
          <w:sz w:val="24"/>
          <w:szCs w:val="24"/>
        </w:rPr>
        <w:t xml:space="preserve">Increased smallholder productivity and value-addition in the agricultural sector are core elements of the Ethiopian Government’s approach to poverty reduction. </w:t>
      </w:r>
      <w:r w:rsidRPr="00792FD8">
        <w:rPr>
          <w:rFonts w:ascii="Times New Roman" w:eastAsia="Times New Roman" w:hAnsi="Times New Roman" w:cs="Times New Roman"/>
          <w:sz w:val="24"/>
          <w:szCs w:val="24"/>
        </w:rPr>
        <w:t xml:space="preserve">The Agricultural Growth Program (AGP) is a component of this broad effort that had already commenced in 2011. The AGP, as proposed, is a five-year program which has as the primary objective “to increase agricultural productivity and market access for key crop and livestock products in targeted </w:t>
      </w:r>
      <w:r w:rsidRPr="00792FD8">
        <w:rPr>
          <w:rFonts w:ascii="Times New Roman" w:eastAsia="Times New Roman" w:hAnsi="Times New Roman" w:cs="Times New Roman"/>
          <w:i/>
          <w:sz w:val="24"/>
          <w:szCs w:val="24"/>
        </w:rPr>
        <w:t>woredas</w:t>
      </w:r>
      <w:r w:rsidRPr="00792FD8">
        <w:rPr>
          <w:rFonts w:ascii="Times New Roman" w:eastAsia="Times New Roman" w:hAnsi="Times New Roman" w:cs="Times New Roman"/>
          <w:sz w:val="24"/>
          <w:szCs w:val="24"/>
        </w:rPr>
        <w:t xml:space="preserve"> with increased participation of women and youth”. The AGP will:</w:t>
      </w:r>
    </w:p>
    <w:p w:rsidR="00A60C50" w:rsidRPr="00792FD8" w:rsidRDefault="00A60C50" w:rsidP="00847EFF">
      <w:pPr>
        <w:numPr>
          <w:ilvl w:val="0"/>
          <w:numId w:val="6"/>
        </w:numPr>
        <w:tabs>
          <w:tab w:val="left" w:pos="-1800"/>
        </w:tabs>
        <w:spacing w:before="240" w:after="240" w:line="480" w:lineRule="auto"/>
        <w:ind w:left="540"/>
        <w:contextualSpacing/>
        <w:jc w:val="both"/>
        <w:rPr>
          <w:rFonts w:ascii="Times New Roman" w:eastAsia="Calibri" w:hAnsi="Times New Roman" w:cs="Times New Roman"/>
          <w:sz w:val="24"/>
          <w:szCs w:val="24"/>
        </w:rPr>
      </w:pPr>
      <w:r w:rsidRPr="00792FD8">
        <w:rPr>
          <w:rFonts w:ascii="Times New Roman" w:eastAsia="Calibri" w:hAnsi="Times New Roman" w:cs="Times New Roman"/>
          <w:sz w:val="24"/>
          <w:szCs w:val="24"/>
        </w:rPr>
        <w:t xml:space="preserve">Focus on agricultural productivity growth; </w:t>
      </w:r>
    </w:p>
    <w:p w:rsidR="00A60C50" w:rsidRPr="00792FD8" w:rsidRDefault="00A60C50" w:rsidP="00847EFF">
      <w:pPr>
        <w:numPr>
          <w:ilvl w:val="0"/>
          <w:numId w:val="6"/>
        </w:numPr>
        <w:tabs>
          <w:tab w:val="left" w:pos="-1800"/>
        </w:tabs>
        <w:spacing w:before="240" w:after="240" w:line="480" w:lineRule="auto"/>
        <w:ind w:left="540"/>
        <w:contextualSpacing/>
        <w:jc w:val="both"/>
        <w:rPr>
          <w:rFonts w:ascii="Times New Roman" w:eastAsia="Calibri" w:hAnsi="Times New Roman" w:cs="Times New Roman"/>
          <w:sz w:val="24"/>
          <w:szCs w:val="24"/>
        </w:rPr>
      </w:pPr>
      <w:r w:rsidRPr="00792FD8">
        <w:rPr>
          <w:rFonts w:ascii="Times New Roman" w:eastAsia="Calibri" w:hAnsi="Times New Roman" w:cs="Times New Roman"/>
          <w:sz w:val="24"/>
          <w:szCs w:val="24"/>
        </w:rPr>
        <w:t xml:space="preserve">Target 83 </w:t>
      </w:r>
      <w:r w:rsidRPr="00792FD8">
        <w:rPr>
          <w:rFonts w:ascii="Times New Roman" w:eastAsia="Calibri" w:hAnsi="Times New Roman" w:cs="Times New Roman"/>
          <w:i/>
          <w:sz w:val="24"/>
          <w:szCs w:val="24"/>
        </w:rPr>
        <w:t>woredas</w:t>
      </w:r>
      <w:r w:rsidRPr="00792FD8">
        <w:rPr>
          <w:rFonts w:ascii="Times New Roman" w:eastAsia="Calibri" w:hAnsi="Times New Roman" w:cs="Times New Roman"/>
          <w:sz w:val="24"/>
          <w:szCs w:val="24"/>
        </w:rPr>
        <w:t xml:space="preserve"> in Amhara, Oromia, SNNP, and Tigray — </w:t>
      </w:r>
      <w:r w:rsidRPr="00792FD8">
        <w:rPr>
          <w:rFonts w:ascii="Times New Roman" w:eastAsia="Calibri" w:hAnsi="Times New Roman" w:cs="Times New Roman"/>
          <w:i/>
          <w:sz w:val="24"/>
          <w:szCs w:val="24"/>
        </w:rPr>
        <w:t>woredas</w:t>
      </w:r>
      <w:r w:rsidRPr="00792FD8">
        <w:rPr>
          <w:rFonts w:ascii="Times New Roman" w:eastAsia="Calibri" w:hAnsi="Times New Roman" w:cs="Times New Roman"/>
          <w:sz w:val="24"/>
          <w:szCs w:val="24"/>
        </w:rPr>
        <w:t xml:space="preserve"> deemed to possess high agricultural growth potential that can be realized with appropriate interventions. Identify key commodities based on a variety of considerations — from current share in production and potential marketability to possibilities for spatial spill-over effects; and </w:t>
      </w:r>
    </w:p>
    <w:p w:rsidR="00A60C50" w:rsidRPr="00792FD8" w:rsidRDefault="00A60C50" w:rsidP="00847EFF">
      <w:pPr>
        <w:numPr>
          <w:ilvl w:val="0"/>
          <w:numId w:val="6"/>
        </w:numPr>
        <w:tabs>
          <w:tab w:val="left" w:pos="-1800"/>
        </w:tabs>
        <w:spacing w:before="240" w:after="240" w:line="480" w:lineRule="auto"/>
        <w:ind w:left="540"/>
        <w:contextualSpacing/>
        <w:jc w:val="both"/>
        <w:rPr>
          <w:rFonts w:ascii="Times New Roman" w:eastAsia="Calibri" w:hAnsi="Times New Roman" w:cs="Times New Roman"/>
          <w:sz w:val="24"/>
          <w:szCs w:val="24"/>
        </w:rPr>
      </w:pPr>
      <w:r w:rsidRPr="00792FD8">
        <w:rPr>
          <w:rFonts w:ascii="Times New Roman" w:eastAsia="Calibri" w:hAnsi="Times New Roman" w:cs="Times New Roman"/>
          <w:sz w:val="24"/>
          <w:szCs w:val="24"/>
        </w:rPr>
        <w:t xml:space="preserve">Emphasize greater participation of women and young people. </w:t>
      </w:r>
    </w:p>
    <w:p w:rsidR="00A60C50" w:rsidRPr="00792FD8" w:rsidRDefault="00A60C50" w:rsidP="00847EFF">
      <w:pPr>
        <w:pStyle w:val="ListParagraph"/>
        <w:spacing w:line="480" w:lineRule="auto"/>
        <w:ind w:left="142"/>
        <w:jc w:val="both"/>
        <w:rPr>
          <w:rFonts w:ascii="Times New Roman" w:hAnsi="Times New Roman"/>
          <w:sz w:val="24"/>
          <w:szCs w:val="24"/>
        </w:rPr>
      </w:pPr>
      <w:r w:rsidRPr="00792FD8">
        <w:rPr>
          <w:rFonts w:ascii="Times New Roman" w:hAnsi="Times New Roman"/>
          <w:sz w:val="24"/>
          <w:szCs w:val="24"/>
        </w:rPr>
        <w:t xml:space="preserve">The AGP has two main components. </w:t>
      </w:r>
      <w:r w:rsidRPr="00792FD8">
        <w:rPr>
          <w:rFonts w:ascii="Times New Roman" w:hAnsi="Times New Roman"/>
          <w:i/>
          <w:iCs/>
          <w:sz w:val="24"/>
          <w:szCs w:val="24"/>
        </w:rPr>
        <w:t xml:space="preserve">Agricultural Production &amp; Commercialization </w:t>
      </w:r>
      <w:r w:rsidRPr="00792FD8">
        <w:rPr>
          <w:rFonts w:ascii="Times New Roman" w:hAnsi="Times New Roman"/>
          <w:iCs/>
          <w:sz w:val="24"/>
          <w:szCs w:val="24"/>
        </w:rPr>
        <w:t>constitutes the first co</w:t>
      </w:r>
      <w:r w:rsidRPr="00792FD8">
        <w:rPr>
          <w:rFonts w:ascii="Times New Roman" w:hAnsi="Times New Roman"/>
          <w:sz w:val="24"/>
          <w:szCs w:val="24"/>
        </w:rPr>
        <w:t>mponent and its objectives are:</w:t>
      </w:r>
    </w:p>
    <w:p w:rsidR="00A60C50" w:rsidRPr="00792FD8" w:rsidRDefault="00A60C50" w:rsidP="00847EFF">
      <w:pPr>
        <w:pStyle w:val="ListParagraph"/>
        <w:spacing w:line="480" w:lineRule="auto"/>
        <w:ind w:left="142"/>
        <w:jc w:val="both"/>
        <w:rPr>
          <w:rFonts w:ascii="Times New Roman" w:hAnsi="Times New Roman"/>
          <w:sz w:val="24"/>
          <w:szCs w:val="24"/>
        </w:rPr>
      </w:pPr>
      <w:r w:rsidRPr="00792FD8">
        <w:rPr>
          <w:rFonts w:ascii="Times New Roman" w:hAnsi="Times New Roman"/>
          <w:sz w:val="24"/>
          <w:szCs w:val="24"/>
        </w:rPr>
        <w:t xml:space="preserve"> “To strengthen the capacity of farmer organizations and their service providers to scale up best practices and adopt improved technologies in production and processing, and to strengthen marketing and processing of selected commodities through engagement with private sector stakeholders”. </w:t>
      </w:r>
    </w:p>
    <w:p w:rsidR="00847EFF" w:rsidRDefault="00A60C50" w:rsidP="00847EFF">
      <w:pPr>
        <w:pStyle w:val="ListParagraph"/>
        <w:spacing w:line="480" w:lineRule="auto"/>
        <w:ind w:left="142"/>
        <w:jc w:val="both"/>
        <w:rPr>
          <w:rFonts w:ascii="Times New Roman" w:hAnsi="Times New Roman"/>
          <w:sz w:val="24"/>
          <w:szCs w:val="24"/>
        </w:rPr>
      </w:pPr>
      <w:r w:rsidRPr="00792FD8">
        <w:rPr>
          <w:rFonts w:ascii="Times New Roman" w:hAnsi="Times New Roman"/>
          <w:sz w:val="24"/>
          <w:szCs w:val="24"/>
        </w:rPr>
        <w:t xml:space="preserve">The second component, </w:t>
      </w:r>
      <w:r w:rsidRPr="00792FD8">
        <w:rPr>
          <w:rFonts w:ascii="Times New Roman" w:hAnsi="Times New Roman"/>
          <w:i/>
          <w:iCs/>
          <w:sz w:val="24"/>
          <w:szCs w:val="24"/>
        </w:rPr>
        <w:t xml:space="preserve">Small-scale Rural Infrastructure Development and Management, </w:t>
      </w:r>
      <w:r w:rsidRPr="00792FD8">
        <w:rPr>
          <w:rFonts w:ascii="Times New Roman" w:hAnsi="Times New Roman"/>
          <w:sz w:val="24"/>
          <w:szCs w:val="24"/>
        </w:rPr>
        <w:t xml:space="preserve">will “support the construction, rehabilitation and/or improvement, and management of </w:t>
      </w:r>
    </w:p>
    <w:p w:rsidR="00A60C50" w:rsidRPr="00792FD8" w:rsidRDefault="00A60C50" w:rsidP="00847EFF">
      <w:pPr>
        <w:pStyle w:val="ListParagraph"/>
        <w:spacing w:line="480" w:lineRule="auto"/>
        <w:ind w:left="142"/>
        <w:jc w:val="both"/>
        <w:rPr>
          <w:rFonts w:ascii="Times New Roman" w:hAnsi="Times New Roman"/>
          <w:sz w:val="24"/>
          <w:szCs w:val="24"/>
        </w:rPr>
      </w:pPr>
      <w:r w:rsidRPr="00792FD8">
        <w:rPr>
          <w:rFonts w:ascii="Times New Roman" w:hAnsi="Times New Roman"/>
          <w:sz w:val="24"/>
          <w:szCs w:val="24"/>
        </w:rPr>
        <w:lastRenderedPageBreak/>
        <w:t>small-scale rural infrastructure to improve productivity, and to further develop and increase the efficiency of key value chains through improved access to markets</w:t>
      </w:r>
    </w:p>
    <w:p w:rsidR="00A60C50" w:rsidRPr="00792FD8" w:rsidRDefault="00A60C50" w:rsidP="00847EFF">
      <w:pPr>
        <w:keepNext/>
        <w:keepLines/>
        <w:spacing w:before="200" w:after="120" w:line="480" w:lineRule="auto"/>
        <w:jc w:val="both"/>
        <w:outlineLvl w:val="1"/>
        <w:rPr>
          <w:rFonts w:ascii="Times New Roman" w:eastAsia="Malgun Gothic" w:hAnsi="Times New Roman" w:cs="Times New Roman"/>
          <w:b/>
          <w:bCs/>
          <w:sz w:val="24"/>
          <w:szCs w:val="24"/>
          <w:lang w:val="en-US"/>
        </w:rPr>
      </w:pPr>
      <w:bookmarkStart w:id="50" w:name="_Toc362359398"/>
      <w:bookmarkStart w:id="51" w:name="_Toc363202701"/>
      <w:bookmarkStart w:id="52" w:name="_Toc375648205"/>
      <w:r w:rsidRPr="00792FD8">
        <w:rPr>
          <w:rFonts w:ascii="Times New Roman" w:eastAsia="Malgun Gothic" w:hAnsi="Times New Roman" w:cs="Times New Roman"/>
          <w:b/>
          <w:bCs/>
          <w:sz w:val="24"/>
          <w:szCs w:val="24"/>
          <w:lang w:val="en-US"/>
        </w:rPr>
        <w:t>Household irrigation in context.</w:t>
      </w:r>
      <w:bookmarkEnd w:id="50"/>
      <w:bookmarkEnd w:id="51"/>
      <w:bookmarkEnd w:id="52"/>
    </w:p>
    <w:p w:rsidR="00A60C50" w:rsidRPr="00792FD8" w:rsidRDefault="00A60C50" w:rsidP="00847EFF">
      <w:pPr>
        <w:tabs>
          <w:tab w:val="left" w:pos="540"/>
        </w:tabs>
        <w:spacing w:line="480" w:lineRule="auto"/>
        <w:jc w:val="both"/>
        <w:rPr>
          <w:rFonts w:ascii="Times New Roman" w:eastAsia="Malgun Gothic" w:hAnsi="Times New Roman" w:cs="Times New Roman"/>
          <w:sz w:val="24"/>
          <w:szCs w:val="24"/>
          <w:lang w:val="en-US"/>
        </w:rPr>
      </w:pPr>
      <w:r w:rsidRPr="00792FD8">
        <w:rPr>
          <w:rFonts w:ascii="Times New Roman" w:eastAsia="Malgun Gothic" w:hAnsi="Times New Roman" w:cs="Times New Roman"/>
          <w:sz w:val="24"/>
          <w:szCs w:val="24"/>
          <w:lang w:val="am-ET"/>
        </w:rPr>
        <w:t xml:space="preserve">Accounting </w:t>
      </w:r>
      <w:r w:rsidRPr="00792FD8">
        <w:rPr>
          <w:rFonts w:ascii="Times New Roman" w:eastAsia="Malgun Gothic" w:hAnsi="Times New Roman" w:cs="Times New Roman"/>
          <w:sz w:val="24"/>
          <w:szCs w:val="24"/>
          <w:lang w:val="en-US"/>
        </w:rPr>
        <w:t xml:space="preserve">for almost half of Ethiopia’s gross domestic product </w:t>
      </w:r>
      <w:r w:rsidRPr="00792FD8">
        <w:rPr>
          <w:rFonts w:ascii="Times New Roman" w:eastAsia="Malgun Gothic" w:hAnsi="Times New Roman" w:cs="Times New Roman"/>
          <w:sz w:val="24"/>
          <w:szCs w:val="24"/>
          <w:lang w:val="am-ET"/>
        </w:rPr>
        <w:t>and</w:t>
      </w:r>
      <w:r w:rsidRPr="00792FD8">
        <w:rPr>
          <w:rFonts w:ascii="Times New Roman" w:eastAsia="Malgun Gothic" w:hAnsi="Times New Roman" w:cs="Times New Roman"/>
          <w:sz w:val="24"/>
          <w:szCs w:val="24"/>
          <w:lang w:val="en-US"/>
        </w:rPr>
        <w:t xml:space="preserve"> employ</w:t>
      </w:r>
      <w:r w:rsidRPr="00792FD8">
        <w:rPr>
          <w:rFonts w:ascii="Times New Roman" w:eastAsia="Malgun Gothic" w:hAnsi="Times New Roman" w:cs="Times New Roman"/>
          <w:sz w:val="24"/>
          <w:szCs w:val="24"/>
          <w:lang w:val="am-ET"/>
        </w:rPr>
        <w:t>ing</w:t>
      </w:r>
      <w:r w:rsidRPr="00792FD8">
        <w:rPr>
          <w:rFonts w:ascii="Times New Roman" w:eastAsia="Malgun Gothic" w:hAnsi="Times New Roman" w:cs="Times New Roman"/>
          <w:sz w:val="24"/>
          <w:szCs w:val="24"/>
          <w:lang w:val="en-US"/>
        </w:rPr>
        <w:t xml:space="preserve"> 85% of </w:t>
      </w:r>
    </w:p>
    <w:p w:rsidR="00A60C50" w:rsidRPr="00792FD8" w:rsidRDefault="00A60C50" w:rsidP="00847EFF">
      <w:pPr>
        <w:tabs>
          <w:tab w:val="left" w:pos="540"/>
        </w:tabs>
        <w:spacing w:line="480" w:lineRule="auto"/>
        <w:jc w:val="both"/>
        <w:rPr>
          <w:rFonts w:ascii="Times New Roman" w:eastAsia="Malgun Gothic" w:hAnsi="Times New Roman" w:cs="Times New Roman"/>
          <w:sz w:val="24"/>
          <w:szCs w:val="24"/>
          <w:lang w:val="en-US"/>
        </w:rPr>
      </w:pPr>
      <w:r w:rsidRPr="00792FD8">
        <w:rPr>
          <w:rFonts w:ascii="Times New Roman" w:eastAsia="Malgun Gothic" w:hAnsi="Times New Roman" w:cs="Times New Roman"/>
          <w:sz w:val="24"/>
          <w:szCs w:val="24"/>
          <w:lang w:val="en-US"/>
        </w:rPr>
        <w:t xml:space="preserve">the population, agriculture is </w:t>
      </w:r>
      <w:r w:rsidRPr="00792FD8">
        <w:rPr>
          <w:rFonts w:ascii="Times New Roman" w:eastAsia="Malgun Gothic" w:hAnsi="Times New Roman" w:cs="Times New Roman"/>
          <w:sz w:val="24"/>
          <w:szCs w:val="24"/>
          <w:lang w:val="am-ET"/>
        </w:rPr>
        <w:t xml:space="preserve">the primary engine of </w:t>
      </w:r>
      <w:r w:rsidRPr="00792FD8">
        <w:rPr>
          <w:rFonts w:ascii="Times New Roman" w:eastAsia="Malgun Gothic" w:hAnsi="Times New Roman" w:cs="Times New Roman"/>
          <w:sz w:val="24"/>
          <w:szCs w:val="24"/>
          <w:lang w:val="en-US"/>
        </w:rPr>
        <w:t xml:space="preserve">the national economy of Ethiopia, with </w:t>
      </w:r>
    </w:p>
    <w:p w:rsidR="00A60C50" w:rsidRPr="00792FD8" w:rsidRDefault="00A60C50" w:rsidP="00847EFF">
      <w:pPr>
        <w:tabs>
          <w:tab w:val="left" w:pos="540"/>
        </w:tabs>
        <w:spacing w:line="480" w:lineRule="auto"/>
        <w:jc w:val="both"/>
        <w:rPr>
          <w:rFonts w:ascii="Times New Roman" w:eastAsia="Malgun Gothic" w:hAnsi="Times New Roman" w:cs="Times New Roman"/>
          <w:sz w:val="24"/>
          <w:szCs w:val="24"/>
          <w:lang w:val="en-US"/>
        </w:rPr>
      </w:pPr>
      <w:r w:rsidRPr="00792FD8">
        <w:rPr>
          <w:rFonts w:ascii="Times New Roman" w:eastAsia="Malgun Gothic" w:hAnsi="Times New Roman" w:cs="Times New Roman"/>
          <w:sz w:val="24"/>
          <w:szCs w:val="24"/>
          <w:lang w:val="en-US"/>
        </w:rPr>
        <w:t>over 95% of the sector’s output produced by smallholder farms. E</w:t>
      </w:r>
      <w:r w:rsidRPr="00792FD8">
        <w:rPr>
          <w:rFonts w:ascii="Times New Roman" w:eastAsia="Malgun Gothic" w:hAnsi="Times New Roman" w:cs="Times New Roman"/>
          <w:sz w:val="24"/>
          <w:szCs w:val="24"/>
          <w:lang w:val="am-ET"/>
        </w:rPr>
        <w:t xml:space="preserve">ven as the sector has been characterized by </w:t>
      </w:r>
      <w:r w:rsidRPr="00792FD8">
        <w:rPr>
          <w:rFonts w:ascii="Times New Roman" w:eastAsia="Malgun Gothic" w:hAnsi="Times New Roman" w:cs="Times New Roman"/>
          <w:sz w:val="24"/>
          <w:szCs w:val="24"/>
          <w:lang w:val="en-US"/>
        </w:rPr>
        <w:t xml:space="preserve">continuous </w:t>
      </w:r>
      <w:r w:rsidRPr="00792FD8">
        <w:rPr>
          <w:rFonts w:ascii="Times New Roman" w:eastAsia="Malgun Gothic" w:hAnsi="Times New Roman" w:cs="Times New Roman"/>
          <w:sz w:val="24"/>
          <w:szCs w:val="24"/>
          <w:lang w:val="am-ET"/>
        </w:rPr>
        <w:t>growth over the past decade,</w:t>
      </w:r>
      <w:r w:rsidRPr="00792FD8">
        <w:rPr>
          <w:rFonts w:ascii="Times New Roman" w:eastAsia="Malgun Gothic" w:hAnsi="Times New Roman" w:cs="Times New Roman"/>
          <w:sz w:val="24"/>
          <w:szCs w:val="24"/>
          <w:lang w:val="en-US"/>
        </w:rPr>
        <w:t xml:space="preserve"> many of the country’s smallholder farmers continue to face food insecurity and low incomes—official estimates suggest that average smallholder income from the sale of crops is less than 3,500 ETB/year.</w:t>
      </w:r>
    </w:p>
    <w:p w:rsidR="00A60C50" w:rsidRPr="00792FD8" w:rsidRDefault="00A60C50" w:rsidP="00847EFF">
      <w:pPr>
        <w:tabs>
          <w:tab w:val="left" w:pos="540"/>
        </w:tabs>
        <w:spacing w:line="480" w:lineRule="auto"/>
        <w:jc w:val="both"/>
        <w:rPr>
          <w:rFonts w:ascii="Times New Roman" w:eastAsia="Malgun Gothic" w:hAnsi="Times New Roman" w:cs="Times New Roman"/>
          <w:i/>
          <w:sz w:val="24"/>
          <w:szCs w:val="24"/>
          <w:lang w:val="en-US"/>
        </w:rPr>
      </w:pPr>
      <w:r w:rsidRPr="00792FD8">
        <w:rPr>
          <w:rFonts w:ascii="Times New Roman" w:eastAsia="Malgun Gothic" w:hAnsi="Times New Roman" w:cs="Times New Roman"/>
          <w:sz w:val="24"/>
          <w:szCs w:val="24"/>
          <w:lang w:val="en-US"/>
        </w:rPr>
        <w:t xml:space="preserve">Traditional smallholder agricultural production in Ethiopia’s cropping zones is rain-fed, heavily dependent on the </w:t>
      </w:r>
      <w:r w:rsidRPr="00792FD8">
        <w:rPr>
          <w:rFonts w:ascii="Times New Roman" w:eastAsia="Malgun Gothic" w:hAnsi="Times New Roman" w:cs="Times New Roman"/>
          <w:i/>
          <w:sz w:val="24"/>
          <w:szCs w:val="24"/>
          <w:lang w:val="en-US"/>
        </w:rPr>
        <w:t>kremt</w:t>
      </w:r>
      <w:r w:rsidRPr="00792FD8">
        <w:rPr>
          <w:rFonts w:ascii="Times New Roman" w:eastAsia="Malgun Gothic" w:hAnsi="Times New Roman" w:cs="Times New Roman"/>
          <w:sz w:val="24"/>
          <w:szCs w:val="24"/>
          <w:lang w:val="en-US"/>
        </w:rPr>
        <w:t>rains of June through September. This dependence has significant economic and health implications for smallholder farmers and rural populations. With variations in productivity and time of harvest come peaks and ebbs of food access: most supplemental food aid is disbursed in this period as well.  For the rural poor, who supplement their livelihoods as agricultural laborers, rain-fed agriculture provides only intermittent and less-reliable opportunities for employment.</w:t>
      </w:r>
    </w:p>
    <w:p w:rsidR="00847EFF" w:rsidRDefault="00A60C50" w:rsidP="00847EFF">
      <w:pPr>
        <w:spacing w:after="0" w:line="480" w:lineRule="auto"/>
        <w:jc w:val="both"/>
        <w:rPr>
          <w:rFonts w:ascii="Times New Roman" w:eastAsia="Times New Roman" w:hAnsi="Times New Roman" w:cs="Times New Roman"/>
          <w:sz w:val="24"/>
          <w:szCs w:val="24"/>
          <w:lang w:val="en-US"/>
        </w:rPr>
      </w:pPr>
      <w:r w:rsidRPr="00792FD8">
        <w:rPr>
          <w:rFonts w:ascii="Times New Roman" w:eastAsia="Times New Roman" w:hAnsi="Times New Roman" w:cs="Times New Roman"/>
          <w:sz w:val="24"/>
          <w:szCs w:val="24"/>
          <w:lang w:val="en-US"/>
        </w:rPr>
        <w:t xml:space="preserve">Cognizant of the fact that Transformation Agencies have brought significant changes in Eastern Asia and few African countries, the Ethiopian government had shown interest for the replication of these systems.The Ethiopian Agricultural Transformation Agency is an Agency mandated by proclamation by the Ethiopian Federal Democratic Republic of Ethiopia to identify potential bottlenecks that have impeded production and productivity in the agricultural sector and solicit solutions to these problems. Household Irrigation Program at the Ethiopian Agricultural Transformation Agency (EATA) engages public, private and </w:t>
      </w:r>
    </w:p>
    <w:p w:rsidR="00A60C50" w:rsidRPr="00905522" w:rsidRDefault="00A60C50" w:rsidP="00847EFF">
      <w:pPr>
        <w:spacing w:after="0" w:line="480" w:lineRule="auto"/>
        <w:jc w:val="both"/>
        <w:rPr>
          <w:rFonts w:ascii="Times New Roman" w:eastAsia="Times New Roman" w:hAnsi="Times New Roman" w:cs="Times New Roman"/>
          <w:noProof/>
          <w:sz w:val="24"/>
          <w:szCs w:val="24"/>
          <w:lang w:val="en-US"/>
        </w:rPr>
      </w:pPr>
      <w:r w:rsidRPr="00792FD8">
        <w:rPr>
          <w:rFonts w:ascii="Times New Roman" w:eastAsia="Times New Roman" w:hAnsi="Times New Roman" w:cs="Times New Roman"/>
          <w:sz w:val="24"/>
          <w:szCs w:val="24"/>
          <w:lang w:val="en-US"/>
        </w:rPr>
        <w:lastRenderedPageBreak/>
        <w:t xml:space="preserve">non-governmental stakeholders to support strategic planning, strengthen implementation </w:t>
      </w:r>
      <w:r w:rsidRPr="00905522">
        <w:rPr>
          <w:rFonts w:ascii="Times New Roman" w:eastAsia="Times New Roman" w:hAnsi="Times New Roman" w:cs="Times New Roman"/>
          <w:sz w:val="24"/>
          <w:szCs w:val="24"/>
          <w:lang w:val="en-US"/>
        </w:rPr>
        <w:t>capacity and test innovative models</w:t>
      </w:r>
      <w:r w:rsidRPr="00905522">
        <w:rPr>
          <w:rFonts w:ascii="Times New Roman" w:eastAsia="Times New Roman" w:hAnsi="Times New Roman" w:cs="Times New Roman"/>
          <w:noProof/>
          <w:sz w:val="24"/>
          <w:szCs w:val="24"/>
          <w:lang w:val="en-US"/>
        </w:rPr>
        <w:t xml:space="preserve"> across all the value chains; so as to: (i) increase income of smallholder farmers, (ii) improve their food security throughout the year, and (iii) catalyse growth in farming communities.</w:t>
      </w:r>
      <w:r w:rsidRPr="00905522">
        <w:rPr>
          <w:rFonts w:ascii="Times New Roman" w:eastAsia="Times New Roman" w:hAnsi="Times New Roman" w:cs="Times New Roman"/>
          <w:sz w:val="24"/>
          <w:szCs w:val="24"/>
          <w:lang w:val="en-US"/>
        </w:rPr>
        <w:t xml:space="preserve"> According to the current working definition of ATA, household irrigation has a command area of less than 5 ha, for plots of fewer than ten households. Household irrigation is independently managed by households </w:t>
      </w:r>
      <w:r w:rsidRPr="00905522">
        <w:rPr>
          <w:rFonts w:ascii="Times New Roman" w:eastAsia="Times New Roman" w:hAnsi="Times New Roman" w:cs="Times New Roman"/>
          <w:noProof/>
          <w:sz w:val="24"/>
          <w:szCs w:val="24"/>
          <w:lang w:val="en-US"/>
        </w:rPr>
        <w:t xml:space="preserve">for it </w:t>
      </w:r>
      <w:r w:rsidRPr="00905522">
        <w:rPr>
          <w:rFonts w:ascii="Times New Roman" w:eastAsia="Times New Roman" w:hAnsi="Times New Roman" w:cs="Times New Roman"/>
          <w:sz w:val="24"/>
          <w:szCs w:val="24"/>
          <w:lang w:val="en-US"/>
        </w:rPr>
        <w:t>does not require sophisticated infrastructure and engineering expertise for both construction and maintenance activities.</w:t>
      </w:r>
    </w:p>
    <w:p w:rsidR="00A60C50" w:rsidRPr="00905522" w:rsidRDefault="00A60C50" w:rsidP="00847EFF">
      <w:pPr>
        <w:spacing w:after="0" w:line="480" w:lineRule="auto"/>
        <w:jc w:val="both"/>
        <w:rPr>
          <w:rFonts w:ascii="Times New Roman" w:eastAsia="Times New Roman" w:hAnsi="Times New Roman" w:cs="Times New Roman"/>
          <w:noProof/>
          <w:sz w:val="24"/>
          <w:szCs w:val="24"/>
          <w:lang w:val="en-US"/>
        </w:rPr>
      </w:pPr>
    </w:p>
    <w:p w:rsidR="00A60C50" w:rsidRPr="00905522" w:rsidRDefault="00A60C50" w:rsidP="00847EFF">
      <w:pPr>
        <w:spacing w:after="0" w:line="480" w:lineRule="auto"/>
        <w:jc w:val="both"/>
        <w:rPr>
          <w:rFonts w:ascii="Times New Roman" w:eastAsia="Times New Roman" w:hAnsi="Times New Roman" w:cs="Times New Roman"/>
          <w:sz w:val="24"/>
          <w:szCs w:val="24"/>
          <w:lang w:val="en-US"/>
        </w:rPr>
      </w:pPr>
      <w:r w:rsidRPr="00905522">
        <w:rPr>
          <w:rFonts w:ascii="Times New Roman" w:eastAsia="Times New Roman" w:hAnsi="Times New Roman" w:cs="Times New Roman"/>
          <w:noProof/>
          <w:sz w:val="24"/>
          <w:szCs w:val="24"/>
          <w:lang w:val="en-US"/>
        </w:rPr>
        <w:t xml:space="preserve">Household irrigation requires promoting the use of both waterlifting and water-saving technologies, supplying inputs for high-value horticultural crops, applying best practices in agronomy and water management, proper post-harvest handling practices, and ensuring reliable market linkages for the resulting output. Towards this, </w:t>
      </w:r>
      <w:r w:rsidRPr="00905522">
        <w:rPr>
          <w:rFonts w:ascii="Times New Roman" w:eastAsia="Times New Roman" w:hAnsi="Times New Roman" w:cs="Times New Roman"/>
          <w:sz w:val="24"/>
          <w:szCs w:val="24"/>
          <w:lang w:val="en-US"/>
        </w:rPr>
        <w:t>Household Irrigation Sector Strategy has been designed aligned with the prevailing agriculture and rural development policies and strategies. The strategy helps as a systematic guide to address household irrigation related challenges across the value chains of: (i) Research, knowledge and policy; (ii) technology access &amp; adoption; (iii) Input production, procurement and distribution; (iv) On-farm production</w:t>
      </w:r>
      <w:r>
        <w:rPr>
          <w:rFonts w:ascii="Times New Roman" w:eastAsia="Times New Roman" w:hAnsi="Times New Roman" w:cs="Times New Roman"/>
          <w:sz w:val="24"/>
          <w:szCs w:val="24"/>
          <w:lang w:val="en-US"/>
        </w:rPr>
        <w:t>; (v) Post-harvest handling;</w:t>
      </w:r>
      <w:r w:rsidRPr="00905522">
        <w:rPr>
          <w:rFonts w:ascii="Times New Roman" w:eastAsia="Times New Roman" w:hAnsi="Times New Roman" w:cs="Times New Roman"/>
          <w:sz w:val="24"/>
          <w:szCs w:val="24"/>
          <w:lang w:val="en-US"/>
        </w:rPr>
        <w:t xml:space="preserve"> (vi) Market linkages, and (vii) Demand sinks. </w:t>
      </w:r>
    </w:p>
    <w:p w:rsidR="00A60C50" w:rsidRPr="0048730A" w:rsidRDefault="00A60C50" w:rsidP="00847EFF">
      <w:pPr>
        <w:pStyle w:val="ListParagraph"/>
        <w:spacing w:line="480" w:lineRule="auto"/>
        <w:ind w:left="284"/>
        <w:jc w:val="both"/>
        <w:rPr>
          <w:rFonts w:ascii="Times New Roman" w:hAnsi="Times New Roman"/>
          <w:b/>
          <w:sz w:val="24"/>
          <w:szCs w:val="24"/>
        </w:rPr>
      </w:pPr>
      <w:r>
        <w:rPr>
          <w:rFonts w:ascii="Times New Roman" w:hAnsi="Times New Roman"/>
          <w:b/>
          <w:sz w:val="28"/>
          <w:szCs w:val="28"/>
        </w:rPr>
        <w:t xml:space="preserve">    2</w:t>
      </w:r>
      <w:r w:rsidRPr="0048730A">
        <w:rPr>
          <w:rFonts w:ascii="Times New Roman" w:hAnsi="Times New Roman"/>
          <w:b/>
          <w:sz w:val="24"/>
          <w:szCs w:val="24"/>
        </w:rPr>
        <w:t>.  Statement of the problem</w:t>
      </w:r>
    </w:p>
    <w:p w:rsidR="00A60C50" w:rsidRDefault="00A60C50" w:rsidP="00847EFF">
      <w:pPr>
        <w:pStyle w:val="ListParagraph"/>
        <w:spacing w:line="480" w:lineRule="auto"/>
        <w:ind w:left="142"/>
        <w:jc w:val="both"/>
        <w:rPr>
          <w:rFonts w:ascii="Times New Roman" w:hAnsi="Times New Roman"/>
          <w:sz w:val="24"/>
          <w:szCs w:val="24"/>
        </w:rPr>
      </w:pPr>
    </w:p>
    <w:p w:rsidR="00A60C50" w:rsidRPr="00B9546A" w:rsidRDefault="00A60C50" w:rsidP="00847EFF">
      <w:pPr>
        <w:spacing w:line="480" w:lineRule="auto"/>
        <w:jc w:val="both"/>
        <w:rPr>
          <w:rFonts w:ascii="Times New Roman" w:hAnsi="Times New Roman" w:cs="Times New Roman"/>
          <w:sz w:val="24"/>
          <w:szCs w:val="24"/>
        </w:rPr>
      </w:pPr>
      <w:r w:rsidRPr="00B9546A">
        <w:rPr>
          <w:rFonts w:ascii="Times New Roman" w:hAnsi="Times New Roman" w:cs="Times New Roman"/>
          <w:sz w:val="24"/>
          <w:szCs w:val="24"/>
        </w:rPr>
        <w:t xml:space="preserve">The farmers residing in the fertile plain of the Dhuffa, BerfeteTokoffa and Kore oddokebeles have been endowed with a fertile land, adequate moisture from the bimodal rainfall, a suitable weather for the growing of different types of crops and livestock and a conducive </w:t>
      </w:r>
      <w:r w:rsidRPr="00B9546A">
        <w:rPr>
          <w:rFonts w:ascii="Times New Roman" w:hAnsi="Times New Roman" w:cs="Times New Roman"/>
          <w:sz w:val="24"/>
          <w:szCs w:val="24"/>
        </w:rPr>
        <w:lastRenderedPageBreak/>
        <w:t>weather for a healthy living. Despite all these commendable endowments, the farmers in these villages used to run-through a hand- to-mouth style of living.</w:t>
      </w:r>
    </w:p>
    <w:p w:rsidR="00A60C50" w:rsidRPr="00B9546A" w:rsidRDefault="00A60C50" w:rsidP="00847EFF">
      <w:pPr>
        <w:spacing w:line="480" w:lineRule="auto"/>
        <w:jc w:val="both"/>
        <w:rPr>
          <w:rFonts w:ascii="Times New Roman" w:hAnsi="Times New Roman" w:cs="Times New Roman"/>
          <w:sz w:val="24"/>
          <w:szCs w:val="24"/>
        </w:rPr>
      </w:pPr>
      <w:r w:rsidRPr="00B9546A">
        <w:rPr>
          <w:rFonts w:ascii="Times New Roman" w:hAnsi="Times New Roman" w:cs="Times New Roman"/>
          <w:sz w:val="24"/>
          <w:szCs w:val="24"/>
        </w:rPr>
        <w:t>The annual sales of their agricultural produce do not suffice to lead a modest life. There is no change in their life style and they are forced to remain under the realm of poverty.</w:t>
      </w:r>
    </w:p>
    <w:p w:rsidR="00A60C50" w:rsidRPr="00B9546A" w:rsidRDefault="00A60C50" w:rsidP="00847EFF">
      <w:pPr>
        <w:spacing w:line="480" w:lineRule="auto"/>
        <w:jc w:val="both"/>
        <w:rPr>
          <w:rFonts w:ascii="Times New Roman" w:hAnsi="Times New Roman" w:cs="Times New Roman"/>
          <w:sz w:val="24"/>
          <w:szCs w:val="24"/>
        </w:rPr>
      </w:pPr>
      <w:r w:rsidRPr="00B9546A">
        <w:rPr>
          <w:rFonts w:ascii="Times New Roman" w:hAnsi="Times New Roman" w:cs="Times New Roman"/>
          <w:sz w:val="24"/>
          <w:szCs w:val="24"/>
        </w:rPr>
        <w:t>This stagnant mode of living could not trigger development of infrastructure either. They were far from schools, health centers, police station and other minimum service providing facilities.</w:t>
      </w:r>
    </w:p>
    <w:p w:rsidR="00A60C50" w:rsidRPr="00B9546A" w:rsidRDefault="00A60C50" w:rsidP="00847EFF">
      <w:pPr>
        <w:spacing w:line="480" w:lineRule="auto"/>
        <w:jc w:val="both"/>
        <w:rPr>
          <w:rFonts w:ascii="Times New Roman" w:hAnsi="Times New Roman" w:cs="Times New Roman"/>
          <w:sz w:val="24"/>
          <w:szCs w:val="24"/>
        </w:rPr>
      </w:pPr>
      <w:r w:rsidRPr="00B9546A">
        <w:rPr>
          <w:rFonts w:ascii="Times New Roman" w:hAnsi="Times New Roman" w:cs="Times New Roman"/>
          <w:sz w:val="24"/>
          <w:szCs w:val="24"/>
        </w:rPr>
        <w:t>Their children have to go a long way to get elementary education, women have to travel a lot to get water for drinking and sanitation, search for fire wood and go to flour mills.</w:t>
      </w:r>
    </w:p>
    <w:p w:rsidR="00A60C50" w:rsidRPr="00B9546A" w:rsidRDefault="00A60C50" w:rsidP="00847EFF">
      <w:pPr>
        <w:spacing w:line="480" w:lineRule="auto"/>
        <w:jc w:val="both"/>
        <w:rPr>
          <w:rFonts w:ascii="Times New Roman" w:hAnsi="Times New Roman" w:cs="Times New Roman"/>
          <w:sz w:val="24"/>
          <w:szCs w:val="24"/>
        </w:rPr>
      </w:pPr>
      <w:r w:rsidRPr="00B9546A">
        <w:rPr>
          <w:rFonts w:ascii="Times New Roman" w:hAnsi="Times New Roman" w:cs="Times New Roman"/>
          <w:sz w:val="24"/>
          <w:szCs w:val="24"/>
        </w:rPr>
        <w:t xml:space="preserve">All of these were due to lack of the exposure to new methods of improving agricultural production and productivity. To get an increased production and productivity, farmers must at least select the proper high value crop, use improvedseeds, appropriate fertilizers, crop protection technologies and post-harvest technologies. </w:t>
      </w:r>
    </w:p>
    <w:p w:rsidR="00A60C50" w:rsidRPr="00B9546A" w:rsidRDefault="00A60C50" w:rsidP="00847EFF">
      <w:pPr>
        <w:spacing w:line="480" w:lineRule="auto"/>
        <w:jc w:val="both"/>
        <w:rPr>
          <w:rFonts w:ascii="Times New Roman" w:hAnsi="Times New Roman" w:cs="Times New Roman"/>
        </w:rPr>
      </w:pPr>
      <w:r w:rsidRPr="00B9546A">
        <w:rPr>
          <w:rFonts w:ascii="Times New Roman" w:hAnsi="Times New Roman" w:cs="Times New Roman"/>
          <w:sz w:val="24"/>
          <w:szCs w:val="24"/>
        </w:rPr>
        <w:t>There is also the opportunity for farmers to use house hold irrigation technologies along the value chain that commences with the provision of information, agronomic trainings, agricultural inputs, irrigation water management trainings and arrangement of conducive situations for the marketing of the produce of farmers.</w:t>
      </w:r>
    </w:p>
    <w:p w:rsidR="00A60C50" w:rsidRPr="00B9546A" w:rsidRDefault="00A60C50" w:rsidP="00847EFF">
      <w:pPr>
        <w:spacing w:before="100" w:beforeAutospacing="1" w:after="100" w:afterAutospacing="1" w:line="480" w:lineRule="auto"/>
        <w:ind w:right="288"/>
        <w:jc w:val="both"/>
        <w:rPr>
          <w:rFonts w:ascii="Times New Roman" w:eastAsia="Calibri" w:hAnsi="Times New Roman" w:cs="Times New Roman"/>
          <w:color w:val="000000"/>
          <w:sz w:val="24"/>
          <w:szCs w:val="24"/>
          <w:lang w:val="en-US"/>
        </w:rPr>
      </w:pPr>
      <w:r w:rsidRPr="00B9546A">
        <w:rPr>
          <w:rFonts w:ascii="Times New Roman" w:eastAsia="Calibri" w:hAnsi="Times New Roman" w:cs="Times New Roman"/>
          <w:color w:val="000000"/>
          <w:sz w:val="24"/>
          <w:szCs w:val="24"/>
          <w:lang w:val="en-US"/>
        </w:rPr>
        <w:t xml:space="preserve">However, empirical evidence about how these participant households contribute to the rural welfare and development  their area on smallholder-based agriculture in WolmeraWoreda is yet scanty and is required to have research or study in order to realize their potentials in transforming the traditional rain fed subsistence agriculture into a dependable irrigated cultivation at least producing more than once. Therefore, this study </w:t>
      </w:r>
      <w:r w:rsidRPr="00B9546A">
        <w:rPr>
          <w:rFonts w:ascii="Times New Roman" w:eastAsia="Calibri" w:hAnsi="Times New Roman" w:cs="Times New Roman"/>
          <w:color w:val="000000"/>
          <w:sz w:val="24"/>
          <w:szCs w:val="24"/>
          <w:lang w:val="en-US"/>
        </w:rPr>
        <w:lastRenderedPageBreak/>
        <w:t xml:space="preserve">has been carried out to provide some new empirical evidence that may help us understand the conditions of participant households in improving their living standards in the study area. This evidence will provide new insights for policymakers, researchers, and development practitioners who are encouraged by the flourishing of house hold irrigation practices along the value chain as a means of benefiting the rural poor. </w:t>
      </w:r>
    </w:p>
    <w:p w:rsidR="00A60C50" w:rsidRPr="0048730A" w:rsidRDefault="00A60C50" w:rsidP="00847EFF">
      <w:pPr>
        <w:pStyle w:val="ListParagraph"/>
        <w:numPr>
          <w:ilvl w:val="0"/>
          <w:numId w:val="9"/>
        </w:numPr>
        <w:spacing w:after="200" w:line="480" w:lineRule="auto"/>
        <w:jc w:val="both"/>
        <w:rPr>
          <w:rFonts w:ascii="Times New Roman" w:hAnsi="Times New Roman"/>
          <w:b/>
          <w:sz w:val="24"/>
          <w:szCs w:val="24"/>
        </w:rPr>
      </w:pPr>
      <w:r w:rsidRPr="0048730A">
        <w:rPr>
          <w:rFonts w:ascii="Times New Roman" w:hAnsi="Times New Roman"/>
          <w:b/>
          <w:sz w:val="24"/>
          <w:szCs w:val="24"/>
        </w:rPr>
        <w:t xml:space="preserve">Important terms used in the project </w:t>
      </w:r>
    </w:p>
    <w:p w:rsidR="00A60C50" w:rsidRPr="000366FD" w:rsidRDefault="00A60C50" w:rsidP="00847EFF">
      <w:pPr>
        <w:spacing w:line="480" w:lineRule="auto"/>
        <w:jc w:val="both"/>
        <w:rPr>
          <w:rFonts w:ascii="Times New Roman" w:hAnsi="Times New Roman" w:cs="Times New Roman"/>
          <w:sz w:val="24"/>
          <w:szCs w:val="24"/>
        </w:rPr>
      </w:pPr>
      <w:r w:rsidRPr="000366FD">
        <w:rPr>
          <w:rFonts w:ascii="Times New Roman" w:hAnsi="Times New Roman" w:cs="Times New Roman"/>
          <w:sz w:val="24"/>
          <w:szCs w:val="24"/>
        </w:rPr>
        <w:t xml:space="preserve">In doing research operationalizing/giving the operational definitions for the dependent and explanatory variables need to have clear understanding </w:t>
      </w:r>
      <w:r>
        <w:rPr>
          <w:rFonts w:ascii="Times New Roman" w:hAnsi="Times New Roman" w:cs="Times New Roman"/>
          <w:sz w:val="24"/>
          <w:szCs w:val="24"/>
        </w:rPr>
        <w:t xml:space="preserve">in </w:t>
      </w:r>
      <w:r w:rsidRPr="000366FD">
        <w:rPr>
          <w:rFonts w:ascii="Times New Roman" w:hAnsi="Times New Roman" w:cs="Times New Roman"/>
          <w:sz w:val="24"/>
          <w:szCs w:val="24"/>
        </w:rPr>
        <w:t xml:space="preserve">what the researcher </w:t>
      </w:r>
      <w:r>
        <w:rPr>
          <w:rFonts w:ascii="Times New Roman" w:hAnsi="Times New Roman" w:cs="Times New Roman"/>
          <w:sz w:val="24"/>
          <w:szCs w:val="24"/>
        </w:rPr>
        <w:t xml:space="preserve">is </w:t>
      </w:r>
      <w:r w:rsidRPr="000366FD">
        <w:rPr>
          <w:rFonts w:ascii="Times New Roman" w:hAnsi="Times New Roman" w:cs="Times New Roman"/>
          <w:sz w:val="24"/>
          <w:szCs w:val="24"/>
        </w:rPr>
        <w:t>going to do. Evidence shows that</w:t>
      </w:r>
      <w:r>
        <w:rPr>
          <w:rFonts w:ascii="Times New Roman" w:hAnsi="Times New Roman" w:cs="Times New Roman"/>
          <w:sz w:val="24"/>
          <w:szCs w:val="24"/>
        </w:rPr>
        <w:t xml:space="preserve"> house hold irrigation using manual pumps has enabled farmers be more actively engaged during the dry season and get additional income for their families.</w:t>
      </w:r>
    </w:p>
    <w:p w:rsidR="00A60C50" w:rsidRPr="00E91EBC" w:rsidRDefault="00A60C50" w:rsidP="00847EFF">
      <w:pPr>
        <w:autoSpaceDE w:val="0"/>
        <w:autoSpaceDN w:val="0"/>
        <w:adjustRightInd w:val="0"/>
        <w:spacing w:after="0" w:line="480" w:lineRule="auto"/>
        <w:jc w:val="both"/>
        <w:rPr>
          <w:rFonts w:ascii="Times New Roman" w:hAnsi="Times New Roman" w:cs="Times New Roman"/>
          <w:sz w:val="24"/>
          <w:szCs w:val="24"/>
        </w:rPr>
      </w:pPr>
      <w:r w:rsidRPr="00E91EBC">
        <w:rPr>
          <w:rFonts w:ascii="Times New Roman" w:hAnsi="Times New Roman" w:cs="Times New Roman"/>
          <w:sz w:val="24"/>
          <w:szCs w:val="24"/>
        </w:rPr>
        <w:t>So, the impact of house hold irrigation by using manual pumps in influencing or changing the livelihood assets of farmers was considered and analyzed in this research.</w:t>
      </w:r>
    </w:p>
    <w:p w:rsidR="00A60C50" w:rsidRPr="00E91EBC" w:rsidRDefault="00A60C50" w:rsidP="00847EFF">
      <w:pPr>
        <w:spacing w:line="480" w:lineRule="auto"/>
        <w:jc w:val="both"/>
        <w:rPr>
          <w:rFonts w:ascii="Times New Roman" w:hAnsi="Times New Roman" w:cs="Times New Roman"/>
          <w:sz w:val="24"/>
          <w:szCs w:val="24"/>
        </w:rPr>
      </w:pPr>
      <w:r w:rsidRPr="00E91EBC">
        <w:rPr>
          <w:rFonts w:ascii="Times New Roman" w:hAnsi="Times New Roman" w:cs="Times New Roman"/>
          <w:b/>
          <w:sz w:val="24"/>
          <w:szCs w:val="24"/>
        </w:rPr>
        <w:t>House Hold</w:t>
      </w:r>
      <w:r>
        <w:rPr>
          <w:rFonts w:ascii="Times New Roman" w:hAnsi="Times New Roman" w:cs="Times New Roman"/>
          <w:b/>
          <w:sz w:val="24"/>
          <w:szCs w:val="24"/>
        </w:rPr>
        <w:t xml:space="preserve">: </w:t>
      </w:r>
      <w:r w:rsidRPr="00E91EBC">
        <w:rPr>
          <w:rFonts w:ascii="Times New Roman" w:hAnsi="Times New Roman" w:cs="Times New Roman"/>
          <w:sz w:val="24"/>
          <w:szCs w:val="24"/>
        </w:rPr>
        <w:t xml:space="preserve">A family </w:t>
      </w:r>
      <w:r>
        <w:rPr>
          <w:rFonts w:ascii="Times New Roman" w:hAnsi="Times New Roman" w:cs="Times New Roman"/>
          <w:sz w:val="24"/>
          <w:szCs w:val="24"/>
        </w:rPr>
        <w:t>that is living in a definite residential area usually composed of a husband, a wife, children, hired labourer and other dependants sharing the earnings of the family.</w:t>
      </w:r>
    </w:p>
    <w:p w:rsidR="00A60C50" w:rsidRPr="00E91EBC" w:rsidRDefault="00A60C50" w:rsidP="00847EFF">
      <w:pPr>
        <w:spacing w:line="480" w:lineRule="auto"/>
        <w:jc w:val="both"/>
        <w:rPr>
          <w:rFonts w:ascii="Times New Roman" w:hAnsi="Times New Roman" w:cs="Times New Roman"/>
          <w:b/>
          <w:sz w:val="24"/>
          <w:szCs w:val="24"/>
        </w:rPr>
      </w:pPr>
      <w:r w:rsidRPr="00E91EBC">
        <w:rPr>
          <w:rFonts w:ascii="Times New Roman" w:hAnsi="Times New Roman" w:cs="Times New Roman"/>
          <w:b/>
          <w:sz w:val="24"/>
          <w:szCs w:val="24"/>
        </w:rPr>
        <w:t>Irrigation</w:t>
      </w:r>
      <w:r>
        <w:rPr>
          <w:rFonts w:ascii="Times New Roman" w:hAnsi="Times New Roman" w:cs="Times New Roman"/>
          <w:b/>
          <w:sz w:val="24"/>
          <w:szCs w:val="24"/>
        </w:rPr>
        <w:t xml:space="preserve">: </w:t>
      </w:r>
      <w:r w:rsidRPr="00E91EBC">
        <w:rPr>
          <w:rFonts w:ascii="Times New Roman" w:hAnsi="Times New Roman" w:cs="Times New Roman"/>
          <w:sz w:val="24"/>
          <w:szCs w:val="24"/>
        </w:rPr>
        <w:t>The</w:t>
      </w:r>
      <w:r>
        <w:rPr>
          <w:rFonts w:ascii="Times New Roman" w:hAnsi="Times New Roman" w:cs="Times New Roman"/>
          <w:sz w:val="24"/>
          <w:szCs w:val="24"/>
        </w:rPr>
        <w:t xml:space="preserve"> practice of providing a sustainable source of water supply for a crop under consideration </w:t>
      </w:r>
    </w:p>
    <w:p w:rsidR="00A60C50" w:rsidRPr="00E91EBC" w:rsidRDefault="00A60C50" w:rsidP="00847EFF">
      <w:pPr>
        <w:autoSpaceDE w:val="0"/>
        <w:autoSpaceDN w:val="0"/>
        <w:adjustRightInd w:val="0"/>
        <w:spacing w:after="0" w:line="480" w:lineRule="auto"/>
        <w:jc w:val="both"/>
        <w:rPr>
          <w:rFonts w:ascii="Times New Roman" w:hAnsi="Times New Roman" w:cs="Times New Roman"/>
          <w:sz w:val="24"/>
          <w:szCs w:val="24"/>
        </w:rPr>
      </w:pPr>
      <w:r w:rsidRPr="00E91EBC">
        <w:rPr>
          <w:rFonts w:ascii="Times New Roman" w:hAnsi="Times New Roman" w:cs="Times New Roman"/>
          <w:b/>
          <w:sz w:val="24"/>
          <w:szCs w:val="24"/>
        </w:rPr>
        <w:t>Livelihood</w:t>
      </w:r>
      <w:r w:rsidRPr="00E91EBC">
        <w:rPr>
          <w:rFonts w:ascii="Times New Roman" w:hAnsi="Times New Roman" w:cs="Times New Roman"/>
          <w:sz w:val="24"/>
          <w:szCs w:val="24"/>
        </w:rPr>
        <w:t>: a livelihood comprises the capabilities, assets (including both material and social resources) and activities required for a means of living. A livelihood is sustainable when it can cope with and recover from stresses and shocks and maintain or enhance its capabilities and assets both now and in the future (Carney, 1998).</w:t>
      </w:r>
    </w:p>
    <w:p w:rsidR="00A60C50" w:rsidRDefault="00A60C50" w:rsidP="00847EF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High value crops: </w:t>
      </w:r>
      <w:r w:rsidRPr="00DC4981">
        <w:rPr>
          <w:rFonts w:ascii="Times New Roman" w:hAnsi="Times New Roman" w:cs="Times New Roman"/>
          <w:sz w:val="24"/>
          <w:szCs w:val="24"/>
        </w:rPr>
        <w:t>Crops that</w:t>
      </w:r>
      <w:r>
        <w:rPr>
          <w:rFonts w:ascii="Times New Roman" w:hAnsi="Times New Roman" w:cs="Times New Roman"/>
          <w:sz w:val="24"/>
          <w:szCs w:val="24"/>
        </w:rPr>
        <w:t xml:space="preserve"> require a significantly higher input, higher focus, better care and protection as they are supposed to give a better yield and finally higher sales.</w:t>
      </w:r>
    </w:p>
    <w:p w:rsidR="00A60C50" w:rsidRPr="00DC4981" w:rsidRDefault="00A60C50" w:rsidP="00847EFF">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Vegetable crops: </w:t>
      </w:r>
      <w:r w:rsidRPr="00DC4981">
        <w:rPr>
          <w:rFonts w:ascii="Times New Roman" w:hAnsi="Times New Roman" w:cs="Times New Roman"/>
          <w:sz w:val="24"/>
          <w:szCs w:val="24"/>
        </w:rPr>
        <w:t>these</w:t>
      </w:r>
      <w:r>
        <w:rPr>
          <w:rFonts w:ascii="Times New Roman" w:hAnsi="Times New Roman" w:cs="Times New Roman"/>
          <w:sz w:val="24"/>
          <w:szCs w:val="24"/>
        </w:rPr>
        <w:t xml:space="preserve"> are crops that are produced on a smaller amount of land, usually near the source of water and not far from residential areas. They require a higher care and give better yield than other types of crops.</w:t>
      </w:r>
    </w:p>
    <w:p w:rsidR="00A60C50" w:rsidRPr="002A43AC" w:rsidRDefault="00A60C50" w:rsidP="00847EF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House Hold Irrigation Technologies: </w:t>
      </w:r>
      <w:r>
        <w:rPr>
          <w:rFonts w:ascii="Times New Roman" w:hAnsi="Times New Roman" w:cs="Times New Roman"/>
          <w:sz w:val="24"/>
          <w:szCs w:val="24"/>
        </w:rPr>
        <w:t>these are improved agricultural inputs that are directly related to the activities of irrigated horticulture that are anticipated to ease the burden of the farmer, enhance quality production and help increase productivity thereby ensure the profitability of the farmer.</w:t>
      </w:r>
    </w:p>
    <w:p w:rsidR="00A60C50" w:rsidRPr="002A43AC" w:rsidRDefault="00A60C50" w:rsidP="00847EF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Improved seeds: </w:t>
      </w:r>
      <w:r w:rsidRPr="002A43AC">
        <w:rPr>
          <w:rFonts w:ascii="Times New Roman" w:hAnsi="Times New Roman" w:cs="Times New Roman"/>
          <w:sz w:val="24"/>
          <w:szCs w:val="24"/>
        </w:rPr>
        <w:t xml:space="preserve">these are improved planting materials that are imported from abroad or produced with </w:t>
      </w:r>
      <w:r>
        <w:rPr>
          <w:rFonts w:ascii="Times New Roman" w:hAnsi="Times New Roman" w:cs="Times New Roman"/>
          <w:sz w:val="24"/>
          <w:szCs w:val="24"/>
        </w:rPr>
        <w:t>the maximum care and expertise ensuring a high germination and or survival percentage after transplanting</w:t>
      </w:r>
    </w:p>
    <w:p w:rsidR="00A60C50" w:rsidRPr="002A43AC" w:rsidRDefault="00A60C50" w:rsidP="00847EFF">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Brokers: </w:t>
      </w:r>
      <w:r w:rsidRPr="002A43AC">
        <w:rPr>
          <w:rFonts w:ascii="Times New Roman" w:hAnsi="Times New Roman" w:cs="Times New Roman"/>
          <w:sz w:val="24"/>
          <w:szCs w:val="24"/>
        </w:rPr>
        <w:t xml:space="preserve">are middle men that play </w:t>
      </w:r>
      <w:r>
        <w:rPr>
          <w:rFonts w:ascii="Times New Roman" w:hAnsi="Times New Roman" w:cs="Times New Roman"/>
          <w:sz w:val="24"/>
          <w:szCs w:val="24"/>
        </w:rPr>
        <w:t>a very significant role in linking producers and buyers, always trying to ensure the benefit they reap from both parties at times.</w:t>
      </w:r>
    </w:p>
    <w:p w:rsidR="00A60C50" w:rsidRPr="002A43AC" w:rsidRDefault="00A60C50" w:rsidP="00847EFF">
      <w:pPr>
        <w:spacing w:line="480" w:lineRule="auto"/>
        <w:jc w:val="both"/>
        <w:rPr>
          <w:rFonts w:ascii="Times New Roman" w:hAnsi="Times New Roman" w:cs="Times New Roman"/>
          <w:sz w:val="28"/>
          <w:szCs w:val="28"/>
        </w:rPr>
      </w:pPr>
      <w:r>
        <w:rPr>
          <w:rFonts w:ascii="Times New Roman" w:hAnsi="Times New Roman" w:cs="Times New Roman"/>
          <w:b/>
          <w:sz w:val="24"/>
          <w:szCs w:val="24"/>
        </w:rPr>
        <w:t xml:space="preserve">Etfruit: </w:t>
      </w:r>
      <w:r w:rsidRPr="002A43AC">
        <w:rPr>
          <w:rFonts w:ascii="Times New Roman" w:hAnsi="Times New Roman" w:cs="Times New Roman"/>
          <w:sz w:val="24"/>
          <w:szCs w:val="24"/>
        </w:rPr>
        <w:t>is</w:t>
      </w:r>
      <w:r>
        <w:rPr>
          <w:rFonts w:ascii="Times New Roman" w:hAnsi="Times New Roman" w:cs="Times New Roman"/>
          <w:sz w:val="24"/>
          <w:szCs w:val="24"/>
        </w:rPr>
        <w:t xml:space="preserve"> a parastatal Enterprise mandated to regulate price of vegetables and fruits by intervening in the wholesale as well as the retail market</w:t>
      </w:r>
    </w:p>
    <w:p w:rsidR="00A60C50" w:rsidRPr="00F57C64" w:rsidRDefault="00A60C50" w:rsidP="00847EFF">
      <w:pPr>
        <w:pStyle w:val="ListParagraph"/>
        <w:numPr>
          <w:ilvl w:val="0"/>
          <w:numId w:val="9"/>
        </w:numPr>
        <w:spacing w:after="200" w:line="480" w:lineRule="auto"/>
        <w:jc w:val="both"/>
        <w:rPr>
          <w:rFonts w:ascii="Times New Roman" w:hAnsi="Times New Roman"/>
          <w:b/>
          <w:sz w:val="24"/>
          <w:szCs w:val="24"/>
        </w:rPr>
      </w:pPr>
      <w:r w:rsidRPr="00F57C64">
        <w:rPr>
          <w:rFonts w:ascii="Times New Roman" w:hAnsi="Times New Roman"/>
          <w:b/>
          <w:sz w:val="24"/>
          <w:szCs w:val="24"/>
        </w:rPr>
        <w:t>Objectives of the present study</w:t>
      </w:r>
    </w:p>
    <w:p w:rsidR="00A60C50" w:rsidRDefault="00A60C50" w:rsidP="00847EFF">
      <w:pPr>
        <w:spacing w:line="480" w:lineRule="auto"/>
        <w:jc w:val="both"/>
        <w:rPr>
          <w:rFonts w:ascii="Times New Roman" w:hAnsi="Times New Roman" w:cs="Times New Roman"/>
          <w:sz w:val="28"/>
          <w:szCs w:val="28"/>
        </w:rPr>
      </w:pPr>
      <w:r w:rsidRPr="001D72F7">
        <w:rPr>
          <w:rFonts w:ascii="Times New Roman" w:hAnsi="Times New Roman" w:cs="Times New Roman"/>
          <w:sz w:val="24"/>
          <w:szCs w:val="24"/>
        </w:rPr>
        <w:t>The main objective of the study is to evaluate the assessment of the effect of house hold irrigation technologies in improving the lives of the farmers who are living and cultivating crops</w:t>
      </w:r>
      <w:r w:rsidRPr="00555A49">
        <w:rPr>
          <w:rFonts w:ascii="Times New Roman" w:hAnsi="Times New Roman" w:cs="Times New Roman"/>
          <w:sz w:val="28"/>
          <w:szCs w:val="28"/>
        </w:rPr>
        <w:t>.</w:t>
      </w:r>
    </w:p>
    <w:p w:rsidR="00A60C50" w:rsidRPr="001D72F7" w:rsidRDefault="00A60C50" w:rsidP="00847EFF">
      <w:pPr>
        <w:spacing w:line="480" w:lineRule="auto"/>
        <w:jc w:val="both"/>
        <w:rPr>
          <w:rFonts w:ascii="Times New Roman" w:hAnsi="Times New Roman" w:cs="Times New Roman"/>
          <w:sz w:val="28"/>
          <w:szCs w:val="28"/>
        </w:rPr>
      </w:pPr>
      <w:r w:rsidRPr="001D72F7">
        <w:rPr>
          <w:rFonts w:ascii="Times New Roman" w:hAnsi="Times New Roman" w:cs="Times New Roman"/>
          <w:sz w:val="24"/>
          <w:szCs w:val="24"/>
        </w:rPr>
        <w:t>Specific objectives</w:t>
      </w:r>
    </w:p>
    <w:p w:rsidR="00A60C50" w:rsidRPr="001D72F7" w:rsidRDefault="00A60C50" w:rsidP="00847EFF">
      <w:pPr>
        <w:pStyle w:val="ListParagraph"/>
        <w:numPr>
          <w:ilvl w:val="0"/>
          <w:numId w:val="89"/>
        </w:numPr>
        <w:spacing w:after="200" w:line="480" w:lineRule="auto"/>
        <w:jc w:val="both"/>
        <w:rPr>
          <w:rFonts w:ascii="Times New Roman" w:hAnsi="Times New Roman"/>
          <w:sz w:val="24"/>
          <w:szCs w:val="24"/>
        </w:rPr>
      </w:pPr>
      <w:r w:rsidRPr="001D72F7">
        <w:rPr>
          <w:rFonts w:ascii="Times New Roman" w:hAnsi="Times New Roman"/>
          <w:sz w:val="24"/>
          <w:szCs w:val="24"/>
        </w:rPr>
        <w:t>To evaluate the utilization level of modern agricultural inputs</w:t>
      </w:r>
      <w:r>
        <w:rPr>
          <w:rFonts w:ascii="Times New Roman" w:hAnsi="Times New Roman"/>
          <w:sz w:val="24"/>
          <w:szCs w:val="24"/>
        </w:rPr>
        <w:t xml:space="preserve"> by households</w:t>
      </w:r>
      <w:r w:rsidRPr="001D72F7">
        <w:rPr>
          <w:rFonts w:ascii="Times New Roman" w:hAnsi="Times New Roman"/>
          <w:sz w:val="24"/>
          <w:szCs w:val="24"/>
        </w:rPr>
        <w:t xml:space="preserve"> in their cultivation of high value crops,</w:t>
      </w:r>
    </w:p>
    <w:p w:rsidR="00A60C50" w:rsidRPr="001D72F7" w:rsidRDefault="00A60C50" w:rsidP="00847EFF">
      <w:pPr>
        <w:pStyle w:val="ListParagraph"/>
        <w:numPr>
          <w:ilvl w:val="0"/>
          <w:numId w:val="89"/>
        </w:numPr>
        <w:spacing w:after="200" w:line="480" w:lineRule="auto"/>
        <w:jc w:val="both"/>
        <w:rPr>
          <w:rFonts w:ascii="Times New Roman" w:hAnsi="Times New Roman"/>
          <w:sz w:val="24"/>
          <w:szCs w:val="24"/>
        </w:rPr>
      </w:pPr>
      <w:r w:rsidRPr="001D72F7">
        <w:rPr>
          <w:rFonts w:ascii="Times New Roman" w:hAnsi="Times New Roman"/>
          <w:sz w:val="24"/>
          <w:szCs w:val="24"/>
        </w:rPr>
        <w:t>To assess the improvement in increased production and productivity,</w:t>
      </w:r>
    </w:p>
    <w:p w:rsidR="00A60C50" w:rsidRPr="001D72F7" w:rsidRDefault="00A60C50" w:rsidP="00847EFF">
      <w:pPr>
        <w:pStyle w:val="ListParagraph"/>
        <w:numPr>
          <w:ilvl w:val="0"/>
          <w:numId w:val="89"/>
        </w:numPr>
        <w:spacing w:after="200" w:line="360" w:lineRule="auto"/>
        <w:jc w:val="both"/>
        <w:rPr>
          <w:rFonts w:ascii="Times New Roman" w:hAnsi="Times New Roman"/>
          <w:sz w:val="24"/>
          <w:szCs w:val="24"/>
        </w:rPr>
      </w:pPr>
      <w:r w:rsidRPr="001D72F7">
        <w:rPr>
          <w:rFonts w:ascii="Times New Roman" w:hAnsi="Times New Roman"/>
          <w:sz w:val="24"/>
          <w:szCs w:val="24"/>
        </w:rPr>
        <w:lastRenderedPageBreak/>
        <w:t>To gather data and evaluate the economic benefit the farmers</w:t>
      </w:r>
      <w:r>
        <w:rPr>
          <w:rFonts w:ascii="Times New Roman" w:hAnsi="Times New Roman"/>
          <w:sz w:val="24"/>
          <w:szCs w:val="24"/>
        </w:rPr>
        <w:t xml:space="preserve"> who participated in HHI</w:t>
      </w:r>
      <w:r w:rsidRPr="001D72F7">
        <w:rPr>
          <w:rFonts w:ascii="Times New Roman" w:hAnsi="Times New Roman"/>
          <w:sz w:val="24"/>
          <w:szCs w:val="24"/>
        </w:rPr>
        <w:t xml:space="preserve"> in the kebeles have achieved,</w:t>
      </w:r>
    </w:p>
    <w:p w:rsidR="00A60C50" w:rsidRPr="005B3BA6" w:rsidRDefault="00A60C50" w:rsidP="00847EFF">
      <w:pPr>
        <w:pStyle w:val="ListParagraph"/>
        <w:numPr>
          <w:ilvl w:val="0"/>
          <w:numId w:val="89"/>
        </w:numPr>
        <w:spacing w:after="200" w:line="360" w:lineRule="auto"/>
        <w:jc w:val="both"/>
        <w:rPr>
          <w:rFonts w:ascii="Times New Roman" w:hAnsi="Times New Roman"/>
          <w:sz w:val="28"/>
          <w:szCs w:val="28"/>
        </w:rPr>
      </w:pPr>
      <w:r w:rsidRPr="001D72F7">
        <w:rPr>
          <w:rFonts w:ascii="Times New Roman" w:hAnsi="Times New Roman"/>
          <w:sz w:val="24"/>
          <w:szCs w:val="24"/>
        </w:rPr>
        <w:t xml:space="preserve">To check whether the complete process in the house hold irrigation value chain has </w:t>
      </w:r>
      <w:r>
        <w:rPr>
          <w:rFonts w:ascii="Times New Roman" w:hAnsi="Times New Roman"/>
          <w:sz w:val="24"/>
          <w:szCs w:val="24"/>
        </w:rPr>
        <w:t xml:space="preserve">been implemented and </w:t>
      </w:r>
      <w:r w:rsidRPr="001D72F7">
        <w:rPr>
          <w:rFonts w:ascii="Times New Roman" w:hAnsi="Times New Roman"/>
          <w:sz w:val="24"/>
          <w:szCs w:val="24"/>
        </w:rPr>
        <w:t>succeeded</w:t>
      </w:r>
      <w:r>
        <w:rPr>
          <w:rFonts w:ascii="Times New Roman" w:hAnsi="Times New Roman"/>
          <w:sz w:val="24"/>
          <w:szCs w:val="24"/>
        </w:rPr>
        <w:t>.</w:t>
      </w:r>
    </w:p>
    <w:p w:rsidR="00A60C50" w:rsidRPr="00467430" w:rsidRDefault="00A60C50" w:rsidP="00847EFF">
      <w:pPr>
        <w:pStyle w:val="ListParagraph"/>
        <w:numPr>
          <w:ilvl w:val="0"/>
          <w:numId w:val="9"/>
        </w:numPr>
        <w:spacing w:after="200" w:line="360" w:lineRule="auto"/>
        <w:jc w:val="both"/>
        <w:rPr>
          <w:rFonts w:ascii="Times New Roman" w:hAnsi="Times New Roman"/>
          <w:b/>
          <w:sz w:val="24"/>
          <w:szCs w:val="24"/>
        </w:rPr>
      </w:pPr>
      <w:r w:rsidRPr="00467430">
        <w:rPr>
          <w:rFonts w:ascii="Times New Roman" w:hAnsi="Times New Roman"/>
          <w:b/>
          <w:sz w:val="24"/>
          <w:szCs w:val="24"/>
        </w:rPr>
        <w:t>Research questions</w:t>
      </w:r>
    </w:p>
    <w:p w:rsidR="00A60C50" w:rsidRDefault="00A60C50" w:rsidP="00847EFF">
      <w:pPr>
        <w:pStyle w:val="ListParagraph"/>
        <w:spacing w:line="360" w:lineRule="auto"/>
        <w:ind w:left="0"/>
        <w:jc w:val="both"/>
        <w:rPr>
          <w:rFonts w:ascii="Times New Roman" w:hAnsi="Times New Roman"/>
          <w:sz w:val="24"/>
          <w:szCs w:val="24"/>
        </w:rPr>
      </w:pPr>
      <w:r>
        <w:rPr>
          <w:rFonts w:ascii="Times New Roman" w:hAnsi="Times New Roman"/>
          <w:sz w:val="24"/>
          <w:szCs w:val="24"/>
        </w:rPr>
        <w:t>The research is initiated to answer four main questions that persist in the lives of the small holder farmers who have been living in this area for generations. There is the practice of irrigation here and there in its traditional ways of simply applying water to a certain vegetable, fruit tree, ratoon or wild cabbage and green pepper.</w:t>
      </w:r>
    </w:p>
    <w:p w:rsidR="00A60C50" w:rsidRDefault="00A60C50" w:rsidP="00847EFF">
      <w:pPr>
        <w:pStyle w:val="ListParagraph"/>
        <w:spacing w:line="360" w:lineRule="auto"/>
        <w:ind w:left="0"/>
        <w:jc w:val="both"/>
        <w:rPr>
          <w:rFonts w:ascii="Times New Roman" w:hAnsi="Times New Roman"/>
          <w:sz w:val="24"/>
          <w:szCs w:val="24"/>
        </w:rPr>
      </w:pPr>
      <w:r>
        <w:rPr>
          <w:rFonts w:ascii="Times New Roman" w:hAnsi="Times New Roman"/>
          <w:sz w:val="24"/>
          <w:szCs w:val="24"/>
        </w:rPr>
        <w:t>Do the farmers practice a major</w:t>
      </w:r>
      <w:r w:rsidRPr="00451E91">
        <w:rPr>
          <w:rFonts w:ascii="Times New Roman" w:hAnsi="Times New Roman"/>
          <w:sz w:val="24"/>
          <w:szCs w:val="24"/>
        </w:rPr>
        <w:t xml:space="preserve"> irrigated vegetable production?</w:t>
      </w:r>
    </w:p>
    <w:p w:rsidR="00A60C50" w:rsidRDefault="00A60C50" w:rsidP="00847EFF">
      <w:pPr>
        <w:pStyle w:val="ListParagraph"/>
        <w:spacing w:line="360" w:lineRule="auto"/>
        <w:ind w:left="0"/>
        <w:jc w:val="both"/>
        <w:rPr>
          <w:rFonts w:ascii="Times New Roman" w:hAnsi="Times New Roman"/>
          <w:sz w:val="24"/>
          <w:szCs w:val="24"/>
        </w:rPr>
      </w:pPr>
      <w:r>
        <w:rPr>
          <w:rFonts w:ascii="Times New Roman" w:hAnsi="Times New Roman"/>
          <w:sz w:val="24"/>
          <w:szCs w:val="24"/>
        </w:rPr>
        <w:t>Given that irrigated vegetable production is expensive, are the farmersaware that non improved practices reap off their assets?</w:t>
      </w:r>
    </w:p>
    <w:p w:rsidR="00A60C50" w:rsidRDefault="00A60C50" w:rsidP="00847EFF">
      <w:pPr>
        <w:pStyle w:val="ListParagraph"/>
        <w:spacing w:line="360" w:lineRule="auto"/>
        <w:ind w:left="0"/>
        <w:jc w:val="both"/>
        <w:rPr>
          <w:rFonts w:ascii="Times New Roman" w:hAnsi="Times New Roman"/>
          <w:sz w:val="24"/>
          <w:szCs w:val="24"/>
        </w:rPr>
      </w:pPr>
      <w:r>
        <w:rPr>
          <w:rFonts w:ascii="Times New Roman" w:hAnsi="Times New Roman"/>
          <w:sz w:val="24"/>
          <w:szCs w:val="24"/>
        </w:rPr>
        <w:t>Do they understand that misuse of the opportunities in an improved irrigation could lead them to disaster?</w:t>
      </w:r>
    </w:p>
    <w:p w:rsidR="00A60C50" w:rsidRDefault="00A60C50" w:rsidP="00847EFF">
      <w:pPr>
        <w:pStyle w:val="ListParagraph"/>
        <w:spacing w:line="360" w:lineRule="auto"/>
        <w:ind w:hanging="720"/>
        <w:jc w:val="both"/>
        <w:rPr>
          <w:rFonts w:ascii="Times New Roman" w:hAnsi="Times New Roman"/>
          <w:sz w:val="24"/>
          <w:szCs w:val="24"/>
        </w:rPr>
      </w:pPr>
      <w:r>
        <w:rPr>
          <w:rFonts w:ascii="Times New Roman" w:hAnsi="Times New Roman"/>
          <w:sz w:val="24"/>
          <w:szCs w:val="24"/>
        </w:rPr>
        <w:t>Have they passed the point of no return to rudimentary agricultural practices?</w:t>
      </w:r>
    </w:p>
    <w:p w:rsidR="00A60C50" w:rsidRPr="00467430" w:rsidRDefault="00A60C50" w:rsidP="00847EFF">
      <w:pPr>
        <w:pStyle w:val="ListParagraph"/>
        <w:numPr>
          <w:ilvl w:val="0"/>
          <w:numId w:val="9"/>
        </w:numPr>
        <w:spacing w:after="200" w:line="360" w:lineRule="auto"/>
        <w:jc w:val="both"/>
        <w:rPr>
          <w:b/>
          <w:sz w:val="24"/>
          <w:szCs w:val="24"/>
        </w:rPr>
      </w:pPr>
      <w:r w:rsidRPr="00467430">
        <w:rPr>
          <w:b/>
          <w:sz w:val="24"/>
          <w:szCs w:val="24"/>
        </w:rPr>
        <w:t>Universe of the study</w:t>
      </w:r>
    </w:p>
    <w:p w:rsidR="00A60C50" w:rsidRPr="0072267B" w:rsidRDefault="00A60C50" w:rsidP="00847EFF">
      <w:pPr>
        <w:pStyle w:val="ListParagraph"/>
        <w:spacing w:line="360" w:lineRule="auto"/>
        <w:ind w:left="0"/>
        <w:jc w:val="both"/>
        <w:rPr>
          <w:sz w:val="24"/>
          <w:szCs w:val="24"/>
        </w:rPr>
      </w:pPr>
      <w:r w:rsidRPr="0072267B">
        <w:rPr>
          <w:sz w:val="24"/>
          <w:szCs w:val="24"/>
        </w:rPr>
        <w:t xml:space="preserve">The study is confined to the three kebeles; namely: Dhuffa, Bekeka (Kore Oddo) and BerfeteTokoffa which are found in Oromia National Regional State, Finfinezuria Special Zone, WolmeraWoreda which is about 42 kilometers from Addis Ababa. </w:t>
      </w:r>
    </w:p>
    <w:p w:rsidR="00A60C50" w:rsidRPr="0072267B" w:rsidRDefault="00A60C50" w:rsidP="00847EFF">
      <w:pPr>
        <w:pStyle w:val="ListParagraph"/>
        <w:spacing w:line="360" w:lineRule="auto"/>
        <w:ind w:left="0"/>
        <w:jc w:val="both"/>
        <w:rPr>
          <w:sz w:val="24"/>
          <w:szCs w:val="24"/>
        </w:rPr>
      </w:pPr>
      <w:r w:rsidRPr="0072267B">
        <w:rPr>
          <w:sz w:val="24"/>
          <w:szCs w:val="24"/>
        </w:rPr>
        <w:t xml:space="preserve">In the assessment of these areas, certain important features would be taken into consideration. The research will only focus on farmers, cooperative leaders and Development Agents </w:t>
      </w:r>
      <w:r>
        <w:rPr>
          <w:sz w:val="24"/>
          <w:szCs w:val="24"/>
        </w:rPr>
        <w:t>who</w:t>
      </w:r>
      <w:r w:rsidRPr="0072267B">
        <w:rPr>
          <w:sz w:val="24"/>
          <w:szCs w:val="24"/>
        </w:rPr>
        <w:t xml:space="preserve"> work in the three kebeles. </w:t>
      </w:r>
    </w:p>
    <w:p w:rsidR="00A60C50" w:rsidRDefault="00A60C50" w:rsidP="00847EFF">
      <w:pPr>
        <w:pStyle w:val="ListParagraph"/>
        <w:spacing w:line="360" w:lineRule="auto"/>
        <w:ind w:left="0"/>
        <w:jc w:val="both"/>
        <w:rPr>
          <w:sz w:val="24"/>
          <w:szCs w:val="24"/>
        </w:rPr>
      </w:pPr>
      <w:r w:rsidRPr="0072267B">
        <w:rPr>
          <w:sz w:val="24"/>
          <w:szCs w:val="24"/>
        </w:rPr>
        <w:t xml:space="preserve">Due to limited time and resource availability, it will not be possible to cover and survey the entire farming population in the Woreda. Ethiopia is a diverse nation in terms of culture, social capital, agro ecology, resource endowment and ethnic groups. Hence, this study cannot be typical or warrant generalizations for the entire country in general, or the region in particular. Yet, recommendations and policy implications of this study could be used in other locations having comparable or similar context (socio-economic characteristics). </w:t>
      </w:r>
    </w:p>
    <w:p w:rsidR="00847EFF" w:rsidRDefault="00847EFF" w:rsidP="00847EFF">
      <w:pPr>
        <w:pStyle w:val="ListParagraph"/>
        <w:spacing w:line="360" w:lineRule="auto"/>
        <w:ind w:left="0"/>
        <w:jc w:val="both"/>
        <w:rPr>
          <w:sz w:val="24"/>
          <w:szCs w:val="24"/>
        </w:rPr>
      </w:pPr>
    </w:p>
    <w:p w:rsidR="00847EFF" w:rsidRDefault="00847EFF" w:rsidP="00847EFF">
      <w:pPr>
        <w:pStyle w:val="ListParagraph"/>
        <w:spacing w:line="360" w:lineRule="auto"/>
        <w:ind w:left="0"/>
        <w:jc w:val="both"/>
        <w:rPr>
          <w:sz w:val="24"/>
          <w:szCs w:val="24"/>
        </w:rPr>
      </w:pPr>
    </w:p>
    <w:p w:rsidR="00847EFF" w:rsidRDefault="00847EFF" w:rsidP="00847EFF">
      <w:pPr>
        <w:pStyle w:val="ListParagraph"/>
        <w:spacing w:line="360" w:lineRule="auto"/>
        <w:ind w:left="0"/>
        <w:jc w:val="both"/>
        <w:rPr>
          <w:sz w:val="24"/>
          <w:szCs w:val="24"/>
        </w:rPr>
      </w:pPr>
    </w:p>
    <w:p w:rsidR="00847EFF" w:rsidRPr="0072267B" w:rsidRDefault="00847EFF" w:rsidP="00847EFF">
      <w:pPr>
        <w:pStyle w:val="ListParagraph"/>
        <w:spacing w:line="360" w:lineRule="auto"/>
        <w:ind w:left="0"/>
        <w:jc w:val="both"/>
        <w:rPr>
          <w:sz w:val="24"/>
          <w:szCs w:val="24"/>
        </w:rPr>
      </w:pPr>
    </w:p>
    <w:p w:rsidR="00A60C50" w:rsidRDefault="00A60C50" w:rsidP="00847EFF">
      <w:pPr>
        <w:pStyle w:val="ListParagraph"/>
        <w:spacing w:line="480" w:lineRule="auto"/>
        <w:ind w:left="0"/>
        <w:jc w:val="both"/>
        <w:rPr>
          <w:sz w:val="24"/>
          <w:szCs w:val="24"/>
        </w:rPr>
      </w:pPr>
      <w:r w:rsidRPr="0072267B">
        <w:rPr>
          <w:sz w:val="24"/>
          <w:szCs w:val="24"/>
        </w:rPr>
        <w:lastRenderedPageBreak/>
        <w:t xml:space="preserve">All the necessary arrangements would be made for the collection of data.  </w:t>
      </w:r>
    </w:p>
    <w:p w:rsidR="00A60C50" w:rsidRPr="00F57C64" w:rsidRDefault="00A60C50" w:rsidP="00847EFF">
      <w:pPr>
        <w:pStyle w:val="ListParagraph"/>
        <w:numPr>
          <w:ilvl w:val="0"/>
          <w:numId w:val="9"/>
        </w:numPr>
        <w:spacing w:after="200" w:line="480" w:lineRule="auto"/>
        <w:jc w:val="both"/>
        <w:rPr>
          <w:rFonts w:ascii="Times New Roman" w:hAnsi="Times New Roman"/>
          <w:b/>
          <w:sz w:val="24"/>
          <w:szCs w:val="24"/>
        </w:rPr>
      </w:pPr>
      <w:r w:rsidRPr="00F57C64">
        <w:rPr>
          <w:rFonts w:ascii="Times New Roman" w:hAnsi="Times New Roman"/>
          <w:b/>
          <w:sz w:val="24"/>
          <w:szCs w:val="24"/>
        </w:rPr>
        <w:t>Significance of the study</w:t>
      </w:r>
    </w:p>
    <w:p w:rsidR="00A60C50" w:rsidRDefault="00A60C50" w:rsidP="00847EFF">
      <w:pPr>
        <w:spacing w:line="480" w:lineRule="auto"/>
        <w:jc w:val="both"/>
        <w:rPr>
          <w:rFonts w:ascii="Times New Roman" w:hAnsi="Times New Roman" w:cs="Times New Roman"/>
          <w:sz w:val="24"/>
          <w:szCs w:val="24"/>
        </w:rPr>
      </w:pPr>
      <w:r w:rsidRPr="005A6492">
        <w:rPr>
          <w:rFonts w:ascii="Times New Roman" w:hAnsi="Times New Roman" w:cs="Times New Roman"/>
          <w:sz w:val="24"/>
          <w:szCs w:val="24"/>
        </w:rPr>
        <w:t>Irrigation as a whole, but particularly house hold irrigation is the most neglected sector in the</w:t>
      </w:r>
      <w:r>
        <w:rPr>
          <w:rFonts w:ascii="Times New Roman" w:hAnsi="Times New Roman" w:cs="Times New Roman"/>
          <w:sz w:val="24"/>
          <w:szCs w:val="24"/>
        </w:rPr>
        <w:t xml:space="preserve"> socio economic relation of rural development. There are no research undertakings and recommendations to be provided to household irrigation participants. The extension agents do not have adequate knowledge on the operations, management and control of irrigation.Farmers use their own experiences or meagre exposure they have encountered working with NGO’s or different sized schemes found in their vicinity.</w:t>
      </w:r>
    </w:p>
    <w:p w:rsidR="00A60C50" w:rsidRDefault="00A60C50" w:rsidP="00847EFF">
      <w:pPr>
        <w:spacing w:line="480" w:lineRule="auto"/>
        <w:jc w:val="both"/>
        <w:rPr>
          <w:rFonts w:ascii="Times New Roman" w:hAnsi="Times New Roman" w:cs="Times New Roman"/>
          <w:sz w:val="24"/>
          <w:szCs w:val="24"/>
        </w:rPr>
      </w:pPr>
      <w:r>
        <w:rPr>
          <w:rFonts w:ascii="Times New Roman" w:hAnsi="Times New Roman" w:cs="Times New Roman"/>
          <w:sz w:val="24"/>
          <w:szCs w:val="24"/>
        </w:rPr>
        <w:t>Cognizant of the fact that many Asian countries have come out of poverty using irrigation, all governmental, private, NGO’s and all concerned shall give special attention and support to House Hold Irrigation.</w:t>
      </w:r>
    </w:p>
    <w:p w:rsidR="00A60C50" w:rsidRDefault="00A60C50" w:rsidP="00847E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Though the government has currently given attention to segregated sizes of irrigation based on their size, there are no assessments and reviews carried out on the performance to take the required action. </w:t>
      </w:r>
    </w:p>
    <w:p w:rsidR="00A60C50" w:rsidRDefault="00A60C50" w:rsidP="00847EFF">
      <w:pPr>
        <w:spacing w:line="480" w:lineRule="auto"/>
        <w:jc w:val="both"/>
        <w:rPr>
          <w:rFonts w:ascii="Times New Roman" w:hAnsi="Times New Roman" w:cs="Times New Roman"/>
          <w:sz w:val="24"/>
          <w:szCs w:val="24"/>
        </w:rPr>
      </w:pPr>
      <w:r>
        <w:rPr>
          <w:rFonts w:ascii="Times New Roman" w:hAnsi="Times New Roman" w:cs="Times New Roman"/>
          <w:sz w:val="24"/>
          <w:szCs w:val="24"/>
        </w:rPr>
        <w:t>Hence it is high time to carry out lots of evaluations on the performance of these house hold irrigation interventions before it is too late to realize that things have gone wrong.</w:t>
      </w:r>
    </w:p>
    <w:p w:rsidR="00A60C50" w:rsidRDefault="00A60C50" w:rsidP="00847EFF">
      <w:pPr>
        <w:pStyle w:val="ListParagraph"/>
        <w:numPr>
          <w:ilvl w:val="0"/>
          <w:numId w:val="9"/>
        </w:numPr>
        <w:spacing w:after="200" w:line="480" w:lineRule="auto"/>
        <w:jc w:val="both"/>
        <w:rPr>
          <w:rFonts w:ascii="Times New Roman" w:hAnsi="Times New Roman"/>
          <w:b/>
          <w:sz w:val="24"/>
          <w:szCs w:val="24"/>
        </w:rPr>
      </w:pPr>
      <w:r w:rsidRPr="00F57C64">
        <w:rPr>
          <w:rFonts w:ascii="Times New Roman" w:hAnsi="Times New Roman"/>
          <w:b/>
          <w:sz w:val="24"/>
          <w:szCs w:val="24"/>
        </w:rPr>
        <w:t>Research Design and Methodology</w:t>
      </w:r>
    </w:p>
    <w:p w:rsidR="00A60C50" w:rsidRPr="0048730A" w:rsidRDefault="00A60C50" w:rsidP="00847EFF">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8</w:t>
      </w:r>
      <w:r w:rsidRPr="0048730A">
        <w:rPr>
          <w:rFonts w:ascii="Times New Roman" w:hAnsi="Times New Roman" w:cs="Times New Roman"/>
          <w:b/>
          <w:bCs/>
          <w:sz w:val="24"/>
          <w:szCs w:val="24"/>
        </w:rPr>
        <w:t>.1. Description of the study area</w:t>
      </w:r>
    </w:p>
    <w:p w:rsidR="00A60C50" w:rsidRDefault="00A60C50" w:rsidP="00847EFF">
      <w:pPr>
        <w:autoSpaceDE w:val="0"/>
        <w:autoSpaceDN w:val="0"/>
        <w:adjustRightInd w:val="0"/>
        <w:spacing w:after="0" w:line="480" w:lineRule="auto"/>
        <w:rPr>
          <w:rFonts w:ascii="Calibri,Bold" w:hAnsi="Calibri,Bold" w:cs="Calibri,Bold"/>
          <w:b/>
          <w:bCs/>
          <w:sz w:val="24"/>
          <w:szCs w:val="24"/>
        </w:rPr>
      </w:pPr>
    </w:p>
    <w:p w:rsidR="00A60C50" w:rsidRPr="007970DF" w:rsidRDefault="00A60C50" w:rsidP="00847EFF">
      <w:pPr>
        <w:autoSpaceDE w:val="0"/>
        <w:autoSpaceDN w:val="0"/>
        <w:adjustRightInd w:val="0"/>
        <w:spacing w:after="0" w:line="480" w:lineRule="auto"/>
        <w:rPr>
          <w:rFonts w:ascii="Times New Roman" w:hAnsi="Times New Roman" w:cs="Times New Roman"/>
          <w:b/>
          <w:bCs/>
          <w:color w:val="00B0F0"/>
          <w:sz w:val="24"/>
          <w:szCs w:val="24"/>
        </w:rPr>
      </w:pPr>
      <w:r w:rsidRPr="007970DF">
        <w:rPr>
          <w:rFonts w:ascii="Times New Roman" w:hAnsi="Times New Roman" w:cs="Times New Roman"/>
          <w:b/>
          <w:bCs/>
          <w:sz w:val="24"/>
          <w:szCs w:val="24"/>
        </w:rPr>
        <w:t>8.1.1. Location</w:t>
      </w:r>
    </w:p>
    <w:p w:rsidR="00A60C50" w:rsidRDefault="00A60C50" w:rsidP="00847EFF">
      <w:pPr>
        <w:numPr>
          <w:ilvl w:val="2"/>
          <w:numId w:val="0"/>
        </w:numPr>
        <w:autoSpaceDE w:val="0"/>
        <w:autoSpaceDN w:val="0"/>
        <w:adjustRightInd w:val="0"/>
        <w:spacing w:after="0" w:line="480" w:lineRule="auto"/>
        <w:contextualSpacing/>
        <w:jc w:val="both"/>
        <w:outlineLvl w:val="2"/>
        <w:rPr>
          <w:rFonts w:ascii="Times New Roman" w:eastAsia="Calibri" w:hAnsi="Times New Roman" w:cs="Times New Roman"/>
          <w:b/>
          <w:sz w:val="24"/>
          <w:szCs w:val="24"/>
          <w:lang w:val="en-US"/>
        </w:rPr>
      </w:pPr>
      <w:bookmarkStart w:id="53" w:name="_Toc410031556"/>
    </w:p>
    <w:p w:rsidR="00A60C50" w:rsidRPr="009C4C56" w:rsidRDefault="00A60C50" w:rsidP="00847EFF">
      <w:pPr>
        <w:numPr>
          <w:ilvl w:val="2"/>
          <w:numId w:val="0"/>
        </w:numPr>
        <w:autoSpaceDE w:val="0"/>
        <w:autoSpaceDN w:val="0"/>
        <w:adjustRightInd w:val="0"/>
        <w:spacing w:after="0" w:line="480" w:lineRule="auto"/>
        <w:contextualSpacing/>
        <w:jc w:val="both"/>
        <w:outlineLvl w:val="2"/>
        <w:rPr>
          <w:rFonts w:ascii="Times New Roman" w:eastAsia="Calibri" w:hAnsi="Times New Roman" w:cs="Times New Roman"/>
          <w:b/>
          <w:sz w:val="24"/>
          <w:szCs w:val="24"/>
          <w:lang w:val="en-US"/>
        </w:rPr>
      </w:pPr>
      <w:r w:rsidRPr="009C4C56">
        <w:rPr>
          <w:rFonts w:ascii="Times New Roman" w:eastAsia="Calibri" w:hAnsi="Times New Roman" w:cs="Times New Roman"/>
          <w:b/>
          <w:sz w:val="24"/>
          <w:szCs w:val="24"/>
          <w:lang w:val="en-US"/>
        </w:rPr>
        <w:t>WolmeraWoreda</w:t>
      </w:r>
      <w:bookmarkEnd w:id="53"/>
    </w:p>
    <w:p w:rsidR="00A60C50" w:rsidRDefault="00A60C50" w:rsidP="00847EFF">
      <w:pPr>
        <w:autoSpaceDE w:val="0"/>
        <w:autoSpaceDN w:val="0"/>
        <w:adjustRightInd w:val="0"/>
        <w:spacing w:after="0" w:line="480" w:lineRule="auto"/>
        <w:jc w:val="both"/>
        <w:rPr>
          <w:rFonts w:ascii="Times New Roman" w:eastAsia="Calibri" w:hAnsi="Times New Roman" w:cs="Times New Roman"/>
          <w:sz w:val="24"/>
          <w:szCs w:val="24"/>
          <w:lang w:val="en-US"/>
        </w:rPr>
      </w:pPr>
    </w:p>
    <w:p w:rsidR="00A60C50" w:rsidRDefault="00A60C50" w:rsidP="00847EFF">
      <w:pPr>
        <w:autoSpaceDE w:val="0"/>
        <w:autoSpaceDN w:val="0"/>
        <w:adjustRightInd w:val="0"/>
        <w:spacing w:after="0" w:line="480" w:lineRule="auto"/>
        <w:jc w:val="both"/>
        <w:rPr>
          <w:rFonts w:ascii="Times New Roman" w:eastAsia="Calibri" w:hAnsi="Times New Roman" w:cs="Times New Roman"/>
          <w:sz w:val="24"/>
          <w:szCs w:val="24"/>
          <w:lang w:val="en-US"/>
        </w:rPr>
      </w:pPr>
      <w:r w:rsidRPr="009C4C56">
        <w:rPr>
          <w:rFonts w:ascii="Times New Roman" w:eastAsia="Calibri" w:hAnsi="Times New Roman" w:cs="Times New Roman"/>
          <w:sz w:val="24"/>
          <w:szCs w:val="24"/>
          <w:lang w:val="en-US"/>
        </w:rPr>
        <w:t xml:space="preserve">Wolmeraworeda is located in Finfinezuria special zone of Oromia regional state. Total area of the woreda is around 66,243ha of land. The population of the woreda is estimated to be 102, 263 out of these 51,037 are male and the remaining 50,228 are female. Administratively the woreda is divided into 2 urban and 23 rural kebeles. The administrative center for the woreda is based in Holeta town which is located 40km to west of Addis Ababa. Agro ecologically 61% of the woreda belong in Dega and 39% in Woinadega zones. According to the information from the woreda irrigation authority office the total irrigable land potential of the woreda is 8,845 ha out this currently 7,703 ha is cultivated using irrigation. Irrigation is primarily used for production of vegetables. </w:t>
      </w:r>
    </w:p>
    <w:p w:rsidR="00A60C50" w:rsidRDefault="00A60C50" w:rsidP="00847EFF">
      <w:pPr>
        <w:spacing w:after="0" w:line="480" w:lineRule="auto"/>
        <w:rPr>
          <w:rFonts w:ascii="Times New Roman" w:eastAsia="Calibri" w:hAnsi="Times New Roman" w:cs="Times New Roman"/>
          <w:sz w:val="24"/>
          <w:szCs w:val="24"/>
          <w:lang w:val="en-US"/>
        </w:rPr>
      </w:pPr>
      <w:r w:rsidRPr="009C4C56">
        <w:rPr>
          <w:rFonts w:ascii="Times New Roman" w:eastAsia="Calibri" w:hAnsi="Times New Roman" w:cs="Times New Roman"/>
          <w:sz w:val="24"/>
          <w:szCs w:val="24"/>
          <w:lang w:val="en-US"/>
        </w:rPr>
        <w:t xml:space="preserve">Table </w:t>
      </w:r>
      <w:r>
        <w:rPr>
          <w:rFonts w:ascii="Times New Roman" w:eastAsia="Calibri" w:hAnsi="Times New Roman" w:cs="Times New Roman"/>
          <w:sz w:val="24"/>
          <w:szCs w:val="24"/>
          <w:lang w:val="en-US"/>
        </w:rPr>
        <w:t>1</w:t>
      </w:r>
      <w:r w:rsidRPr="009C4C56">
        <w:rPr>
          <w:rFonts w:ascii="Times New Roman" w:eastAsia="Calibri" w:hAnsi="Times New Roman" w:cs="Times New Roman"/>
          <w:sz w:val="24"/>
          <w:szCs w:val="24"/>
          <w:lang w:val="en-US"/>
        </w:rPr>
        <w:t>. Land use pattern of WolmeraWoreda</w:t>
      </w:r>
    </w:p>
    <w:p w:rsidR="00A60C50" w:rsidRPr="009C4C56" w:rsidRDefault="00A60C50" w:rsidP="00847EFF">
      <w:pPr>
        <w:autoSpaceDE w:val="0"/>
        <w:autoSpaceDN w:val="0"/>
        <w:adjustRightInd w:val="0"/>
        <w:spacing w:after="0" w:line="480" w:lineRule="auto"/>
        <w:jc w:val="both"/>
        <w:rPr>
          <w:rFonts w:ascii="Times New Roman" w:eastAsia="Calibri" w:hAnsi="Times New Roman" w:cs="Times New Roman"/>
          <w:sz w:val="24"/>
          <w:szCs w:val="24"/>
          <w:lang w:val="en-US"/>
        </w:rPr>
      </w:pPr>
    </w:p>
    <w:tbl>
      <w:tblPr>
        <w:tblStyle w:val="TableGrid1"/>
        <w:tblW w:w="0" w:type="auto"/>
        <w:tblInd w:w="108" w:type="dxa"/>
        <w:tblLook w:val="04A0"/>
      </w:tblPr>
      <w:tblGrid>
        <w:gridCol w:w="4253"/>
        <w:gridCol w:w="1134"/>
      </w:tblGrid>
      <w:tr w:rsidR="00A60C50" w:rsidRPr="009C4C56" w:rsidTr="006D5D5E">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Total Area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66,243</w:t>
            </w:r>
          </w:p>
        </w:tc>
      </w:tr>
      <w:tr w:rsidR="00A60C50" w:rsidRPr="009C4C56" w:rsidTr="006D5D5E">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Arable 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37,601</w:t>
            </w:r>
          </w:p>
        </w:tc>
      </w:tr>
      <w:tr w:rsidR="00A60C50" w:rsidRPr="009C4C56" w:rsidTr="006D5D5E">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Cultivated 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37,401</w:t>
            </w:r>
          </w:p>
        </w:tc>
      </w:tr>
      <w:tr w:rsidR="00A60C50" w:rsidRPr="009C4C56" w:rsidTr="006D5D5E">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Grazing 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9,763</w:t>
            </w:r>
          </w:p>
        </w:tc>
      </w:tr>
      <w:tr w:rsidR="00A60C50" w:rsidRPr="009C4C56" w:rsidTr="006D5D5E">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Forest and bush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10,879</w:t>
            </w:r>
          </w:p>
        </w:tc>
      </w:tr>
      <w:tr w:rsidR="00A60C50" w:rsidRPr="009C4C56" w:rsidTr="006D5D5E">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Area for investment, construction and other purposes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5,942</w:t>
            </w:r>
          </w:p>
        </w:tc>
      </w:tr>
    </w:tbl>
    <w:p w:rsidR="00A60C50" w:rsidRDefault="00A60C50" w:rsidP="00847EFF">
      <w:pPr>
        <w:autoSpaceDE w:val="0"/>
        <w:autoSpaceDN w:val="0"/>
        <w:adjustRightInd w:val="0"/>
        <w:spacing w:after="0" w:line="480" w:lineRule="auto"/>
        <w:jc w:val="both"/>
        <w:rPr>
          <w:rFonts w:ascii="Times New Roman" w:eastAsia="Calibri" w:hAnsi="Times New Roman" w:cs="Times New Roman"/>
          <w:sz w:val="20"/>
          <w:szCs w:val="24"/>
          <w:lang w:val="en-US"/>
        </w:rPr>
      </w:pPr>
      <w:r w:rsidRPr="009C4C56">
        <w:rPr>
          <w:rFonts w:ascii="Times New Roman" w:eastAsia="Calibri" w:hAnsi="Times New Roman" w:cs="Times New Roman"/>
          <w:sz w:val="20"/>
          <w:szCs w:val="24"/>
          <w:lang w:val="en-US"/>
        </w:rPr>
        <w:t>Source: Wolmeraworeda Agricultural and Rural Development Office</w:t>
      </w:r>
    </w:p>
    <w:p w:rsidR="00A60C50" w:rsidRPr="009C4C56" w:rsidRDefault="00A60C50" w:rsidP="00847EFF">
      <w:pPr>
        <w:autoSpaceDE w:val="0"/>
        <w:autoSpaceDN w:val="0"/>
        <w:adjustRightInd w:val="0"/>
        <w:spacing w:after="0" w:line="480" w:lineRule="auto"/>
        <w:jc w:val="both"/>
        <w:rPr>
          <w:rFonts w:ascii="Times New Roman" w:eastAsia="Calibri" w:hAnsi="Times New Roman" w:cs="Times New Roman"/>
          <w:sz w:val="20"/>
          <w:szCs w:val="24"/>
          <w:lang w:val="en-US"/>
        </w:rPr>
      </w:pPr>
    </w:p>
    <w:p w:rsidR="00A60C50" w:rsidRDefault="00A60C50" w:rsidP="00847EFF">
      <w:pPr>
        <w:autoSpaceDE w:val="0"/>
        <w:autoSpaceDN w:val="0"/>
        <w:adjustRightInd w:val="0"/>
        <w:spacing w:after="0" w:line="480" w:lineRule="auto"/>
        <w:jc w:val="both"/>
        <w:rPr>
          <w:rFonts w:ascii="Times New Roman" w:eastAsia="Calibri" w:hAnsi="Times New Roman" w:cs="Times New Roman"/>
          <w:b/>
          <w:sz w:val="24"/>
          <w:szCs w:val="24"/>
          <w:lang w:val="en-US"/>
        </w:rPr>
      </w:pPr>
      <w:r w:rsidRPr="00B73413">
        <w:rPr>
          <w:rFonts w:ascii="Times New Roman" w:eastAsia="Calibri" w:hAnsi="Times New Roman" w:cs="Times New Roman"/>
          <w:b/>
          <w:sz w:val="24"/>
          <w:szCs w:val="24"/>
          <w:lang w:val="en-US"/>
        </w:rPr>
        <w:t>8.1.2 Agricultural Activities</w:t>
      </w:r>
    </w:p>
    <w:p w:rsidR="00A60C50" w:rsidRPr="00B73413" w:rsidRDefault="00A60C50" w:rsidP="00847EFF">
      <w:pPr>
        <w:autoSpaceDE w:val="0"/>
        <w:autoSpaceDN w:val="0"/>
        <w:adjustRightInd w:val="0"/>
        <w:spacing w:after="0" w:line="480" w:lineRule="auto"/>
        <w:jc w:val="both"/>
        <w:rPr>
          <w:rFonts w:ascii="Times New Roman" w:eastAsia="Calibri" w:hAnsi="Times New Roman" w:cs="Times New Roman"/>
          <w:b/>
          <w:sz w:val="24"/>
          <w:szCs w:val="24"/>
          <w:lang w:val="en-US"/>
        </w:rPr>
      </w:pPr>
    </w:p>
    <w:p w:rsidR="00A60C50" w:rsidRDefault="00A60C50" w:rsidP="00847EFF">
      <w:pPr>
        <w:autoSpaceDE w:val="0"/>
        <w:autoSpaceDN w:val="0"/>
        <w:adjustRightInd w:val="0"/>
        <w:spacing w:after="0" w:line="480" w:lineRule="auto"/>
        <w:jc w:val="both"/>
        <w:rPr>
          <w:rFonts w:ascii="Times New Roman" w:eastAsia="Calibri" w:hAnsi="Times New Roman" w:cs="Times New Roman"/>
          <w:sz w:val="24"/>
          <w:szCs w:val="24"/>
          <w:lang w:val="en-US"/>
        </w:rPr>
      </w:pPr>
      <w:r w:rsidRPr="009C4C56">
        <w:rPr>
          <w:rFonts w:ascii="Times New Roman" w:eastAsia="Calibri" w:hAnsi="Times New Roman" w:cs="Times New Roman"/>
          <w:sz w:val="24"/>
          <w:szCs w:val="24"/>
          <w:lang w:val="en-US"/>
        </w:rPr>
        <w:t xml:space="preserve">Crop farming is the main source </w:t>
      </w:r>
      <w:r>
        <w:rPr>
          <w:rFonts w:ascii="Times New Roman" w:eastAsia="Calibri" w:hAnsi="Times New Roman" w:cs="Times New Roman"/>
          <w:sz w:val="24"/>
          <w:szCs w:val="24"/>
          <w:lang w:val="en-US"/>
        </w:rPr>
        <w:t xml:space="preserve">of </w:t>
      </w:r>
      <w:r w:rsidRPr="009C4C56">
        <w:rPr>
          <w:rFonts w:ascii="Times New Roman" w:eastAsia="Calibri" w:hAnsi="Times New Roman" w:cs="Times New Roman"/>
          <w:sz w:val="24"/>
          <w:szCs w:val="24"/>
          <w:lang w:val="en-US"/>
        </w:rPr>
        <w:t xml:space="preserve">livelihood for most of the farmers in the woreda. Wheat, teff, and barley serve as the major cash crop of the woreda. In addition farmers plant </w:t>
      </w:r>
      <w:r w:rsidRPr="009C4C56">
        <w:rPr>
          <w:rFonts w:ascii="Times New Roman" w:eastAsia="Calibri" w:hAnsi="Times New Roman" w:cs="Times New Roman"/>
          <w:sz w:val="24"/>
          <w:szCs w:val="24"/>
          <w:lang w:val="en-US"/>
        </w:rPr>
        <w:lastRenderedPageBreak/>
        <w:t xml:space="preserve">eucalyptus as alternative source </w:t>
      </w:r>
      <w:r>
        <w:rPr>
          <w:rFonts w:ascii="Times New Roman" w:eastAsia="Calibri" w:hAnsi="Times New Roman" w:cs="Times New Roman"/>
          <w:sz w:val="24"/>
          <w:szCs w:val="24"/>
          <w:lang w:val="en-US"/>
        </w:rPr>
        <w:t xml:space="preserve">of </w:t>
      </w:r>
      <w:r w:rsidRPr="009C4C56">
        <w:rPr>
          <w:rFonts w:ascii="Times New Roman" w:eastAsia="Calibri" w:hAnsi="Times New Roman" w:cs="Times New Roman"/>
          <w:sz w:val="24"/>
          <w:szCs w:val="24"/>
          <w:lang w:val="en-US"/>
        </w:rPr>
        <w:t>cash. Nowaday</w:t>
      </w:r>
      <w:r>
        <w:rPr>
          <w:rFonts w:ascii="Times New Roman" w:eastAsia="Calibri" w:hAnsi="Times New Roman" w:cs="Times New Roman"/>
          <w:sz w:val="24"/>
          <w:szCs w:val="24"/>
          <w:lang w:val="en-US"/>
        </w:rPr>
        <w:t>s,</w:t>
      </w:r>
      <w:r w:rsidRPr="009C4C56">
        <w:rPr>
          <w:rFonts w:ascii="Times New Roman" w:eastAsia="Calibri" w:hAnsi="Times New Roman" w:cs="Times New Roman"/>
          <w:sz w:val="24"/>
          <w:szCs w:val="24"/>
          <w:lang w:val="en-US"/>
        </w:rPr>
        <w:t xml:space="preserve"> potato production is widely practiced as one source of income for smallholders of the woreda.</w:t>
      </w:r>
    </w:p>
    <w:p w:rsidR="00A60C50" w:rsidRDefault="00A60C50" w:rsidP="00847EFF">
      <w:pPr>
        <w:autoSpaceDE w:val="0"/>
        <w:autoSpaceDN w:val="0"/>
        <w:adjustRightInd w:val="0"/>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Because of the efforts made by the research personnel in Holetta Agricultural Research Center, farmers found in the woreda are becoming beneficiaries and have reached to the level of producing and selling high quality potato seeding material to farmers of the neighboring woredas and their supply has proceeded as far as Tigray and Gondar. </w:t>
      </w:r>
    </w:p>
    <w:p w:rsidR="00A60C50" w:rsidRPr="009C4C56" w:rsidRDefault="00A60C50" w:rsidP="00847EFF">
      <w:pPr>
        <w:autoSpaceDE w:val="0"/>
        <w:autoSpaceDN w:val="0"/>
        <w:adjustRightInd w:val="0"/>
        <w:spacing w:after="0" w:line="480" w:lineRule="auto"/>
        <w:jc w:val="both"/>
        <w:rPr>
          <w:rFonts w:ascii="Times New Roman" w:eastAsia="Calibri" w:hAnsi="Times New Roman" w:cs="Times New Roman"/>
          <w:sz w:val="24"/>
          <w:szCs w:val="24"/>
          <w:lang w:val="en-US"/>
        </w:rPr>
      </w:pPr>
    </w:p>
    <w:p w:rsidR="00A60C50" w:rsidRDefault="00A60C50" w:rsidP="00847EFF">
      <w:pPr>
        <w:keepNext/>
        <w:spacing w:after="0" w:line="480" w:lineRule="auto"/>
        <w:jc w:val="both"/>
        <w:rPr>
          <w:rFonts w:ascii="Times New Roman" w:eastAsia="Calibri" w:hAnsi="Times New Roman" w:cs="Times New Roman"/>
          <w:sz w:val="24"/>
          <w:szCs w:val="24"/>
          <w:lang w:val="en-US"/>
        </w:rPr>
      </w:pPr>
      <w:r w:rsidRPr="009C4C56">
        <w:rPr>
          <w:rFonts w:ascii="Times New Roman" w:eastAsia="Calibri" w:hAnsi="Times New Roman" w:cs="Times New Roman"/>
          <w:sz w:val="24"/>
          <w:szCs w:val="24"/>
          <w:lang w:val="en-US"/>
        </w:rPr>
        <w:t xml:space="preserve">Table </w:t>
      </w:r>
      <w:r>
        <w:rPr>
          <w:rFonts w:ascii="Times New Roman" w:eastAsia="Calibri" w:hAnsi="Times New Roman" w:cs="Times New Roman"/>
          <w:sz w:val="24"/>
          <w:szCs w:val="24"/>
          <w:lang w:val="en-US"/>
        </w:rPr>
        <w:t>2</w:t>
      </w:r>
      <w:r w:rsidRPr="009C4C56">
        <w:rPr>
          <w:rFonts w:ascii="Times New Roman" w:eastAsia="Calibri" w:hAnsi="Times New Roman" w:cs="Times New Roman"/>
          <w:sz w:val="24"/>
          <w:szCs w:val="24"/>
          <w:lang w:val="en-US"/>
        </w:rPr>
        <w:t xml:space="preserve"> : Main crops produced in Wolmeraworeda</w:t>
      </w:r>
      <w:r>
        <w:rPr>
          <w:rFonts w:ascii="Times New Roman" w:eastAsia="Calibri" w:hAnsi="Times New Roman" w:cs="Times New Roman"/>
          <w:sz w:val="24"/>
          <w:szCs w:val="24"/>
          <w:lang w:val="en-US"/>
        </w:rPr>
        <w:t xml:space="preserve"> (Ethiopian calendar)</w:t>
      </w:r>
    </w:p>
    <w:p w:rsidR="00A60C50" w:rsidRPr="009C4C56" w:rsidRDefault="00A60C50" w:rsidP="00847EFF">
      <w:pPr>
        <w:keepNext/>
        <w:spacing w:after="0" w:line="480" w:lineRule="auto"/>
        <w:jc w:val="both"/>
        <w:rPr>
          <w:rFonts w:ascii="Times New Roman" w:eastAsia="Calibri" w:hAnsi="Times New Roman" w:cs="Times New Roman"/>
          <w:b/>
          <w:bCs/>
          <w:color w:val="4F81BD"/>
          <w:sz w:val="24"/>
          <w:szCs w:val="24"/>
          <w:lang w:val="en-US"/>
        </w:rPr>
      </w:pPr>
    </w:p>
    <w:tbl>
      <w:tblPr>
        <w:tblStyle w:val="TableGrid1"/>
        <w:tblW w:w="7665" w:type="dxa"/>
        <w:tblLayout w:type="fixed"/>
        <w:tblLook w:val="04A0"/>
      </w:tblPr>
      <w:tblGrid>
        <w:gridCol w:w="1222"/>
        <w:gridCol w:w="1044"/>
        <w:gridCol w:w="1080"/>
        <w:gridCol w:w="900"/>
        <w:gridCol w:w="1170"/>
        <w:gridCol w:w="990"/>
        <w:gridCol w:w="1259"/>
      </w:tblGrid>
      <w:tr w:rsidR="00A60C50" w:rsidRPr="009C4C56" w:rsidTr="006D5D5E">
        <w:trPr>
          <w:trHeight w:val="228"/>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Item</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2003/04</w:t>
            </w:r>
          </w:p>
        </w:tc>
        <w:tc>
          <w:tcPr>
            <w:tcW w:w="20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2004/05</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2005/06</w:t>
            </w:r>
          </w:p>
        </w:tc>
      </w:tr>
      <w:tr w:rsidR="00A60C50" w:rsidRPr="009C4C56" w:rsidTr="006D5D5E">
        <w:trPr>
          <w:trHeight w:val="228"/>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60C50" w:rsidRPr="009C4C56" w:rsidRDefault="00A60C50" w:rsidP="00847EFF">
            <w:pPr>
              <w:spacing w:line="480" w:lineRule="auto"/>
              <w:jc w:val="both"/>
              <w:rPr>
                <w:rFonts w:ascii="Times New Roman" w:hAnsi="Times New Roman"/>
                <w:szCs w:val="24"/>
              </w:rPr>
            </w:pP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Area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Qty</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Area</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Qty</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Area</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Qty</w:t>
            </w:r>
          </w:p>
        </w:tc>
      </w:tr>
      <w:tr w:rsidR="00A60C50" w:rsidRPr="009C4C56" w:rsidTr="006D5D5E">
        <w:trPr>
          <w:trHeight w:val="228"/>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Wheat</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10,222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302,199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11,349</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394,946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12,666</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519,302</w:t>
            </w:r>
          </w:p>
        </w:tc>
      </w:tr>
      <w:tr w:rsidR="00A60C50" w:rsidRPr="009C4C56" w:rsidTr="006D5D5E">
        <w:trPr>
          <w:trHeight w:val="253"/>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Barley</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7,905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173,271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9,148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301,884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9,440</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339,979</w:t>
            </w:r>
          </w:p>
        </w:tc>
      </w:tr>
      <w:tr w:rsidR="00A60C50" w:rsidRPr="009C4C56" w:rsidTr="006D5D5E">
        <w:trPr>
          <w:trHeight w:val="228"/>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Teff</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7,835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110,225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6,334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110,225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8,962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C50" w:rsidRPr="009C4C56" w:rsidRDefault="00A60C50" w:rsidP="00847EFF">
            <w:pPr>
              <w:spacing w:line="480" w:lineRule="auto"/>
              <w:jc w:val="both"/>
              <w:rPr>
                <w:rFonts w:ascii="Times New Roman" w:hAnsi="Times New Roman"/>
                <w:szCs w:val="24"/>
              </w:rPr>
            </w:pPr>
            <w:r w:rsidRPr="009C4C56">
              <w:rPr>
                <w:rFonts w:ascii="Times New Roman" w:hAnsi="Times New Roman"/>
                <w:szCs w:val="24"/>
              </w:rPr>
              <w:t>210,607</w:t>
            </w:r>
          </w:p>
        </w:tc>
      </w:tr>
    </w:tbl>
    <w:p w:rsidR="00A60C50" w:rsidRDefault="00A60C50" w:rsidP="00847EFF">
      <w:pPr>
        <w:autoSpaceDE w:val="0"/>
        <w:autoSpaceDN w:val="0"/>
        <w:adjustRightInd w:val="0"/>
        <w:spacing w:after="0" w:line="480" w:lineRule="auto"/>
        <w:jc w:val="both"/>
        <w:rPr>
          <w:rFonts w:ascii="Times New Roman" w:eastAsia="Calibri" w:hAnsi="Times New Roman" w:cs="Times New Roman"/>
          <w:sz w:val="20"/>
          <w:szCs w:val="24"/>
          <w:lang w:val="en-US"/>
        </w:rPr>
      </w:pPr>
    </w:p>
    <w:p w:rsidR="00A60C50" w:rsidRPr="009C4C56" w:rsidRDefault="00A60C50" w:rsidP="00847EFF">
      <w:pPr>
        <w:autoSpaceDE w:val="0"/>
        <w:autoSpaceDN w:val="0"/>
        <w:adjustRightInd w:val="0"/>
        <w:spacing w:after="0" w:line="480" w:lineRule="auto"/>
        <w:jc w:val="both"/>
        <w:rPr>
          <w:rFonts w:ascii="Times New Roman" w:eastAsia="Calibri" w:hAnsi="Times New Roman" w:cs="Times New Roman"/>
          <w:sz w:val="20"/>
          <w:szCs w:val="24"/>
          <w:lang w:val="en-US"/>
        </w:rPr>
      </w:pPr>
      <w:r w:rsidRPr="009C4C56">
        <w:rPr>
          <w:rFonts w:ascii="Times New Roman" w:eastAsia="Calibri" w:hAnsi="Times New Roman" w:cs="Times New Roman"/>
          <w:sz w:val="20"/>
          <w:szCs w:val="24"/>
          <w:lang w:val="en-US"/>
        </w:rPr>
        <w:t>Source: Wolmeraworeda Agricultural and Rural Development Office</w:t>
      </w:r>
    </w:p>
    <w:p w:rsidR="00A60C50" w:rsidRDefault="00A60C50" w:rsidP="00847EFF">
      <w:pPr>
        <w:autoSpaceDE w:val="0"/>
        <w:autoSpaceDN w:val="0"/>
        <w:adjustRightInd w:val="0"/>
        <w:spacing w:after="0" w:line="480" w:lineRule="auto"/>
        <w:jc w:val="both"/>
        <w:rPr>
          <w:rFonts w:ascii="Times New Roman" w:eastAsia="Calibri" w:hAnsi="Times New Roman" w:cs="Times New Roman"/>
          <w:sz w:val="24"/>
          <w:szCs w:val="24"/>
          <w:lang w:val="en-US"/>
        </w:rPr>
      </w:pPr>
    </w:p>
    <w:p w:rsidR="00A60C50" w:rsidRPr="009C4C56" w:rsidRDefault="00A60C50" w:rsidP="00847EFF">
      <w:p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In addition to cereal</w:t>
      </w:r>
      <w:r w:rsidRPr="009C4C56">
        <w:rPr>
          <w:rFonts w:ascii="Times New Roman" w:eastAsia="Calibri" w:hAnsi="Times New Roman" w:cs="Times New Roman"/>
          <w:sz w:val="24"/>
          <w:szCs w:val="24"/>
          <w:lang w:val="en-US"/>
        </w:rPr>
        <w:t xml:space="preserve"> production, smallholders also practice vegetable and root </w:t>
      </w:r>
      <w:r>
        <w:rPr>
          <w:rFonts w:ascii="Times New Roman" w:eastAsia="Calibri" w:hAnsi="Times New Roman" w:cs="Times New Roman"/>
          <w:sz w:val="24"/>
          <w:szCs w:val="24"/>
          <w:lang w:val="en-US"/>
        </w:rPr>
        <w:t>crop</w:t>
      </w:r>
      <w:r w:rsidRPr="009C4C56">
        <w:rPr>
          <w:rFonts w:ascii="Times New Roman" w:eastAsia="Calibri" w:hAnsi="Times New Roman" w:cs="Times New Roman"/>
          <w:sz w:val="24"/>
          <w:szCs w:val="24"/>
          <w:lang w:val="en-US"/>
        </w:rPr>
        <w:t xml:space="preserve"> production using rain fed and irrigation agriculture. Most of the farmers in the woreda practice potato production. According to the information from the woreda agriculture office, potato constitute around 65-70% of the area covered under vegetables. The other types of vegetables grown in the woreda include head cabbage, beetroot, carrot, kale, onion and tomato. The information from the woreda irrigation authority office indicates that farmers basically use irrigation mainly to produce these vegetables and root crops.</w:t>
      </w:r>
    </w:p>
    <w:p w:rsidR="00A60C50" w:rsidRPr="009C4C56" w:rsidRDefault="00A60C50" w:rsidP="00847EFF">
      <w:pPr>
        <w:autoSpaceDE w:val="0"/>
        <w:autoSpaceDN w:val="0"/>
        <w:adjustRightInd w:val="0"/>
        <w:spacing w:after="0" w:line="480" w:lineRule="auto"/>
        <w:jc w:val="both"/>
        <w:rPr>
          <w:rFonts w:ascii="Times New Roman" w:eastAsia="Calibri" w:hAnsi="Times New Roman" w:cs="Times New Roman"/>
          <w:sz w:val="24"/>
          <w:szCs w:val="24"/>
          <w:lang w:val="en-US"/>
        </w:rPr>
      </w:pPr>
    </w:p>
    <w:p w:rsidR="00A60C50" w:rsidRDefault="00A60C50" w:rsidP="00847EF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8.2 Design of the research project</w:t>
      </w:r>
    </w:p>
    <w:p w:rsidR="00A60C50" w:rsidRPr="0048730A" w:rsidRDefault="00A60C50" w:rsidP="00847EFF">
      <w:pPr>
        <w:tabs>
          <w:tab w:val="left" w:pos="567"/>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t>8.2.1 Research Design</w:t>
      </w:r>
    </w:p>
    <w:p w:rsidR="00A60C50" w:rsidRDefault="00A60C50" w:rsidP="00847EFF">
      <w:pPr>
        <w:spacing w:before="100" w:beforeAutospacing="1" w:after="100" w:afterAutospacing="1" w:line="480" w:lineRule="auto"/>
        <w:ind w:right="288"/>
        <w:jc w:val="both"/>
        <w:rPr>
          <w:rFonts w:ascii="Times New Roman" w:eastAsia="Calibri" w:hAnsi="Times New Roman" w:cs="Times New Roman"/>
          <w:sz w:val="24"/>
          <w:szCs w:val="24"/>
          <w:lang w:val="en-US"/>
        </w:rPr>
      </w:pPr>
      <w:r w:rsidRPr="00451E91">
        <w:rPr>
          <w:rFonts w:ascii="Times New Roman" w:eastAsia="Calibri" w:hAnsi="Times New Roman" w:cs="Times New Roman"/>
          <w:sz w:val="24"/>
          <w:szCs w:val="24"/>
          <w:lang w:val="en-US"/>
        </w:rPr>
        <w:t>It is becoming increasingly popular that combinations of methods are to be employed in social research. It is usual for researchers to employ mixed method designs to investigate different aspects of the same phenomenon (Sarantakos, 1998).  Data for this study were collected from both primary and secondary sources. Secondary sources were mainly published and unpublished sources, such as an</w:t>
      </w:r>
      <w:r>
        <w:rPr>
          <w:rFonts w:ascii="Times New Roman" w:eastAsia="Calibri" w:hAnsi="Times New Roman" w:cs="Times New Roman"/>
          <w:sz w:val="24"/>
          <w:szCs w:val="24"/>
          <w:lang w:val="en-US"/>
        </w:rPr>
        <w:t>nual reports of the cooperative</w:t>
      </w:r>
      <w:r w:rsidRPr="00451E91">
        <w:rPr>
          <w:rFonts w:ascii="Times New Roman" w:eastAsia="Calibri" w:hAnsi="Times New Roman" w:cs="Times New Roman"/>
          <w:sz w:val="24"/>
          <w:szCs w:val="24"/>
          <w:lang w:val="en-US"/>
        </w:rPr>
        <w:t xml:space="preserve"> office of the Woreda, and literature review was also used to complement and refine the information that had been collected. On the other hand, the primary source included the socio-e</w:t>
      </w:r>
      <w:r>
        <w:rPr>
          <w:rFonts w:ascii="Times New Roman" w:eastAsia="Calibri" w:hAnsi="Times New Roman" w:cs="Times New Roman"/>
          <w:sz w:val="24"/>
          <w:szCs w:val="24"/>
          <w:lang w:val="en-US"/>
        </w:rPr>
        <w:t>conomic survey</w:t>
      </w:r>
      <w:r w:rsidRPr="00451E91">
        <w:rPr>
          <w:rFonts w:ascii="Times New Roman" w:eastAsia="Calibri" w:hAnsi="Times New Roman" w:cs="Times New Roman"/>
          <w:sz w:val="24"/>
          <w:szCs w:val="24"/>
          <w:lang w:val="en-US"/>
        </w:rPr>
        <w:t xml:space="preserve"> obtained by semi structured interview</w:t>
      </w:r>
      <w:r>
        <w:rPr>
          <w:rFonts w:ascii="Times New Roman" w:eastAsia="Calibri" w:hAnsi="Times New Roman" w:cs="Times New Roman"/>
          <w:sz w:val="24"/>
          <w:szCs w:val="24"/>
          <w:lang w:val="en-US"/>
        </w:rPr>
        <w:t>,</w:t>
      </w:r>
      <w:r w:rsidRPr="00451E91">
        <w:rPr>
          <w:rFonts w:ascii="Times New Roman" w:eastAsia="Calibri" w:hAnsi="Times New Roman" w:cs="Times New Roman"/>
          <w:sz w:val="24"/>
          <w:szCs w:val="24"/>
          <w:lang w:val="en-US"/>
        </w:rPr>
        <w:t xml:space="preserve"> with members of cooperatives, focus group discussions and field observations etc. </w:t>
      </w:r>
    </w:p>
    <w:p w:rsidR="00A60C50" w:rsidRDefault="00A60C50" w:rsidP="00847EFF">
      <w:pPr>
        <w:spacing w:before="100" w:beforeAutospacing="1" w:after="100" w:afterAutospacing="1" w:line="480" w:lineRule="auto"/>
        <w:ind w:right="288"/>
        <w:jc w:val="both"/>
        <w:rPr>
          <w:rFonts w:ascii="Times New Roman" w:eastAsia="Calibri" w:hAnsi="Times New Roman" w:cs="Times New Roman"/>
          <w:b/>
          <w:sz w:val="24"/>
          <w:szCs w:val="24"/>
          <w:lang w:val="en-US"/>
        </w:rPr>
      </w:pPr>
      <w:r w:rsidRPr="00F976E6">
        <w:rPr>
          <w:rFonts w:ascii="Times New Roman" w:eastAsia="Calibri" w:hAnsi="Times New Roman" w:cs="Times New Roman"/>
          <w:b/>
          <w:sz w:val="24"/>
          <w:szCs w:val="24"/>
          <w:lang w:val="en-US"/>
        </w:rPr>
        <w:t>8.2</w:t>
      </w:r>
      <w:r>
        <w:rPr>
          <w:rFonts w:ascii="Times New Roman" w:eastAsia="Calibri" w:hAnsi="Times New Roman" w:cs="Times New Roman"/>
          <w:sz w:val="24"/>
          <w:szCs w:val="24"/>
          <w:lang w:val="en-US"/>
        </w:rPr>
        <w:t>.</w:t>
      </w:r>
      <w:r>
        <w:rPr>
          <w:rFonts w:ascii="Times New Roman" w:eastAsia="Calibri" w:hAnsi="Times New Roman" w:cs="Times New Roman"/>
          <w:b/>
          <w:sz w:val="24"/>
          <w:szCs w:val="24"/>
          <w:lang w:val="en-US"/>
        </w:rPr>
        <w:t>2</w:t>
      </w:r>
      <w:r w:rsidRPr="00F976E6">
        <w:rPr>
          <w:rFonts w:ascii="Times New Roman" w:eastAsia="Calibri" w:hAnsi="Times New Roman" w:cs="Times New Roman"/>
          <w:b/>
          <w:sz w:val="24"/>
          <w:szCs w:val="24"/>
          <w:lang w:val="en-US"/>
        </w:rPr>
        <w:t xml:space="preserve"> Samples and sampling techniques</w:t>
      </w:r>
    </w:p>
    <w:p w:rsidR="00A60C50" w:rsidRDefault="00A60C50" w:rsidP="00847EFF">
      <w:pPr>
        <w:spacing w:before="100" w:beforeAutospacing="1" w:after="100" w:afterAutospacing="1" w:line="480" w:lineRule="auto"/>
        <w:ind w:right="28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The samples shall be drawn based on the design from the three kebeles. The participants in the sample are those households who are participating in house hold irrigation using a certain number of improved technologies. Hence, the sampling technique would tilt on purposive sampling as the number of participants in house hold irrigation with its full value chain is not that much inflated to take random or stratified samples.</w:t>
      </w:r>
    </w:p>
    <w:p w:rsidR="00A60C50" w:rsidRPr="006B470D" w:rsidRDefault="00A60C50" w:rsidP="00847EFF">
      <w:pPr>
        <w:spacing w:before="100" w:beforeAutospacing="1" w:after="100" w:afterAutospacing="1" w:line="480" w:lineRule="auto"/>
        <w:ind w:right="288"/>
        <w:jc w:val="both"/>
        <w:rPr>
          <w:rFonts w:ascii="Times New Roman" w:eastAsia="Calibri" w:hAnsi="Times New Roman" w:cs="Times New Roman"/>
          <w:b/>
          <w:sz w:val="24"/>
          <w:szCs w:val="24"/>
          <w:lang w:val="en-US"/>
        </w:rPr>
      </w:pPr>
      <w:r w:rsidRPr="006B470D">
        <w:rPr>
          <w:rFonts w:ascii="Times New Roman" w:eastAsia="Calibri" w:hAnsi="Times New Roman" w:cs="Times New Roman"/>
          <w:b/>
          <w:sz w:val="24"/>
          <w:szCs w:val="24"/>
          <w:lang w:val="en-US"/>
        </w:rPr>
        <w:t xml:space="preserve">         8.2.</w:t>
      </w:r>
      <w:r>
        <w:rPr>
          <w:rFonts w:ascii="Times New Roman" w:eastAsia="Calibri" w:hAnsi="Times New Roman" w:cs="Times New Roman"/>
          <w:b/>
          <w:sz w:val="24"/>
          <w:szCs w:val="24"/>
          <w:lang w:val="en-US"/>
        </w:rPr>
        <w:t>3</w:t>
      </w:r>
      <w:r w:rsidRPr="006B470D">
        <w:rPr>
          <w:rFonts w:ascii="Times New Roman" w:eastAsia="Calibri" w:hAnsi="Times New Roman" w:cs="Times New Roman"/>
          <w:b/>
          <w:sz w:val="24"/>
          <w:szCs w:val="24"/>
          <w:lang w:val="en-US"/>
        </w:rPr>
        <w:t xml:space="preserve"> Sample frame and sample size </w:t>
      </w:r>
    </w:p>
    <w:p w:rsidR="00A60C50" w:rsidRDefault="00A60C50" w:rsidP="00847EFF">
      <w:pPr>
        <w:spacing w:before="100" w:beforeAutospacing="1" w:after="100" w:afterAutospacing="1" w:line="480" w:lineRule="auto"/>
        <w:ind w:right="288"/>
        <w:jc w:val="both"/>
        <w:rPr>
          <w:rFonts w:ascii="Times New Roman" w:hAnsi="Times New Roman" w:cs="Times New Roman"/>
          <w:sz w:val="23"/>
          <w:szCs w:val="23"/>
        </w:rPr>
      </w:pPr>
      <w:r>
        <w:rPr>
          <w:rFonts w:ascii="Times New Roman" w:hAnsi="Times New Roman" w:cs="Times New Roman"/>
          <w:sz w:val="23"/>
          <w:szCs w:val="23"/>
        </w:rPr>
        <w:t xml:space="preserve">The participants are selected from the three kebeles of wolmeraworeda where house hold irrigation with its full value chain is perceived to be implemented. The kebeles have an adequate source of water, farmers have access to research extension support from Holeta Agricultural center, the proximity of the woreda and kebeles to the capital city of the country </w:t>
      </w:r>
      <w:r>
        <w:rPr>
          <w:rFonts w:ascii="Times New Roman" w:hAnsi="Times New Roman" w:cs="Times New Roman"/>
          <w:sz w:val="23"/>
          <w:szCs w:val="23"/>
        </w:rPr>
        <w:lastRenderedPageBreak/>
        <w:t>offers them the opportunity to get improved seeds, implements, pesticides and finally a better access to the vegetable market.</w:t>
      </w:r>
    </w:p>
    <w:p w:rsidR="00A60C50" w:rsidRDefault="00A60C50" w:rsidP="00847EFF">
      <w:pPr>
        <w:spacing w:before="100" w:beforeAutospacing="1" w:after="100" w:afterAutospacing="1" w:line="480" w:lineRule="auto"/>
        <w:ind w:right="288"/>
        <w:jc w:val="both"/>
        <w:rPr>
          <w:rFonts w:ascii="Times New Roman" w:hAnsi="Times New Roman" w:cs="Times New Roman"/>
          <w:sz w:val="23"/>
          <w:szCs w:val="23"/>
        </w:rPr>
      </w:pPr>
      <w:r>
        <w:rPr>
          <w:rFonts w:ascii="Times New Roman" w:hAnsi="Times New Roman" w:cs="Times New Roman"/>
          <w:sz w:val="23"/>
          <w:szCs w:val="23"/>
        </w:rPr>
        <w:t>Based on this, a total of 108 farmers would be selected, 30 from each kebele. In addition, 9 members of primary cooperatives leaders; 3 from each kebele and 9woreda office staff 3 from each kebele would be communicated .</w:t>
      </w:r>
    </w:p>
    <w:p w:rsidR="00A60C50" w:rsidRPr="007938C0" w:rsidRDefault="00A60C50" w:rsidP="00847EFF">
      <w:pPr>
        <w:spacing w:before="100" w:beforeAutospacing="1" w:after="100" w:afterAutospacing="1" w:line="480" w:lineRule="auto"/>
        <w:ind w:right="288"/>
        <w:jc w:val="both"/>
        <w:rPr>
          <w:rFonts w:ascii="Times New Roman" w:hAnsi="Times New Roman" w:cs="Times New Roman"/>
          <w:sz w:val="23"/>
          <w:szCs w:val="23"/>
        </w:rPr>
      </w:pPr>
      <w:r w:rsidRPr="007938C0">
        <w:rPr>
          <w:rFonts w:ascii="Times New Roman" w:hAnsi="Times New Roman" w:cs="Times New Roman"/>
          <w:sz w:val="23"/>
          <w:szCs w:val="23"/>
        </w:rPr>
        <w:t xml:space="preserve">Table </w:t>
      </w:r>
      <w:r>
        <w:rPr>
          <w:rFonts w:ascii="Times New Roman" w:hAnsi="Times New Roman" w:cs="Times New Roman"/>
          <w:sz w:val="23"/>
          <w:szCs w:val="23"/>
        </w:rPr>
        <w:t>3</w:t>
      </w:r>
      <w:r w:rsidRPr="007938C0">
        <w:rPr>
          <w:rFonts w:ascii="Times New Roman" w:hAnsi="Times New Roman" w:cs="Times New Roman"/>
          <w:sz w:val="23"/>
          <w:szCs w:val="23"/>
        </w:rPr>
        <w:t>- Farmers’ sampling distribution</w:t>
      </w:r>
    </w:p>
    <w:tbl>
      <w:tblPr>
        <w:tblStyle w:val="TableGrid"/>
        <w:tblW w:w="9374" w:type="dxa"/>
        <w:tblLook w:val="04A0"/>
      </w:tblPr>
      <w:tblGrid>
        <w:gridCol w:w="919"/>
        <w:gridCol w:w="1634"/>
        <w:gridCol w:w="945"/>
        <w:gridCol w:w="957"/>
        <w:gridCol w:w="957"/>
        <w:gridCol w:w="2395"/>
        <w:gridCol w:w="944"/>
        <w:gridCol w:w="702"/>
      </w:tblGrid>
      <w:tr w:rsidR="00A60C50" w:rsidRPr="007938C0" w:rsidTr="006D5D5E">
        <w:tc>
          <w:tcPr>
            <w:tcW w:w="1073" w:type="dxa"/>
            <w:vMerge w:val="restart"/>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Ser.No.</w:t>
            </w:r>
          </w:p>
        </w:tc>
        <w:tc>
          <w:tcPr>
            <w:tcW w:w="1729" w:type="dxa"/>
            <w:vMerge w:val="restart"/>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Names of Kebeles</w:t>
            </w:r>
          </w:p>
        </w:tc>
        <w:tc>
          <w:tcPr>
            <w:tcW w:w="1233" w:type="dxa"/>
            <w:vMerge w:val="restart"/>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No. of projects</w:t>
            </w:r>
          </w:p>
        </w:tc>
        <w:tc>
          <w:tcPr>
            <w:tcW w:w="1004" w:type="dxa"/>
            <w:vMerge w:val="restart"/>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No. of Kebeles</w:t>
            </w:r>
          </w:p>
        </w:tc>
        <w:tc>
          <w:tcPr>
            <w:tcW w:w="3291" w:type="dxa"/>
            <w:gridSpan w:val="3"/>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 xml:space="preserve">             Samples Selected</w:t>
            </w:r>
          </w:p>
        </w:tc>
        <w:tc>
          <w:tcPr>
            <w:tcW w:w="104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p>
        </w:tc>
      </w:tr>
      <w:tr w:rsidR="00A60C50" w:rsidRPr="007938C0" w:rsidTr="006D5D5E">
        <w:tc>
          <w:tcPr>
            <w:tcW w:w="1073" w:type="dxa"/>
            <w:vMerge/>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p>
        </w:tc>
        <w:tc>
          <w:tcPr>
            <w:tcW w:w="1729" w:type="dxa"/>
            <w:vMerge/>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p>
        </w:tc>
        <w:tc>
          <w:tcPr>
            <w:tcW w:w="1233" w:type="dxa"/>
            <w:vMerge/>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p>
        </w:tc>
        <w:tc>
          <w:tcPr>
            <w:tcW w:w="1004" w:type="dxa"/>
            <w:vMerge/>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p>
        </w:tc>
        <w:tc>
          <w:tcPr>
            <w:tcW w:w="972"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Kebeles</w:t>
            </w:r>
          </w:p>
        </w:tc>
        <w:tc>
          <w:tcPr>
            <w:tcW w:w="1341"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P.</w:t>
            </w:r>
            <w:r w:rsidRPr="007938C0">
              <w:rPr>
                <w:rFonts w:ascii="Times New Roman" w:hAnsi="Times New Roman"/>
                <w:sz w:val="23"/>
                <w:szCs w:val="23"/>
              </w:rPr>
              <w:t>CooperativeMembers</w:t>
            </w:r>
          </w:p>
        </w:tc>
        <w:tc>
          <w:tcPr>
            <w:tcW w:w="978"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Woreda Staff</w:t>
            </w:r>
          </w:p>
        </w:tc>
        <w:tc>
          <w:tcPr>
            <w:tcW w:w="104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Total</w:t>
            </w:r>
          </w:p>
        </w:tc>
      </w:tr>
      <w:tr w:rsidR="00A60C50" w:rsidRPr="000A793D" w:rsidTr="006D5D5E">
        <w:tc>
          <w:tcPr>
            <w:tcW w:w="1073"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I</w:t>
            </w:r>
          </w:p>
        </w:tc>
        <w:tc>
          <w:tcPr>
            <w:tcW w:w="1729"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II</w:t>
            </w:r>
          </w:p>
        </w:tc>
        <w:tc>
          <w:tcPr>
            <w:tcW w:w="1233"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III</w:t>
            </w:r>
          </w:p>
        </w:tc>
        <w:tc>
          <w:tcPr>
            <w:tcW w:w="1004"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IV</w:t>
            </w:r>
          </w:p>
        </w:tc>
        <w:tc>
          <w:tcPr>
            <w:tcW w:w="972"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V</w:t>
            </w:r>
          </w:p>
        </w:tc>
        <w:tc>
          <w:tcPr>
            <w:tcW w:w="1341"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VI</w:t>
            </w:r>
          </w:p>
        </w:tc>
        <w:tc>
          <w:tcPr>
            <w:tcW w:w="978"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VII</w:t>
            </w:r>
          </w:p>
        </w:tc>
        <w:tc>
          <w:tcPr>
            <w:tcW w:w="1044"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VIII</w:t>
            </w:r>
          </w:p>
        </w:tc>
      </w:tr>
      <w:tr w:rsidR="00A60C50" w:rsidRPr="000A793D" w:rsidTr="006D5D5E">
        <w:tc>
          <w:tcPr>
            <w:tcW w:w="1073"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1</w:t>
            </w:r>
          </w:p>
        </w:tc>
        <w:tc>
          <w:tcPr>
            <w:tcW w:w="1729"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2</w:t>
            </w:r>
          </w:p>
        </w:tc>
        <w:tc>
          <w:tcPr>
            <w:tcW w:w="1233"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3</w:t>
            </w:r>
          </w:p>
        </w:tc>
        <w:tc>
          <w:tcPr>
            <w:tcW w:w="1004"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4</w:t>
            </w:r>
          </w:p>
        </w:tc>
        <w:tc>
          <w:tcPr>
            <w:tcW w:w="972"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r w:rsidRPr="000A793D">
              <w:rPr>
                <w:rFonts w:ascii="Times New Roman" w:hAnsi="Times New Roman"/>
                <w:sz w:val="23"/>
                <w:szCs w:val="23"/>
              </w:rPr>
              <w:t>5</w:t>
            </w:r>
          </w:p>
        </w:tc>
        <w:tc>
          <w:tcPr>
            <w:tcW w:w="1341"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p>
        </w:tc>
        <w:tc>
          <w:tcPr>
            <w:tcW w:w="978"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p>
        </w:tc>
        <w:tc>
          <w:tcPr>
            <w:tcW w:w="1044" w:type="dxa"/>
          </w:tcPr>
          <w:p w:rsidR="00A60C50" w:rsidRPr="000A793D" w:rsidRDefault="00A60C50" w:rsidP="00847EFF">
            <w:pPr>
              <w:autoSpaceDE w:val="0"/>
              <w:autoSpaceDN w:val="0"/>
              <w:adjustRightInd w:val="0"/>
              <w:spacing w:line="480" w:lineRule="auto"/>
              <w:jc w:val="both"/>
              <w:rPr>
                <w:rFonts w:ascii="Times New Roman" w:hAnsi="Times New Roman"/>
                <w:sz w:val="23"/>
                <w:szCs w:val="23"/>
              </w:rPr>
            </w:pPr>
          </w:p>
        </w:tc>
      </w:tr>
      <w:tr w:rsidR="00A60C50" w:rsidRPr="007938C0" w:rsidTr="006D5D5E">
        <w:tc>
          <w:tcPr>
            <w:tcW w:w="1073"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1</w:t>
            </w:r>
          </w:p>
        </w:tc>
        <w:tc>
          <w:tcPr>
            <w:tcW w:w="1729"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Dhuffa</w:t>
            </w:r>
          </w:p>
        </w:tc>
        <w:tc>
          <w:tcPr>
            <w:tcW w:w="1233"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1</w:t>
            </w:r>
          </w:p>
        </w:tc>
        <w:tc>
          <w:tcPr>
            <w:tcW w:w="100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3</w:t>
            </w:r>
          </w:p>
        </w:tc>
        <w:tc>
          <w:tcPr>
            <w:tcW w:w="972"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30</w:t>
            </w:r>
          </w:p>
        </w:tc>
        <w:tc>
          <w:tcPr>
            <w:tcW w:w="1341"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w:t>
            </w:r>
          </w:p>
        </w:tc>
        <w:tc>
          <w:tcPr>
            <w:tcW w:w="978"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w:t>
            </w:r>
          </w:p>
        </w:tc>
        <w:tc>
          <w:tcPr>
            <w:tcW w:w="104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36</w:t>
            </w:r>
          </w:p>
        </w:tc>
      </w:tr>
      <w:tr w:rsidR="00A60C50" w:rsidRPr="007938C0" w:rsidTr="006D5D5E">
        <w:tc>
          <w:tcPr>
            <w:tcW w:w="1073"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2</w:t>
            </w:r>
          </w:p>
        </w:tc>
        <w:tc>
          <w:tcPr>
            <w:tcW w:w="1729"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BerfeteTokoffa</w:t>
            </w:r>
          </w:p>
        </w:tc>
        <w:tc>
          <w:tcPr>
            <w:tcW w:w="1233"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1</w:t>
            </w:r>
          </w:p>
        </w:tc>
        <w:tc>
          <w:tcPr>
            <w:tcW w:w="100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3</w:t>
            </w:r>
          </w:p>
        </w:tc>
        <w:tc>
          <w:tcPr>
            <w:tcW w:w="972"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30</w:t>
            </w:r>
          </w:p>
        </w:tc>
        <w:tc>
          <w:tcPr>
            <w:tcW w:w="1341"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w:t>
            </w:r>
          </w:p>
        </w:tc>
        <w:tc>
          <w:tcPr>
            <w:tcW w:w="978"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w:t>
            </w:r>
          </w:p>
        </w:tc>
        <w:tc>
          <w:tcPr>
            <w:tcW w:w="104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36</w:t>
            </w:r>
          </w:p>
        </w:tc>
      </w:tr>
      <w:tr w:rsidR="00A60C50" w:rsidRPr="007938C0" w:rsidTr="006D5D5E">
        <w:tc>
          <w:tcPr>
            <w:tcW w:w="1073"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3</w:t>
            </w:r>
          </w:p>
        </w:tc>
        <w:tc>
          <w:tcPr>
            <w:tcW w:w="1729"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Kore Oddo</w:t>
            </w:r>
          </w:p>
        </w:tc>
        <w:tc>
          <w:tcPr>
            <w:tcW w:w="1233"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1</w:t>
            </w:r>
          </w:p>
        </w:tc>
        <w:tc>
          <w:tcPr>
            <w:tcW w:w="100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3</w:t>
            </w:r>
          </w:p>
        </w:tc>
        <w:tc>
          <w:tcPr>
            <w:tcW w:w="972"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30</w:t>
            </w:r>
          </w:p>
        </w:tc>
        <w:tc>
          <w:tcPr>
            <w:tcW w:w="1341"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w:t>
            </w:r>
          </w:p>
        </w:tc>
        <w:tc>
          <w:tcPr>
            <w:tcW w:w="978"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w:t>
            </w:r>
          </w:p>
        </w:tc>
        <w:tc>
          <w:tcPr>
            <w:tcW w:w="104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36</w:t>
            </w:r>
          </w:p>
        </w:tc>
      </w:tr>
      <w:tr w:rsidR="00A60C50" w:rsidRPr="007938C0" w:rsidTr="006D5D5E">
        <w:tc>
          <w:tcPr>
            <w:tcW w:w="1073"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p>
        </w:tc>
        <w:tc>
          <w:tcPr>
            <w:tcW w:w="1729"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Total</w:t>
            </w:r>
          </w:p>
        </w:tc>
        <w:tc>
          <w:tcPr>
            <w:tcW w:w="1233"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3</w:t>
            </w:r>
          </w:p>
        </w:tc>
        <w:tc>
          <w:tcPr>
            <w:tcW w:w="100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9</w:t>
            </w:r>
          </w:p>
        </w:tc>
        <w:tc>
          <w:tcPr>
            <w:tcW w:w="972"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sidRPr="007938C0">
              <w:rPr>
                <w:rFonts w:ascii="Times New Roman" w:hAnsi="Times New Roman"/>
                <w:sz w:val="23"/>
                <w:szCs w:val="23"/>
              </w:rPr>
              <w:t>90</w:t>
            </w:r>
          </w:p>
        </w:tc>
        <w:tc>
          <w:tcPr>
            <w:tcW w:w="1341"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9</w:t>
            </w:r>
          </w:p>
        </w:tc>
        <w:tc>
          <w:tcPr>
            <w:tcW w:w="978"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9</w:t>
            </w:r>
          </w:p>
        </w:tc>
        <w:tc>
          <w:tcPr>
            <w:tcW w:w="1044" w:type="dxa"/>
          </w:tcPr>
          <w:p w:rsidR="00A60C50" w:rsidRPr="007938C0" w:rsidRDefault="00A60C50" w:rsidP="00847EFF">
            <w:pPr>
              <w:autoSpaceDE w:val="0"/>
              <w:autoSpaceDN w:val="0"/>
              <w:adjustRightInd w:val="0"/>
              <w:spacing w:line="480" w:lineRule="auto"/>
              <w:jc w:val="both"/>
              <w:rPr>
                <w:rFonts w:ascii="Times New Roman" w:hAnsi="Times New Roman"/>
                <w:sz w:val="23"/>
                <w:szCs w:val="23"/>
              </w:rPr>
            </w:pPr>
            <w:r>
              <w:rPr>
                <w:rFonts w:ascii="Times New Roman" w:hAnsi="Times New Roman"/>
                <w:sz w:val="23"/>
                <w:szCs w:val="23"/>
              </w:rPr>
              <w:t>108</w:t>
            </w:r>
          </w:p>
        </w:tc>
      </w:tr>
    </w:tbl>
    <w:p w:rsidR="00A60C50" w:rsidRPr="000317FF" w:rsidRDefault="00A60C50" w:rsidP="00847EFF">
      <w:pPr>
        <w:pStyle w:val="ListParagraph"/>
        <w:tabs>
          <w:tab w:val="left" w:pos="1800"/>
        </w:tabs>
        <w:spacing w:line="480" w:lineRule="auto"/>
        <w:jc w:val="both"/>
        <w:rPr>
          <w:rFonts w:ascii="Times New Roman" w:eastAsia="Times New Roman" w:hAnsi="Times New Roman"/>
          <w:position w:val="-12"/>
          <w:sz w:val="28"/>
          <w:szCs w:val="28"/>
        </w:rPr>
      </w:pPr>
    </w:p>
    <w:p w:rsidR="00A60C50" w:rsidRPr="00F310E0" w:rsidRDefault="00A60C50" w:rsidP="00847EFF">
      <w:pPr>
        <w:tabs>
          <w:tab w:val="left" w:pos="1800"/>
        </w:tabs>
        <w:spacing w:after="0" w:line="480" w:lineRule="auto"/>
        <w:jc w:val="both"/>
        <w:rPr>
          <w:rFonts w:ascii="Times New Roman" w:eastAsia="Times New Roman" w:hAnsi="Times New Roman" w:cs="Times New Roman"/>
          <w:position w:val="-12"/>
          <w:sz w:val="28"/>
          <w:szCs w:val="28"/>
          <w:lang w:val="en-US"/>
        </w:rPr>
      </w:pPr>
      <w:r>
        <w:rPr>
          <w:rFonts w:ascii="Times New Roman" w:hAnsi="Times New Roman" w:cs="Times New Roman"/>
          <w:b/>
          <w:sz w:val="28"/>
          <w:szCs w:val="28"/>
        </w:rPr>
        <w:t xml:space="preserve">8.3     </w:t>
      </w:r>
      <w:r w:rsidRPr="00E55EB9">
        <w:rPr>
          <w:rFonts w:ascii="Times New Roman" w:hAnsi="Times New Roman" w:cs="Times New Roman"/>
          <w:b/>
          <w:sz w:val="24"/>
          <w:szCs w:val="24"/>
        </w:rPr>
        <w:t>Data collection: Tools and procedures</w:t>
      </w:r>
    </w:p>
    <w:p w:rsidR="00A60C50" w:rsidRPr="00064611" w:rsidRDefault="00A60C50" w:rsidP="00847EFF">
      <w:pPr>
        <w:tabs>
          <w:tab w:val="left" w:pos="1800"/>
        </w:tabs>
        <w:spacing w:after="0" w:line="480" w:lineRule="auto"/>
        <w:jc w:val="both"/>
        <w:rPr>
          <w:rFonts w:ascii="Times New Roman" w:eastAsia="Times New Roman" w:hAnsi="Times New Roman" w:cs="Times New Roman"/>
          <w:position w:val="-12"/>
          <w:sz w:val="24"/>
          <w:szCs w:val="24"/>
          <w:lang w:val="en-US"/>
        </w:rPr>
      </w:pPr>
      <w:r w:rsidRPr="00064611">
        <w:rPr>
          <w:rFonts w:ascii="Times New Roman" w:eastAsia="Times New Roman" w:hAnsi="Times New Roman" w:cs="Times New Roman"/>
          <w:position w:val="-12"/>
          <w:sz w:val="24"/>
          <w:szCs w:val="24"/>
          <w:lang w:val="en-US"/>
        </w:rPr>
        <w:t>The method of data collection and analysis in social research depends on the nature of topic of research. To get the benefit of the outcome of using different tools a greater consideration has been given to the use of different tools to collect data and develop a near accurate understanding of the topic of research.</w:t>
      </w:r>
    </w:p>
    <w:p w:rsidR="00A60C50" w:rsidRDefault="00A60C50" w:rsidP="00847EFF">
      <w:pPr>
        <w:tabs>
          <w:tab w:val="left" w:pos="1800"/>
        </w:tabs>
        <w:spacing w:after="0" w:line="480" w:lineRule="auto"/>
        <w:jc w:val="both"/>
        <w:rPr>
          <w:rFonts w:ascii="Times New Roman" w:eastAsia="Times New Roman" w:hAnsi="Times New Roman" w:cs="Times New Roman"/>
          <w:position w:val="-12"/>
          <w:sz w:val="24"/>
          <w:szCs w:val="24"/>
          <w:lang w:val="en-US"/>
        </w:rPr>
      </w:pPr>
    </w:p>
    <w:p w:rsidR="00A60C50" w:rsidRPr="00E55EB9" w:rsidRDefault="00A60C50" w:rsidP="00847EFF">
      <w:pPr>
        <w:pStyle w:val="ListParagraph"/>
        <w:numPr>
          <w:ilvl w:val="0"/>
          <w:numId w:val="86"/>
        </w:numPr>
        <w:autoSpaceDE w:val="0"/>
        <w:autoSpaceDN w:val="0"/>
        <w:adjustRightInd w:val="0"/>
        <w:spacing w:line="480" w:lineRule="auto"/>
        <w:jc w:val="both"/>
        <w:rPr>
          <w:rFonts w:ascii="Times New Roman" w:eastAsia="Times New Roman" w:hAnsi="Times New Roman"/>
          <w:position w:val="-12"/>
          <w:sz w:val="24"/>
          <w:szCs w:val="24"/>
        </w:rPr>
      </w:pPr>
      <w:r w:rsidRPr="00E55EB9">
        <w:rPr>
          <w:rFonts w:ascii="Times New Roman" w:eastAsia="Times New Roman" w:hAnsi="Times New Roman"/>
          <w:position w:val="-12"/>
          <w:sz w:val="24"/>
          <w:szCs w:val="24"/>
        </w:rPr>
        <w:lastRenderedPageBreak/>
        <w:t>The main tool of data collection here shall be the pre-coded questionnaire to collect information from farmers.</w:t>
      </w:r>
    </w:p>
    <w:p w:rsidR="00A60C50" w:rsidRPr="00E55EB9" w:rsidRDefault="00A60C50" w:rsidP="00847EFF">
      <w:pPr>
        <w:pStyle w:val="ListParagraph"/>
        <w:numPr>
          <w:ilvl w:val="0"/>
          <w:numId w:val="86"/>
        </w:numPr>
        <w:autoSpaceDE w:val="0"/>
        <w:autoSpaceDN w:val="0"/>
        <w:adjustRightInd w:val="0"/>
        <w:spacing w:line="480" w:lineRule="auto"/>
        <w:jc w:val="both"/>
        <w:rPr>
          <w:rFonts w:ascii="Times New Roman" w:eastAsia="Times New Roman" w:hAnsi="Times New Roman"/>
          <w:position w:val="-12"/>
          <w:sz w:val="24"/>
          <w:szCs w:val="24"/>
        </w:rPr>
      </w:pPr>
      <w:r w:rsidRPr="00E55EB9">
        <w:rPr>
          <w:rFonts w:ascii="Times New Roman" w:eastAsia="Times New Roman" w:hAnsi="Times New Roman"/>
          <w:position w:val="-12"/>
          <w:sz w:val="24"/>
          <w:szCs w:val="24"/>
        </w:rPr>
        <w:t xml:space="preserve">A structured interview schedule shall also be used to collect information from Cooperative leaders and Development Agents. </w:t>
      </w:r>
    </w:p>
    <w:p w:rsidR="00A60C50" w:rsidRDefault="00A60C50" w:rsidP="00847EFF">
      <w:pPr>
        <w:autoSpaceDE w:val="0"/>
        <w:autoSpaceDN w:val="0"/>
        <w:adjustRightInd w:val="0"/>
        <w:spacing w:after="0" w:line="480" w:lineRule="auto"/>
        <w:jc w:val="both"/>
        <w:rPr>
          <w:rFonts w:ascii="Times New Roman" w:hAnsi="Times New Roman" w:cs="Times New Roman"/>
          <w:sz w:val="24"/>
          <w:szCs w:val="24"/>
        </w:rPr>
      </w:pPr>
      <w:r w:rsidRPr="0048730A">
        <w:rPr>
          <w:rFonts w:ascii="Times New Roman" w:hAnsi="Times New Roman" w:cs="Times New Roman"/>
          <w:sz w:val="24"/>
          <w:szCs w:val="24"/>
        </w:rPr>
        <w:t xml:space="preserve">The interview schedules shall contain mostly close ended questions,though some </w:t>
      </w:r>
    </w:p>
    <w:p w:rsidR="00A60C50" w:rsidRDefault="00A60C50" w:rsidP="00847EFF">
      <w:pPr>
        <w:autoSpaceDE w:val="0"/>
        <w:autoSpaceDN w:val="0"/>
        <w:adjustRightInd w:val="0"/>
        <w:spacing w:after="0" w:line="480" w:lineRule="auto"/>
        <w:jc w:val="both"/>
        <w:rPr>
          <w:rFonts w:ascii="Times New Roman" w:hAnsi="Times New Roman" w:cs="Times New Roman"/>
          <w:sz w:val="24"/>
          <w:szCs w:val="24"/>
        </w:rPr>
      </w:pPr>
      <w:r w:rsidRPr="0048730A">
        <w:rPr>
          <w:rFonts w:ascii="Times New Roman" w:hAnsi="Times New Roman" w:cs="Times New Roman"/>
          <w:sz w:val="24"/>
          <w:szCs w:val="24"/>
        </w:rPr>
        <w:t>open ended and structured questions shall also be administered.</w:t>
      </w:r>
    </w:p>
    <w:p w:rsidR="00A60C50" w:rsidRPr="00E55EB9" w:rsidRDefault="00A60C50" w:rsidP="00847EFF">
      <w:pPr>
        <w:pStyle w:val="ListParagraph"/>
        <w:numPr>
          <w:ilvl w:val="0"/>
          <w:numId w:val="87"/>
        </w:numPr>
        <w:spacing w:line="480" w:lineRule="auto"/>
        <w:jc w:val="both"/>
        <w:rPr>
          <w:rFonts w:ascii="Times New Roman" w:eastAsia="Times New Roman" w:hAnsi="Times New Roman"/>
          <w:position w:val="-12"/>
          <w:sz w:val="24"/>
          <w:szCs w:val="24"/>
        </w:rPr>
      </w:pPr>
      <w:r w:rsidRPr="00E55EB9">
        <w:rPr>
          <w:rFonts w:ascii="Times New Roman" w:eastAsia="Times New Roman" w:hAnsi="Times New Roman"/>
          <w:position w:val="-12"/>
          <w:sz w:val="24"/>
          <w:szCs w:val="24"/>
        </w:rPr>
        <w:t>In addition to the precoded questionnaires and interview schedule, case studies shall also be used as a tool of data collection. The case studies shall be of one individual house hold and one Woreda Working Group staff.</w:t>
      </w:r>
    </w:p>
    <w:p w:rsidR="00A60C50" w:rsidRPr="00E55EB9" w:rsidRDefault="00A60C50" w:rsidP="00847EFF">
      <w:pPr>
        <w:pStyle w:val="ListParagraph"/>
        <w:numPr>
          <w:ilvl w:val="0"/>
          <w:numId w:val="87"/>
        </w:numPr>
        <w:tabs>
          <w:tab w:val="left" w:pos="1800"/>
        </w:tabs>
        <w:spacing w:line="480" w:lineRule="auto"/>
        <w:jc w:val="both"/>
        <w:rPr>
          <w:rFonts w:ascii="Times New Roman" w:eastAsia="Times New Roman" w:hAnsi="Times New Roman"/>
          <w:position w:val="-12"/>
          <w:sz w:val="24"/>
          <w:szCs w:val="24"/>
        </w:rPr>
      </w:pPr>
      <w:r w:rsidRPr="00E55EB9">
        <w:rPr>
          <w:rFonts w:ascii="Times New Roman" w:eastAsia="Times New Roman" w:hAnsi="Times New Roman"/>
          <w:position w:val="-12"/>
          <w:sz w:val="24"/>
          <w:szCs w:val="24"/>
        </w:rPr>
        <w:t>For many issues on which data is difficult to be collected reliably through either by way of interview or questionnaires, non-participant observation or direct observation shall be the means to be resorted to.</w:t>
      </w:r>
    </w:p>
    <w:p w:rsidR="00A60C50" w:rsidRPr="0092214F" w:rsidRDefault="00A60C50" w:rsidP="00847EFF">
      <w:pPr>
        <w:pStyle w:val="ListParagraph"/>
        <w:numPr>
          <w:ilvl w:val="0"/>
          <w:numId w:val="10"/>
        </w:numPr>
        <w:spacing w:after="200" w:line="480" w:lineRule="auto"/>
        <w:jc w:val="both"/>
        <w:rPr>
          <w:rFonts w:ascii="Times New Roman" w:hAnsi="Times New Roman"/>
          <w:b/>
          <w:sz w:val="24"/>
          <w:szCs w:val="24"/>
        </w:rPr>
      </w:pPr>
      <w:r w:rsidRPr="0092214F">
        <w:rPr>
          <w:rFonts w:ascii="Times New Roman" w:hAnsi="Times New Roman"/>
          <w:b/>
          <w:sz w:val="24"/>
          <w:szCs w:val="24"/>
        </w:rPr>
        <w:t>Data processing</w:t>
      </w:r>
    </w:p>
    <w:p w:rsidR="00A60C50" w:rsidRPr="002D5644" w:rsidRDefault="00A60C50" w:rsidP="00847EFF">
      <w:pPr>
        <w:autoSpaceDE w:val="0"/>
        <w:autoSpaceDN w:val="0"/>
        <w:adjustRightInd w:val="0"/>
        <w:spacing w:after="0" w:line="480" w:lineRule="auto"/>
        <w:jc w:val="both"/>
        <w:rPr>
          <w:rFonts w:ascii="Times New Roman" w:hAnsi="Times New Roman" w:cs="Times New Roman"/>
          <w:sz w:val="24"/>
          <w:szCs w:val="24"/>
        </w:rPr>
      </w:pPr>
      <w:r w:rsidRPr="002D5644">
        <w:rPr>
          <w:rFonts w:ascii="Times New Roman" w:hAnsi="Times New Roman" w:cs="Times New Roman"/>
          <w:sz w:val="24"/>
          <w:szCs w:val="24"/>
        </w:rPr>
        <w:t>Quantitative raw data collected using questionnaires shall be organized and pre-processing test shall be carried out right after the field data collection is completed, and data shall be arranged categorically. Questionnaires shall be coded by kebele to facilitate analysis of questions on which respondents require to specify their opinions and to facilitate analysis of the open ended questionnaire. Responses on these questions shall carefully be collected and</w:t>
      </w:r>
    </w:p>
    <w:p w:rsidR="00A60C50" w:rsidRPr="002D5644" w:rsidRDefault="00A60C50" w:rsidP="00847EFF">
      <w:pPr>
        <w:autoSpaceDE w:val="0"/>
        <w:autoSpaceDN w:val="0"/>
        <w:adjustRightInd w:val="0"/>
        <w:spacing w:after="0" w:line="480" w:lineRule="auto"/>
        <w:jc w:val="both"/>
        <w:rPr>
          <w:rFonts w:ascii="Times New Roman" w:hAnsi="Times New Roman" w:cs="Times New Roman"/>
          <w:sz w:val="24"/>
          <w:szCs w:val="24"/>
        </w:rPr>
      </w:pPr>
      <w:r w:rsidRPr="002D5644">
        <w:rPr>
          <w:rFonts w:ascii="Times New Roman" w:hAnsi="Times New Roman" w:cs="Times New Roman"/>
          <w:sz w:val="24"/>
          <w:szCs w:val="24"/>
        </w:rPr>
        <w:t>summarized. Outputs shall be categorized into different components relating to relevant variables for convenience in analyzing the findings.</w:t>
      </w:r>
    </w:p>
    <w:p w:rsidR="00A60C50" w:rsidRDefault="00A60C50" w:rsidP="00847EFF">
      <w:pPr>
        <w:autoSpaceDE w:val="0"/>
        <w:autoSpaceDN w:val="0"/>
        <w:adjustRightInd w:val="0"/>
        <w:spacing w:after="0" w:line="480" w:lineRule="auto"/>
        <w:jc w:val="both"/>
        <w:rPr>
          <w:rFonts w:ascii="Times New Roman" w:hAnsi="Times New Roman" w:cs="Times New Roman"/>
          <w:sz w:val="24"/>
          <w:szCs w:val="24"/>
        </w:rPr>
      </w:pPr>
    </w:p>
    <w:p w:rsidR="00847EFF" w:rsidRDefault="00847EFF" w:rsidP="00847EFF">
      <w:pPr>
        <w:autoSpaceDE w:val="0"/>
        <w:autoSpaceDN w:val="0"/>
        <w:adjustRightInd w:val="0"/>
        <w:spacing w:after="0" w:line="480" w:lineRule="auto"/>
        <w:jc w:val="both"/>
        <w:rPr>
          <w:rFonts w:ascii="Times New Roman" w:hAnsi="Times New Roman" w:cs="Times New Roman"/>
          <w:sz w:val="24"/>
          <w:szCs w:val="24"/>
        </w:rPr>
      </w:pPr>
    </w:p>
    <w:p w:rsidR="00847EFF" w:rsidRDefault="00847EFF" w:rsidP="00847EFF">
      <w:pPr>
        <w:autoSpaceDE w:val="0"/>
        <w:autoSpaceDN w:val="0"/>
        <w:adjustRightInd w:val="0"/>
        <w:spacing w:after="0" w:line="480" w:lineRule="auto"/>
        <w:jc w:val="both"/>
        <w:rPr>
          <w:rFonts w:ascii="Times New Roman" w:hAnsi="Times New Roman" w:cs="Times New Roman"/>
          <w:sz w:val="24"/>
          <w:szCs w:val="24"/>
        </w:rPr>
      </w:pPr>
    </w:p>
    <w:p w:rsidR="00A60C50" w:rsidRPr="002D5644" w:rsidRDefault="00A60C50" w:rsidP="00847EFF">
      <w:pPr>
        <w:autoSpaceDE w:val="0"/>
        <w:autoSpaceDN w:val="0"/>
        <w:adjustRightInd w:val="0"/>
        <w:spacing w:after="0" w:line="480" w:lineRule="auto"/>
        <w:jc w:val="both"/>
        <w:rPr>
          <w:rFonts w:ascii="Times New Roman" w:hAnsi="Times New Roman" w:cs="Times New Roman"/>
          <w:sz w:val="24"/>
          <w:szCs w:val="24"/>
        </w:rPr>
      </w:pPr>
      <w:r w:rsidRPr="002D5644">
        <w:rPr>
          <w:rFonts w:ascii="Times New Roman" w:hAnsi="Times New Roman" w:cs="Times New Roman"/>
          <w:sz w:val="24"/>
          <w:szCs w:val="24"/>
        </w:rPr>
        <w:lastRenderedPageBreak/>
        <w:t>Qualitative data collected through interviews, focus group discussions and observations</w:t>
      </w:r>
    </w:p>
    <w:p w:rsidR="00A60C50" w:rsidRPr="002D5644" w:rsidRDefault="00A60C50" w:rsidP="00847EFF">
      <w:pPr>
        <w:autoSpaceDE w:val="0"/>
        <w:autoSpaceDN w:val="0"/>
        <w:adjustRightInd w:val="0"/>
        <w:spacing w:after="0" w:line="480" w:lineRule="auto"/>
        <w:jc w:val="both"/>
        <w:rPr>
          <w:rFonts w:ascii="Times New Roman" w:hAnsi="Times New Roman" w:cs="Times New Roman"/>
          <w:sz w:val="24"/>
          <w:szCs w:val="24"/>
        </w:rPr>
      </w:pPr>
      <w:r w:rsidRPr="002D5644">
        <w:rPr>
          <w:rFonts w:ascii="Times New Roman" w:hAnsi="Times New Roman" w:cs="Times New Roman"/>
          <w:sz w:val="24"/>
          <w:szCs w:val="24"/>
        </w:rPr>
        <w:t>Shall be arranged into different categorical variables. Major themes shall be identified and analyzed inline with research questions and shall be summarized for use in descriptive analysis.</w:t>
      </w:r>
    </w:p>
    <w:p w:rsidR="00A60C50" w:rsidRPr="002D5644" w:rsidRDefault="00A60C50" w:rsidP="00847EFF">
      <w:pPr>
        <w:autoSpaceDE w:val="0"/>
        <w:autoSpaceDN w:val="0"/>
        <w:adjustRightInd w:val="0"/>
        <w:spacing w:after="0" w:line="480" w:lineRule="auto"/>
        <w:jc w:val="both"/>
        <w:rPr>
          <w:rFonts w:ascii="Times New Roman" w:hAnsi="Times New Roman" w:cs="Times New Roman"/>
          <w:sz w:val="24"/>
          <w:szCs w:val="24"/>
        </w:rPr>
      </w:pPr>
      <w:r w:rsidRPr="002D5644">
        <w:rPr>
          <w:rFonts w:ascii="Times New Roman" w:hAnsi="Times New Roman" w:cs="Times New Roman"/>
          <w:sz w:val="24"/>
          <w:szCs w:val="24"/>
        </w:rPr>
        <w:t>Issues intended to be addressed by the research shall beanalysed using findings from both quantitative and qualitative surveys applying triangulation method.</w:t>
      </w:r>
    </w:p>
    <w:p w:rsidR="00A60C50" w:rsidRDefault="00A60C50" w:rsidP="00847EFF">
      <w:pPr>
        <w:autoSpaceDE w:val="0"/>
        <w:autoSpaceDN w:val="0"/>
        <w:adjustRightInd w:val="0"/>
        <w:spacing w:after="0" w:line="480" w:lineRule="auto"/>
        <w:jc w:val="both"/>
        <w:rPr>
          <w:rFonts w:ascii="Times New Roman" w:hAnsi="Times New Roman" w:cs="Times New Roman"/>
          <w:sz w:val="24"/>
          <w:szCs w:val="24"/>
        </w:rPr>
      </w:pPr>
    </w:p>
    <w:p w:rsidR="00A60C50" w:rsidRPr="002D5644" w:rsidRDefault="00A60C50" w:rsidP="00847EFF">
      <w:pPr>
        <w:autoSpaceDE w:val="0"/>
        <w:autoSpaceDN w:val="0"/>
        <w:adjustRightInd w:val="0"/>
        <w:spacing w:after="0" w:line="480" w:lineRule="auto"/>
        <w:jc w:val="both"/>
        <w:rPr>
          <w:rFonts w:ascii="Times New Roman" w:hAnsi="Times New Roman" w:cs="Times New Roman"/>
          <w:sz w:val="24"/>
          <w:szCs w:val="24"/>
        </w:rPr>
      </w:pPr>
      <w:r w:rsidRPr="002D5644">
        <w:rPr>
          <w:rFonts w:ascii="Times New Roman" w:hAnsi="Times New Roman" w:cs="Times New Roman"/>
          <w:sz w:val="24"/>
          <w:szCs w:val="24"/>
        </w:rPr>
        <w:t>Survey findings are used to draw arguments on relevant issues and data from secondary</w:t>
      </w:r>
    </w:p>
    <w:p w:rsidR="00A60C50" w:rsidRPr="002D5644" w:rsidRDefault="00A60C50" w:rsidP="00847EFF">
      <w:pPr>
        <w:autoSpaceDE w:val="0"/>
        <w:autoSpaceDN w:val="0"/>
        <w:adjustRightInd w:val="0"/>
        <w:spacing w:after="0" w:line="480" w:lineRule="auto"/>
        <w:jc w:val="both"/>
        <w:rPr>
          <w:rFonts w:ascii="Times New Roman" w:hAnsi="Times New Roman" w:cs="Times New Roman"/>
          <w:sz w:val="24"/>
          <w:szCs w:val="24"/>
        </w:rPr>
      </w:pPr>
      <w:r w:rsidRPr="002D5644">
        <w:rPr>
          <w:rFonts w:ascii="Times New Roman" w:hAnsi="Times New Roman" w:cs="Times New Roman"/>
          <w:sz w:val="24"/>
          <w:szCs w:val="24"/>
        </w:rPr>
        <w:t>sources and to draw conclusions and recommendations. The completed interviewschedules shall be scrutinized, verified, edited and arranged serially for coding. Three</w:t>
      </w:r>
      <w:r>
        <w:rPr>
          <w:rFonts w:ascii="Times New Roman" w:hAnsi="Times New Roman" w:cs="Times New Roman"/>
          <w:sz w:val="24"/>
          <w:szCs w:val="24"/>
        </w:rPr>
        <w:t xml:space="preserve"> master code </w:t>
      </w:r>
      <w:r w:rsidRPr="002D5644">
        <w:rPr>
          <w:rFonts w:ascii="Times New Roman" w:hAnsi="Times New Roman" w:cs="Times New Roman"/>
          <w:sz w:val="24"/>
          <w:szCs w:val="24"/>
        </w:rPr>
        <w:t>sheets shall be prepared; one for data collected from the households, anotherfor data collected at the grass root level leaders and the third for data collected from theWoreda staff.</w:t>
      </w:r>
    </w:p>
    <w:p w:rsidR="00A60C50" w:rsidRDefault="00A60C50" w:rsidP="00847EFF">
      <w:pPr>
        <w:autoSpaceDE w:val="0"/>
        <w:autoSpaceDN w:val="0"/>
        <w:adjustRightInd w:val="0"/>
        <w:spacing w:after="0" w:line="480" w:lineRule="auto"/>
        <w:rPr>
          <w:rFonts w:ascii="Times New Roman" w:hAnsi="Times New Roman" w:cs="Times New Roman"/>
          <w:sz w:val="24"/>
          <w:szCs w:val="24"/>
        </w:rPr>
      </w:pPr>
    </w:p>
    <w:p w:rsidR="00A60C50" w:rsidRPr="00C33905" w:rsidRDefault="00A60C50" w:rsidP="00847EFF">
      <w:pPr>
        <w:pStyle w:val="ListParagraph"/>
        <w:numPr>
          <w:ilvl w:val="0"/>
          <w:numId w:val="10"/>
        </w:numPr>
        <w:autoSpaceDE w:val="0"/>
        <w:autoSpaceDN w:val="0"/>
        <w:adjustRightInd w:val="0"/>
        <w:spacing w:line="480" w:lineRule="auto"/>
        <w:jc w:val="both"/>
        <w:rPr>
          <w:rFonts w:ascii="Times New Roman" w:hAnsi="Times New Roman"/>
          <w:b/>
          <w:bCs/>
          <w:sz w:val="24"/>
          <w:szCs w:val="24"/>
        </w:rPr>
      </w:pPr>
      <w:r w:rsidRPr="0048730A">
        <w:rPr>
          <w:rFonts w:ascii="Times New Roman" w:hAnsi="Times New Roman"/>
          <w:b/>
          <w:bCs/>
          <w:sz w:val="24"/>
          <w:szCs w:val="24"/>
        </w:rPr>
        <w:t>Chapterization</w:t>
      </w:r>
    </w:p>
    <w:p w:rsidR="00A60C50" w:rsidRPr="0048730A" w:rsidRDefault="00A60C50" w:rsidP="00847EFF">
      <w:pPr>
        <w:autoSpaceDE w:val="0"/>
        <w:autoSpaceDN w:val="0"/>
        <w:adjustRightInd w:val="0"/>
        <w:spacing w:after="0" w:line="480" w:lineRule="auto"/>
        <w:jc w:val="both"/>
        <w:rPr>
          <w:rFonts w:ascii="Calibri,Bold" w:hAnsi="Calibri,Bold" w:cs="Calibri,Bold"/>
          <w:b/>
          <w:bCs/>
        </w:rPr>
      </w:pPr>
      <w:r w:rsidRPr="0048730A">
        <w:rPr>
          <w:rFonts w:ascii="Calibri,Bold" w:hAnsi="Calibri,Bold" w:cs="Calibri,Bold"/>
          <w:b/>
          <w:bCs/>
        </w:rPr>
        <w:t>Chapter one</w:t>
      </w:r>
    </w:p>
    <w:p w:rsidR="00A60C50" w:rsidRPr="0048730A" w:rsidRDefault="00A60C50" w:rsidP="00847EFF">
      <w:pPr>
        <w:autoSpaceDE w:val="0"/>
        <w:autoSpaceDN w:val="0"/>
        <w:adjustRightInd w:val="0"/>
        <w:spacing w:after="0" w:line="480" w:lineRule="auto"/>
        <w:jc w:val="both"/>
        <w:rPr>
          <w:rFonts w:ascii="Times New Roman" w:hAnsi="Times New Roman" w:cs="Times New Roman"/>
          <w:sz w:val="24"/>
          <w:szCs w:val="24"/>
        </w:rPr>
      </w:pPr>
      <w:r w:rsidRPr="0048730A">
        <w:rPr>
          <w:rFonts w:ascii="Times New Roman" w:hAnsi="Times New Roman" w:cs="Times New Roman"/>
          <w:sz w:val="24"/>
          <w:szCs w:val="24"/>
        </w:rPr>
        <w:t>The first chapter shall be on introduction to the subject matter of the present study. In this</w:t>
      </w:r>
    </w:p>
    <w:p w:rsidR="00A60C50" w:rsidRPr="0048730A" w:rsidRDefault="00A60C50" w:rsidP="00847EFF">
      <w:pPr>
        <w:autoSpaceDE w:val="0"/>
        <w:autoSpaceDN w:val="0"/>
        <w:adjustRightInd w:val="0"/>
        <w:spacing w:after="0" w:line="480" w:lineRule="auto"/>
        <w:jc w:val="both"/>
        <w:rPr>
          <w:rFonts w:ascii="Times New Roman" w:hAnsi="Times New Roman" w:cs="Times New Roman"/>
          <w:sz w:val="24"/>
          <w:szCs w:val="24"/>
        </w:rPr>
      </w:pPr>
      <w:r w:rsidRPr="0048730A">
        <w:rPr>
          <w:rFonts w:ascii="Times New Roman" w:hAnsi="Times New Roman" w:cs="Times New Roman"/>
          <w:sz w:val="24"/>
          <w:szCs w:val="24"/>
        </w:rPr>
        <w:t>chapter an attempt shall be made to describe the concept of the role of House Hold irrigation Technologies on the lives of the users of these technologies.</w:t>
      </w:r>
    </w:p>
    <w:p w:rsidR="00A60C50" w:rsidRPr="0048730A" w:rsidRDefault="00A60C50" w:rsidP="00847EFF">
      <w:pPr>
        <w:autoSpaceDE w:val="0"/>
        <w:autoSpaceDN w:val="0"/>
        <w:adjustRightInd w:val="0"/>
        <w:spacing w:after="0" w:line="480" w:lineRule="auto"/>
        <w:jc w:val="both"/>
        <w:rPr>
          <w:rFonts w:ascii="Times New Roman" w:hAnsi="Times New Roman" w:cs="Times New Roman"/>
          <w:b/>
          <w:bCs/>
          <w:sz w:val="24"/>
          <w:szCs w:val="24"/>
        </w:rPr>
      </w:pPr>
      <w:r w:rsidRPr="0048730A">
        <w:rPr>
          <w:rFonts w:ascii="Times New Roman" w:hAnsi="Times New Roman" w:cs="Times New Roman"/>
          <w:b/>
          <w:bCs/>
          <w:sz w:val="24"/>
          <w:szCs w:val="24"/>
        </w:rPr>
        <w:t>Chapter Two</w:t>
      </w:r>
    </w:p>
    <w:p w:rsidR="00A60C50" w:rsidRPr="0048730A" w:rsidRDefault="00A60C50" w:rsidP="00847EFF">
      <w:pPr>
        <w:autoSpaceDE w:val="0"/>
        <w:autoSpaceDN w:val="0"/>
        <w:adjustRightInd w:val="0"/>
        <w:spacing w:after="0" w:line="480" w:lineRule="auto"/>
        <w:jc w:val="both"/>
        <w:rPr>
          <w:rFonts w:ascii="Times New Roman" w:hAnsi="Times New Roman" w:cs="Times New Roman"/>
          <w:sz w:val="24"/>
          <w:szCs w:val="24"/>
        </w:rPr>
      </w:pPr>
      <w:r w:rsidRPr="0048730A">
        <w:rPr>
          <w:rFonts w:ascii="Times New Roman" w:hAnsi="Times New Roman" w:cs="Times New Roman"/>
          <w:sz w:val="24"/>
          <w:szCs w:val="24"/>
        </w:rPr>
        <w:t>This chapter shall focus on a brief discussion on the review of earlier studies on the role of house Hold irrigation and its impact on the lives of small holder households.</w:t>
      </w:r>
    </w:p>
    <w:p w:rsidR="00A60C50" w:rsidRPr="0048730A" w:rsidRDefault="00A60C50" w:rsidP="00847EFF">
      <w:pPr>
        <w:autoSpaceDE w:val="0"/>
        <w:autoSpaceDN w:val="0"/>
        <w:adjustRightInd w:val="0"/>
        <w:spacing w:after="0" w:line="480" w:lineRule="auto"/>
        <w:jc w:val="both"/>
        <w:rPr>
          <w:rFonts w:ascii="Times New Roman" w:hAnsi="Times New Roman" w:cs="Times New Roman"/>
          <w:b/>
          <w:bCs/>
          <w:sz w:val="24"/>
          <w:szCs w:val="24"/>
        </w:rPr>
      </w:pPr>
      <w:r w:rsidRPr="0048730A">
        <w:rPr>
          <w:rFonts w:ascii="Times New Roman" w:hAnsi="Times New Roman" w:cs="Times New Roman"/>
          <w:b/>
          <w:bCs/>
          <w:sz w:val="24"/>
          <w:szCs w:val="24"/>
        </w:rPr>
        <w:t>Chapter Three</w:t>
      </w:r>
    </w:p>
    <w:p w:rsidR="00A60C50" w:rsidRPr="0048730A" w:rsidRDefault="00A60C50" w:rsidP="00847EFF">
      <w:pPr>
        <w:autoSpaceDE w:val="0"/>
        <w:autoSpaceDN w:val="0"/>
        <w:adjustRightInd w:val="0"/>
        <w:spacing w:after="0" w:line="480" w:lineRule="auto"/>
        <w:jc w:val="both"/>
        <w:rPr>
          <w:rFonts w:ascii="Times New Roman" w:hAnsi="Times New Roman" w:cs="Times New Roman"/>
          <w:sz w:val="24"/>
          <w:szCs w:val="24"/>
        </w:rPr>
      </w:pPr>
      <w:r w:rsidRPr="0048730A">
        <w:rPr>
          <w:rFonts w:ascii="Times New Roman" w:hAnsi="Times New Roman" w:cs="Times New Roman"/>
          <w:sz w:val="24"/>
          <w:szCs w:val="24"/>
        </w:rPr>
        <w:t>This chapter shall deal with the conceptual frame work and research design of the present</w:t>
      </w:r>
    </w:p>
    <w:p w:rsidR="00A60C50" w:rsidRPr="0048730A" w:rsidRDefault="00A60C50" w:rsidP="00847EFF">
      <w:pPr>
        <w:autoSpaceDE w:val="0"/>
        <w:autoSpaceDN w:val="0"/>
        <w:adjustRightInd w:val="0"/>
        <w:spacing w:after="0" w:line="480" w:lineRule="auto"/>
        <w:jc w:val="both"/>
        <w:rPr>
          <w:rFonts w:ascii="Times New Roman" w:hAnsi="Times New Roman" w:cs="Times New Roman"/>
          <w:sz w:val="24"/>
          <w:szCs w:val="24"/>
        </w:rPr>
      </w:pPr>
      <w:r w:rsidRPr="0048730A">
        <w:rPr>
          <w:rFonts w:ascii="Times New Roman" w:hAnsi="Times New Roman" w:cs="Times New Roman"/>
          <w:sz w:val="24"/>
          <w:szCs w:val="24"/>
        </w:rPr>
        <w:t>study a</w:t>
      </w:r>
      <w:r w:rsidRPr="0048730A">
        <w:rPr>
          <w:rFonts w:ascii="Calibri,Bold" w:hAnsi="Calibri,Bold" w:cs="Calibri,Bold"/>
          <w:bCs/>
          <w:sz w:val="24"/>
          <w:szCs w:val="24"/>
        </w:rPr>
        <w:t>nd</w:t>
      </w:r>
      <w:r w:rsidRPr="0048730A">
        <w:rPr>
          <w:rFonts w:ascii="Times New Roman" w:hAnsi="Times New Roman" w:cs="Times New Roman"/>
          <w:bCs/>
          <w:sz w:val="24"/>
          <w:szCs w:val="24"/>
        </w:rPr>
        <w:t>shall explain the social and economic profile of the samples chosen for the present study</w:t>
      </w:r>
    </w:p>
    <w:p w:rsidR="00A60C50" w:rsidRPr="0048730A" w:rsidRDefault="00A60C50" w:rsidP="00847EFF">
      <w:pPr>
        <w:autoSpaceDE w:val="0"/>
        <w:autoSpaceDN w:val="0"/>
        <w:adjustRightInd w:val="0"/>
        <w:spacing w:after="0" w:line="480" w:lineRule="auto"/>
        <w:jc w:val="both"/>
        <w:rPr>
          <w:rFonts w:ascii="Times New Roman" w:hAnsi="Times New Roman" w:cs="Times New Roman"/>
          <w:b/>
          <w:sz w:val="24"/>
          <w:szCs w:val="24"/>
        </w:rPr>
      </w:pPr>
      <w:r w:rsidRPr="0048730A">
        <w:rPr>
          <w:rFonts w:ascii="Times New Roman" w:hAnsi="Times New Roman" w:cs="Times New Roman"/>
          <w:b/>
          <w:sz w:val="24"/>
          <w:szCs w:val="24"/>
        </w:rPr>
        <w:lastRenderedPageBreak/>
        <w:t>Chapter four</w:t>
      </w:r>
    </w:p>
    <w:p w:rsidR="00A60C50" w:rsidRPr="0048730A" w:rsidRDefault="00A60C50" w:rsidP="00847EFF">
      <w:pPr>
        <w:spacing w:line="480" w:lineRule="auto"/>
        <w:jc w:val="both"/>
        <w:rPr>
          <w:sz w:val="24"/>
          <w:szCs w:val="24"/>
        </w:rPr>
      </w:pPr>
      <w:r w:rsidRPr="0048730A">
        <w:rPr>
          <w:rFonts w:ascii="Times New Roman" w:hAnsi="Times New Roman" w:cs="Times New Roman"/>
          <w:sz w:val="24"/>
          <w:szCs w:val="24"/>
        </w:rPr>
        <w:t>Deals with</w:t>
      </w:r>
      <w:r w:rsidRPr="0048730A">
        <w:rPr>
          <w:rFonts w:ascii="Times New Roman" w:hAnsi="Times New Roman" w:cs="Times New Roman"/>
          <w:b/>
          <w:bCs/>
          <w:sz w:val="24"/>
          <w:szCs w:val="24"/>
        </w:rPr>
        <w:t xml:space="preserve"> the extent of </w:t>
      </w:r>
      <w:r w:rsidRPr="0048730A">
        <w:rPr>
          <w:sz w:val="24"/>
          <w:szCs w:val="24"/>
        </w:rPr>
        <w:t>the use of modern agricultural inputs, by participants in House Hold Irrigation and the research questions areenlightened</w:t>
      </w:r>
    </w:p>
    <w:p w:rsidR="00A60C50" w:rsidRPr="0048730A" w:rsidRDefault="00A60C50" w:rsidP="00847EFF">
      <w:pPr>
        <w:spacing w:line="480" w:lineRule="auto"/>
        <w:jc w:val="both"/>
        <w:rPr>
          <w:b/>
          <w:sz w:val="24"/>
          <w:szCs w:val="24"/>
        </w:rPr>
      </w:pPr>
      <w:r w:rsidRPr="0048730A">
        <w:rPr>
          <w:b/>
          <w:sz w:val="24"/>
          <w:szCs w:val="24"/>
        </w:rPr>
        <w:t>Chapter five</w:t>
      </w:r>
    </w:p>
    <w:p w:rsidR="00A60C50" w:rsidRPr="0048730A" w:rsidRDefault="00A60C50" w:rsidP="00847EFF">
      <w:pPr>
        <w:autoSpaceDE w:val="0"/>
        <w:autoSpaceDN w:val="0"/>
        <w:adjustRightInd w:val="0"/>
        <w:spacing w:after="0" w:line="480" w:lineRule="auto"/>
        <w:jc w:val="both"/>
        <w:rPr>
          <w:rFonts w:ascii="Times New Roman" w:hAnsi="Times New Roman" w:cs="Times New Roman"/>
          <w:bCs/>
          <w:sz w:val="24"/>
          <w:szCs w:val="24"/>
        </w:rPr>
      </w:pPr>
      <w:r w:rsidRPr="0048730A">
        <w:rPr>
          <w:rFonts w:ascii="Times New Roman" w:hAnsi="Times New Roman" w:cs="Times New Roman"/>
          <w:bCs/>
          <w:sz w:val="24"/>
          <w:szCs w:val="24"/>
        </w:rPr>
        <w:t>This chapter shall provide the main findings of the present study and some workable suggestions for maximizing the benefits of small holder farmers and also recommendations for furthering the present study by identifying gaps observed while the conduction of this research.</w:t>
      </w:r>
    </w:p>
    <w:p w:rsidR="00A60C50" w:rsidRDefault="00A60C50" w:rsidP="00847EFF">
      <w:pPr>
        <w:pStyle w:val="ListParagraph"/>
        <w:spacing w:line="480" w:lineRule="auto"/>
        <w:jc w:val="both"/>
        <w:rPr>
          <w:rFonts w:ascii="Times New Roman" w:hAnsi="Times New Roman"/>
          <w:sz w:val="28"/>
          <w:szCs w:val="28"/>
        </w:rPr>
      </w:pPr>
    </w:p>
    <w:p w:rsidR="00A60C50" w:rsidRDefault="00A60C50" w:rsidP="00847EFF">
      <w:pPr>
        <w:spacing w:line="480" w:lineRule="auto"/>
        <w:rPr>
          <w:rFonts w:ascii="TimesNewRomanPSMT" w:hAnsi="TimesNewRomanPSMT" w:cs="TimesNewRomanPSMT"/>
        </w:rPr>
      </w:pPr>
    </w:p>
    <w:p w:rsidR="00A60C50" w:rsidRDefault="00A60C50" w:rsidP="00847EFF">
      <w:pPr>
        <w:autoSpaceDE w:val="0"/>
        <w:autoSpaceDN w:val="0"/>
        <w:adjustRightInd w:val="0"/>
        <w:spacing w:after="0" w:line="480" w:lineRule="auto"/>
        <w:jc w:val="both"/>
        <w:rPr>
          <w:rFonts w:ascii="Times New Roman" w:hAnsi="Times New Roman" w:cs="Times New Roman"/>
          <w:sz w:val="24"/>
          <w:szCs w:val="24"/>
        </w:rPr>
      </w:pPr>
    </w:p>
    <w:p w:rsidR="00A60C50" w:rsidRDefault="00A60C50" w:rsidP="00847EFF">
      <w:pPr>
        <w:autoSpaceDE w:val="0"/>
        <w:autoSpaceDN w:val="0"/>
        <w:adjustRightInd w:val="0"/>
        <w:spacing w:after="0" w:line="480" w:lineRule="auto"/>
        <w:jc w:val="both"/>
        <w:rPr>
          <w:rFonts w:ascii="Times New Roman" w:hAnsi="Times New Roman" w:cs="Times New Roman"/>
          <w:sz w:val="24"/>
          <w:szCs w:val="24"/>
        </w:rPr>
      </w:pPr>
    </w:p>
    <w:p w:rsidR="00A60C50" w:rsidRDefault="00A60C50" w:rsidP="00847EFF">
      <w:pPr>
        <w:autoSpaceDE w:val="0"/>
        <w:autoSpaceDN w:val="0"/>
        <w:adjustRightInd w:val="0"/>
        <w:spacing w:after="0" w:line="480" w:lineRule="auto"/>
        <w:jc w:val="both"/>
        <w:rPr>
          <w:rFonts w:ascii="Times New Roman" w:hAnsi="Times New Roman" w:cs="Times New Roman"/>
          <w:sz w:val="24"/>
          <w:szCs w:val="24"/>
        </w:rPr>
      </w:pPr>
    </w:p>
    <w:p w:rsidR="00A60C50" w:rsidRDefault="00A60C50" w:rsidP="00A60C5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Annex</w:t>
      </w:r>
    </w:p>
    <w:p w:rsidR="00A60C50" w:rsidRPr="00467430" w:rsidRDefault="00A60C50" w:rsidP="00A60C50">
      <w:pPr>
        <w:autoSpaceDE w:val="0"/>
        <w:autoSpaceDN w:val="0"/>
        <w:adjustRightInd w:val="0"/>
        <w:spacing w:after="0" w:line="360" w:lineRule="auto"/>
        <w:jc w:val="both"/>
        <w:rPr>
          <w:rFonts w:ascii="Times New Roman" w:hAnsi="Times New Roman" w:cs="Times New Roman"/>
          <w:b/>
          <w:bCs/>
          <w:sz w:val="24"/>
          <w:szCs w:val="24"/>
        </w:rPr>
      </w:pPr>
      <w:r w:rsidRPr="00467430">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467430">
        <w:rPr>
          <w:rFonts w:ascii="Times New Roman" w:hAnsi="Times New Roman" w:cs="Times New Roman"/>
          <w:b/>
          <w:bCs/>
          <w:sz w:val="24"/>
          <w:szCs w:val="24"/>
        </w:rPr>
        <w:t>. Time Estimate for the research</w:t>
      </w:r>
    </w:p>
    <w:tbl>
      <w:tblPr>
        <w:tblStyle w:val="TableGrid"/>
        <w:tblW w:w="0" w:type="auto"/>
        <w:tblInd w:w="108" w:type="dxa"/>
        <w:tblLook w:val="04A0"/>
      </w:tblPr>
      <w:tblGrid>
        <w:gridCol w:w="1231"/>
        <w:gridCol w:w="4351"/>
        <w:gridCol w:w="2792"/>
      </w:tblGrid>
      <w:tr w:rsidR="00A60C50" w:rsidTr="006D5D5E">
        <w:trPr>
          <w:trHeight w:val="446"/>
        </w:trPr>
        <w:tc>
          <w:tcPr>
            <w:tcW w:w="1231"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No</w:t>
            </w:r>
          </w:p>
        </w:tc>
        <w:tc>
          <w:tcPr>
            <w:tcW w:w="4351" w:type="dxa"/>
          </w:tcPr>
          <w:p w:rsidR="00A60C50" w:rsidRDefault="00A60C50" w:rsidP="006D5D5E">
            <w:pPr>
              <w:autoSpaceDE w:val="0"/>
              <w:autoSpaceDN w:val="0"/>
              <w:adjustRightInd w:val="0"/>
              <w:spacing w:line="360" w:lineRule="auto"/>
              <w:jc w:val="both"/>
              <w:rPr>
                <w:rFonts w:ascii="Times New Roman" w:hAnsi="Times New Roman"/>
                <w:sz w:val="28"/>
                <w:szCs w:val="28"/>
              </w:rPr>
            </w:pPr>
            <w:r>
              <w:rPr>
                <w:rFonts w:ascii="Times New Roman" w:hAnsi="Times New Roman"/>
                <w:sz w:val="24"/>
                <w:szCs w:val="24"/>
              </w:rPr>
              <w:t xml:space="preserve">Research activity </w:t>
            </w:r>
          </w:p>
        </w:tc>
        <w:tc>
          <w:tcPr>
            <w:tcW w:w="2792" w:type="dxa"/>
          </w:tcPr>
          <w:p w:rsidR="00A60C50" w:rsidRDefault="00A60C50" w:rsidP="006D5D5E">
            <w:pPr>
              <w:pStyle w:val="ListParagraph"/>
              <w:spacing w:line="360" w:lineRule="auto"/>
              <w:ind w:left="0"/>
              <w:jc w:val="right"/>
              <w:rPr>
                <w:rFonts w:ascii="Times New Roman" w:hAnsi="Times New Roman"/>
                <w:sz w:val="28"/>
                <w:szCs w:val="28"/>
              </w:rPr>
            </w:pPr>
            <w:r>
              <w:rPr>
                <w:rFonts w:ascii="Times New Roman" w:hAnsi="Times New Roman"/>
                <w:sz w:val="24"/>
                <w:szCs w:val="24"/>
              </w:rPr>
              <w:t>Time required</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Identification of Problem</w:t>
            </w:r>
          </w:p>
        </w:tc>
        <w:tc>
          <w:tcPr>
            <w:tcW w:w="2792" w:type="dxa"/>
          </w:tcPr>
          <w:p w:rsidR="00A60C50" w:rsidRDefault="00A60C50" w:rsidP="006D5D5E">
            <w:pPr>
              <w:pStyle w:val="ListParagraph"/>
              <w:spacing w:line="360" w:lineRule="auto"/>
              <w:ind w:left="0"/>
              <w:jc w:val="right"/>
              <w:rPr>
                <w:rFonts w:ascii="Times New Roman" w:hAnsi="Times New Roman"/>
                <w:sz w:val="28"/>
                <w:szCs w:val="28"/>
              </w:rPr>
            </w:pPr>
            <w:r>
              <w:rPr>
                <w:rFonts w:ascii="Times New Roman" w:hAnsi="Times New Roman"/>
                <w:sz w:val="24"/>
                <w:szCs w:val="24"/>
              </w:rPr>
              <w:t>3 weeks</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 xml:space="preserve">Review of literature </w:t>
            </w:r>
          </w:p>
        </w:tc>
        <w:tc>
          <w:tcPr>
            <w:tcW w:w="2792" w:type="dxa"/>
          </w:tcPr>
          <w:p w:rsidR="00A60C50" w:rsidRDefault="00A60C50" w:rsidP="006D5D5E">
            <w:pPr>
              <w:autoSpaceDE w:val="0"/>
              <w:autoSpaceDN w:val="0"/>
              <w:adjustRightInd w:val="0"/>
              <w:spacing w:line="360" w:lineRule="auto"/>
              <w:jc w:val="right"/>
              <w:rPr>
                <w:rFonts w:ascii="Times New Roman" w:hAnsi="Times New Roman"/>
                <w:sz w:val="28"/>
                <w:szCs w:val="28"/>
              </w:rPr>
            </w:pPr>
            <w:r>
              <w:rPr>
                <w:rFonts w:ascii="Times New Roman" w:hAnsi="Times New Roman"/>
                <w:sz w:val="24"/>
                <w:szCs w:val="24"/>
              </w:rPr>
              <w:t>3 weeks</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Pr="00257457" w:rsidRDefault="00A60C50" w:rsidP="006D5D5E">
            <w:pPr>
              <w:pStyle w:val="ListParagraph"/>
              <w:spacing w:line="360" w:lineRule="auto"/>
              <w:ind w:left="0"/>
              <w:jc w:val="both"/>
              <w:rPr>
                <w:rFonts w:ascii="Times New Roman" w:hAnsi="Times New Roman"/>
                <w:sz w:val="24"/>
                <w:szCs w:val="24"/>
              </w:rPr>
            </w:pPr>
            <w:r w:rsidRPr="00257457">
              <w:rPr>
                <w:rFonts w:ascii="Times New Roman" w:hAnsi="Times New Roman"/>
                <w:sz w:val="24"/>
                <w:szCs w:val="24"/>
              </w:rPr>
              <w:t>Writing the proposal</w:t>
            </w:r>
          </w:p>
        </w:tc>
        <w:tc>
          <w:tcPr>
            <w:tcW w:w="2792" w:type="dxa"/>
          </w:tcPr>
          <w:p w:rsidR="00A60C50" w:rsidRDefault="00A60C50" w:rsidP="006D5D5E">
            <w:pPr>
              <w:spacing w:line="360" w:lineRule="auto"/>
              <w:jc w:val="right"/>
            </w:pPr>
            <w:r>
              <w:rPr>
                <w:rFonts w:ascii="Times New Roman" w:hAnsi="Times New Roman"/>
                <w:sz w:val="24"/>
                <w:szCs w:val="24"/>
              </w:rPr>
              <w:t>6</w:t>
            </w:r>
            <w:r w:rsidRPr="00AE58F0">
              <w:rPr>
                <w:rFonts w:ascii="Times New Roman" w:hAnsi="Times New Roman"/>
                <w:sz w:val="24"/>
                <w:szCs w:val="24"/>
              </w:rPr>
              <w:t xml:space="preserve"> week</w:t>
            </w:r>
            <w:r>
              <w:rPr>
                <w:rFonts w:ascii="Times New Roman" w:hAnsi="Times New Roman"/>
                <w:sz w:val="24"/>
                <w:szCs w:val="24"/>
              </w:rPr>
              <w:t>s</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Selection of research design</w:t>
            </w:r>
          </w:p>
        </w:tc>
        <w:tc>
          <w:tcPr>
            <w:tcW w:w="2792" w:type="dxa"/>
          </w:tcPr>
          <w:p w:rsidR="00A60C50" w:rsidRDefault="00A60C50" w:rsidP="006D5D5E">
            <w:pPr>
              <w:spacing w:line="360" w:lineRule="auto"/>
              <w:jc w:val="right"/>
            </w:pPr>
            <w:r>
              <w:rPr>
                <w:rFonts w:ascii="Times New Roman" w:hAnsi="Times New Roman"/>
                <w:sz w:val="24"/>
                <w:szCs w:val="24"/>
              </w:rPr>
              <w:t>2</w:t>
            </w:r>
            <w:r w:rsidRPr="00AE58F0">
              <w:rPr>
                <w:rFonts w:ascii="Times New Roman" w:hAnsi="Times New Roman"/>
                <w:sz w:val="24"/>
                <w:szCs w:val="24"/>
              </w:rPr>
              <w:t xml:space="preserve"> week</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4"/>
                <w:szCs w:val="24"/>
              </w:rPr>
            </w:pPr>
            <w:r>
              <w:rPr>
                <w:rFonts w:ascii="Times New Roman" w:hAnsi="Times New Roman"/>
                <w:sz w:val="24"/>
                <w:szCs w:val="24"/>
              </w:rPr>
              <w:t>Selection of respondents/Samples</w:t>
            </w:r>
          </w:p>
        </w:tc>
        <w:tc>
          <w:tcPr>
            <w:tcW w:w="2792" w:type="dxa"/>
          </w:tcPr>
          <w:p w:rsidR="00A60C50" w:rsidRPr="00AE58F0" w:rsidRDefault="00A60C50" w:rsidP="006D5D5E">
            <w:pPr>
              <w:spacing w:line="360" w:lineRule="auto"/>
              <w:jc w:val="right"/>
              <w:rPr>
                <w:rFonts w:ascii="Times New Roman" w:hAnsi="Times New Roman"/>
                <w:sz w:val="24"/>
                <w:szCs w:val="24"/>
              </w:rPr>
            </w:pPr>
            <w:r>
              <w:rPr>
                <w:rFonts w:ascii="Times New Roman" w:hAnsi="Times New Roman"/>
                <w:sz w:val="24"/>
                <w:szCs w:val="24"/>
              </w:rPr>
              <w:t>2 weeks</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Preparation of tools of Data collection</w:t>
            </w:r>
          </w:p>
        </w:tc>
        <w:tc>
          <w:tcPr>
            <w:tcW w:w="2792" w:type="dxa"/>
          </w:tcPr>
          <w:p w:rsidR="00A60C50" w:rsidRDefault="00A60C50" w:rsidP="006D5D5E">
            <w:pPr>
              <w:spacing w:line="360" w:lineRule="auto"/>
              <w:jc w:val="right"/>
            </w:pPr>
            <w:r w:rsidRPr="00AE58F0">
              <w:rPr>
                <w:rFonts w:ascii="Times New Roman" w:hAnsi="Times New Roman"/>
                <w:sz w:val="24"/>
                <w:szCs w:val="24"/>
              </w:rPr>
              <w:t>1 week</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4"/>
                <w:szCs w:val="24"/>
              </w:rPr>
            </w:pPr>
            <w:r>
              <w:rPr>
                <w:rFonts w:ascii="Times New Roman" w:hAnsi="Times New Roman"/>
                <w:sz w:val="24"/>
                <w:szCs w:val="24"/>
              </w:rPr>
              <w:t>Training enumerators</w:t>
            </w:r>
          </w:p>
        </w:tc>
        <w:tc>
          <w:tcPr>
            <w:tcW w:w="2792" w:type="dxa"/>
          </w:tcPr>
          <w:p w:rsidR="00A60C50" w:rsidRDefault="00A60C50" w:rsidP="006D5D5E">
            <w:pPr>
              <w:spacing w:line="360" w:lineRule="auto"/>
              <w:jc w:val="right"/>
            </w:pPr>
            <w:r>
              <w:rPr>
                <w:rFonts w:ascii="Times New Roman" w:hAnsi="Times New Roman"/>
                <w:sz w:val="24"/>
                <w:szCs w:val="24"/>
              </w:rPr>
              <w:t xml:space="preserve">1 </w:t>
            </w:r>
            <w:r w:rsidRPr="00DC1E0B">
              <w:rPr>
                <w:rFonts w:ascii="Times New Roman" w:hAnsi="Times New Roman"/>
                <w:sz w:val="24"/>
                <w:szCs w:val="24"/>
              </w:rPr>
              <w:t>week</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4"/>
                <w:szCs w:val="24"/>
              </w:rPr>
            </w:pPr>
            <w:r>
              <w:rPr>
                <w:rFonts w:ascii="Times New Roman" w:hAnsi="Times New Roman"/>
                <w:sz w:val="24"/>
                <w:szCs w:val="24"/>
              </w:rPr>
              <w:t>Pretesting of tools of data collection</w:t>
            </w:r>
          </w:p>
        </w:tc>
        <w:tc>
          <w:tcPr>
            <w:tcW w:w="2792" w:type="dxa"/>
          </w:tcPr>
          <w:p w:rsidR="00A60C50" w:rsidRDefault="00A60C50" w:rsidP="006D5D5E">
            <w:pPr>
              <w:spacing w:line="360" w:lineRule="auto"/>
              <w:jc w:val="right"/>
            </w:pPr>
            <w:r w:rsidRPr="00DC1E0B">
              <w:rPr>
                <w:rFonts w:ascii="Times New Roman" w:hAnsi="Times New Roman"/>
                <w:sz w:val="24"/>
                <w:szCs w:val="24"/>
              </w:rPr>
              <w:t>1 week</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 Data collection</w:t>
            </w:r>
          </w:p>
        </w:tc>
        <w:tc>
          <w:tcPr>
            <w:tcW w:w="2792" w:type="dxa"/>
          </w:tcPr>
          <w:p w:rsidR="00A60C50" w:rsidRPr="00FD2762" w:rsidRDefault="00A60C50" w:rsidP="006D5D5E">
            <w:pPr>
              <w:pStyle w:val="ListParagraph"/>
              <w:spacing w:line="360" w:lineRule="auto"/>
              <w:ind w:left="0"/>
              <w:jc w:val="right"/>
              <w:rPr>
                <w:rFonts w:ascii="Times New Roman" w:hAnsi="Times New Roman"/>
                <w:sz w:val="24"/>
                <w:szCs w:val="24"/>
              </w:rPr>
            </w:pPr>
            <w:r>
              <w:rPr>
                <w:rFonts w:ascii="Times New Roman" w:hAnsi="Times New Roman"/>
                <w:sz w:val="24"/>
                <w:szCs w:val="24"/>
              </w:rPr>
              <w:t>6 we</w:t>
            </w:r>
            <w:r w:rsidRPr="00FD2762">
              <w:rPr>
                <w:rFonts w:ascii="Times New Roman" w:hAnsi="Times New Roman"/>
                <w:sz w:val="24"/>
                <w:szCs w:val="24"/>
              </w:rPr>
              <w:t>eks</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4"/>
                <w:szCs w:val="24"/>
              </w:rPr>
            </w:pPr>
            <w:r>
              <w:rPr>
                <w:rFonts w:ascii="Times New Roman" w:hAnsi="Times New Roman"/>
                <w:sz w:val="24"/>
                <w:szCs w:val="24"/>
              </w:rPr>
              <w:t>Data analysis  and preliminary draft report</w:t>
            </w:r>
          </w:p>
        </w:tc>
        <w:tc>
          <w:tcPr>
            <w:tcW w:w="2792" w:type="dxa"/>
          </w:tcPr>
          <w:p w:rsidR="00A60C50" w:rsidRPr="00FD2762" w:rsidRDefault="00A60C50" w:rsidP="006D5D5E">
            <w:pPr>
              <w:pStyle w:val="ListParagraph"/>
              <w:spacing w:line="360" w:lineRule="auto"/>
              <w:ind w:left="0"/>
              <w:jc w:val="right"/>
              <w:rPr>
                <w:rFonts w:ascii="Times New Roman" w:hAnsi="Times New Roman"/>
                <w:sz w:val="24"/>
                <w:szCs w:val="24"/>
              </w:rPr>
            </w:pPr>
            <w:r w:rsidRPr="00FD2762">
              <w:rPr>
                <w:rFonts w:ascii="Times New Roman" w:hAnsi="Times New Roman"/>
                <w:sz w:val="24"/>
                <w:szCs w:val="24"/>
              </w:rPr>
              <w:t>2 weeks</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Circulation of draft for comment </w:t>
            </w:r>
          </w:p>
        </w:tc>
        <w:tc>
          <w:tcPr>
            <w:tcW w:w="2792" w:type="dxa"/>
          </w:tcPr>
          <w:p w:rsidR="00A60C50" w:rsidRDefault="00A60C50" w:rsidP="006D5D5E">
            <w:pPr>
              <w:spacing w:line="360" w:lineRule="auto"/>
              <w:jc w:val="right"/>
            </w:pPr>
            <w:r>
              <w:rPr>
                <w:rFonts w:ascii="Times New Roman" w:hAnsi="Times New Roman"/>
                <w:sz w:val="24"/>
                <w:szCs w:val="24"/>
              </w:rPr>
              <w:t>2</w:t>
            </w:r>
            <w:r w:rsidRPr="00B24B9B">
              <w:rPr>
                <w:rFonts w:ascii="Times New Roman" w:hAnsi="Times New Roman"/>
                <w:sz w:val="24"/>
                <w:szCs w:val="24"/>
              </w:rPr>
              <w:t xml:space="preserve"> week</w:t>
            </w:r>
            <w:r>
              <w:rPr>
                <w:rFonts w:ascii="Times New Roman" w:hAnsi="Times New Roman"/>
                <w:sz w:val="24"/>
                <w:szCs w:val="24"/>
              </w:rPr>
              <w:t>s</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4"/>
                <w:szCs w:val="24"/>
              </w:rPr>
            </w:pPr>
            <w:r>
              <w:rPr>
                <w:rFonts w:ascii="Times New Roman" w:hAnsi="Times New Roman"/>
                <w:sz w:val="24"/>
                <w:szCs w:val="24"/>
              </w:rPr>
              <w:t>Writing of report</w:t>
            </w:r>
          </w:p>
        </w:tc>
        <w:tc>
          <w:tcPr>
            <w:tcW w:w="2792" w:type="dxa"/>
          </w:tcPr>
          <w:p w:rsidR="00A60C50" w:rsidRDefault="00A60C50" w:rsidP="006D5D5E">
            <w:pPr>
              <w:pStyle w:val="ListParagraph"/>
              <w:spacing w:line="360" w:lineRule="auto"/>
              <w:ind w:left="0"/>
              <w:jc w:val="right"/>
              <w:rPr>
                <w:rFonts w:ascii="Times New Roman" w:hAnsi="Times New Roman"/>
                <w:sz w:val="24"/>
                <w:szCs w:val="24"/>
              </w:rPr>
            </w:pPr>
            <w:r>
              <w:rPr>
                <w:rFonts w:ascii="Times New Roman" w:hAnsi="Times New Roman"/>
                <w:sz w:val="24"/>
                <w:szCs w:val="24"/>
              </w:rPr>
              <w:t>4 weeks</w:t>
            </w:r>
          </w:p>
        </w:tc>
      </w:tr>
      <w:tr w:rsidR="00A60C50" w:rsidTr="006D5D5E">
        <w:tc>
          <w:tcPr>
            <w:tcW w:w="1231" w:type="dxa"/>
          </w:tcPr>
          <w:p w:rsidR="00A60C50" w:rsidRDefault="00A60C50" w:rsidP="00A60C50">
            <w:pPr>
              <w:pStyle w:val="ListParagraph"/>
              <w:numPr>
                <w:ilvl w:val="0"/>
                <w:numId w:val="7"/>
              </w:numPr>
              <w:spacing w:line="360" w:lineRule="auto"/>
              <w:jc w:val="both"/>
              <w:rPr>
                <w:rFonts w:ascii="Times New Roman" w:hAnsi="Times New Roman"/>
                <w:sz w:val="28"/>
                <w:szCs w:val="28"/>
              </w:rPr>
            </w:pPr>
          </w:p>
        </w:tc>
        <w:tc>
          <w:tcPr>
            <w:tcW w:w="4351" w:type="dxa"/>
          </w:tcPr>
          <w:p w:rsidR="00A60C50" w:rsidRDefault="00A60C50" w:rsidP="006D5D5E">
            <w:pPr>
              <w:pStyle w:val="ListParagraph"/>
              <w:spacing w:line="360" w:lineRule="auto"/>
              <w:ind w:left="0"/>
              <w:jc w:val="both"/>
              <w:rPr>
                <w:rFonts w:ascii="Times New Roman" w:hAnsi="Times New Roman"/>
                <w:sz w:val="24"/>
                <w:szCs w:val="24"/>
              </w:rPr>
            </w:pPr>
            <w:r w:rsidRPr="008E28BF">
              <w:rPr>
                <w:rFonts w:ascii="Times New Roman" w:hAnsi="Times New Roman"/>
                <w:sz w:val="24"/>
                <w:szCs w:val="24"/>
              </w:rPr>
              <w:t>Presentation of report (Typing binding etc)</w:t>
            </w:r>
          </w:p>
        </w:tc>
        <w:tc>
          <w:tcPr>
            <w:tcW w:w="2792" w:type="dxa"/>
          </w:tcPr>
          <w:p w:rsidR="00A60C50" w:rsidRDefault="00A60C50" w:rsidP="006D5D5E">
            <w:pPr>
              <w:pStyle w:val="ListParagraph"/>
              <w:spacing w:line="360" w:lineRule="auto"/>
              <w:ind w:left="0"/>
              <w:jc w:val="right"/>
              <w:rPr>
                <w:rFonts w:ascii="Times New Roman" w:hAnsi="Times New Roman"/>
                <w:sz w:val="24"/>
                <w:szCs w:val="24"/>
              </w:rPr>
            </w:pPr>
            <w:r>
              <w:rPr>
                <w:rFonts w:ascii="Times New Roman" w:hAnsi="Times New Roman"/>
                <w:sz w:val="24"/>
                <w:szCs w:val="24"/>
              </w:rPr>
              <w:t>4 weeks</w:t>
            </w:r>
          </w:p>
        </w:tc>
      </w:tr>
    </w:tbl>
    <w:p w:rsidR="00A60C50" w:rsidRDefault="00A60C50" w:rsidP="00A60C50">
      <w:pPr>
        <w:pStyle w:val="ListParagraph"/>
        <w:spacing w:line="360" w:lineRule="auto"/>
        <w:jc w:val="both"/>
        <w:rPr>
          <w:rFonts w:ascii="Times New Roman" w:hAnsi="Times New Roman"/>
          <w:sz w:val="28"/>
          <w:szCs w:val="28"/>
        </w:rPr>
      </w:pPr>
    </w:p>
    <w:p w:rsidR="00A60C50" w:rsidRPr="00B26EC4" w:rsidRDefault="00A60C50" w:rsidP="00A60C50">
      <w:pPr>
        <w:pStyle w:val="ListParagraph"/>
        <w:spacing w:line="360" w:lineRule="auto"/>
        <w:jc w:val="both"/>
        <w:rPr>
          <w:rFonts w:ascii="Times New Roman" w:hAnsi="Times New Roman"/>
          <w:sz w:val="24"/>
          <w:szCs w:val="24"/>
        </w:rPr>
      </w:pPr>
      <w:r w:rsidRPr="00B26EC4">
        <w:rPr>
          <w:rFonts w:ascii="Times New Roman" w:hAnsi="Times New Roman"/>
          <w:sz w:val="24"/>
          <w:szCs w:val="24"/>
        </w:rPr>
        <w:t xml:space="preserve">Table </w:t>
      </w:r>
      <w:r>
        <w:rPr>
          <w:rFonts w:ascii="Times New Roman" w:hAnsi="Times New Roman"/>
          <w:sz w:val="24"/>
          <w:szCs w:val="24"/>
        </w:rPr>
        <w:t>5</w:t>
      </w:r>
      <w:r w:rsidRPr="00B26EC4">
        <w:rPr>
          <w:rFonts w:ascii="Times New Roman" w:hAnsi="Times New Roman"/>
          <w:sz w:val="24"/>
          <w:szCs w:val="24"/>
        </w:rPr>
        <w:t>. Budget Estimate</w:t>
      </w:r>
    </w:p>
    <w:tbl>
      <w:tblPr>
        <w:tblStyle w:val="TableGrid"/>
        <w:tblW w:w="9072" w:type="dxa"/>
        <w:tblInd w:w="108" w:type="dxa"/>
        <w:tblLayout w:type="fixed"/>
        <w:tblLook w:val="04A0"/>
      </w:tblPr>
      <w:tblGrid>
        <w:gridCol w:w="993"/>
        <w:gridCol w:w="2693"/>
        <w:gridCol w:w="1276"/>
        <w:gridCol w:w="1275"/>
        <w:gridCol w:w="1701"/>
        <w:gridCol w:w="1134"/>
      </w:tblGrid>
      <w:tr w:rsidR="00A60C50" w:rsidTr="006D5D5E">
        <w:tc>
          <w:tcPr>
            <w:tcW w:w="993"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No</w:t>
            </w:r>
          </w:p>
        </w:tc>
        <w:tc>
          <w:tcPr>
            <w:tcW w:w="2693"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Research activities</w:t>
            </w:r>
          </w:p>
        </w:tc>
        <w:tc>
          <w:tcPr>
            <w:tcW w:w="1276" w:type="dxa"/>
          </w:tcPr>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No. of</w:t>
            </w:r>
          </w:p>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personnel</w:t>
            </w:r>
          </w:p>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required</w:t>
            </w:r>
          </w:p>
          <w:p w:rsidR="00A60C50" w:rsidRDefault="00A60C50" w:rsidP="006D5D5E">
            <w:pPr>
              <w:pStyle w:val="ListParagraph"/>
              <w:spacing w:line="360" w:lineRule="auto"/>
              <w:ind w:left="0"/>
              <w:jc w:val="both"/>
              <w:rPr>
                <w:rFonts w:ascii="Times New Roman" w:hAnsi="Times New Roman"/>
                <w:sz w:val="28"/>
                <w:szCs w:val="28"/>
              </w:rPr>
            </w:pPr>
          </w:p>
        </w:tc>
        <w:tc>
          <w:tcPr>
            <w:tcW w:w="1275" w:type="dxa"/>
          </w:tcPr>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Duration </w:t>
            </w:r>
          </w:p>
          <w:p w:rsidR="00A60C50" w:rsidRDefault="00A60C50" w:rsidP="006D5D5E">
            <w:pPr>
              <w:pStyle w:val="ListParagraph"/>
              <w:spacing w:line="360" w:lineRule="auto"/>
              <w:ind w:left="0"/>
              <w:jc w:val="both"/>
              <w:rPr>
                <w:rFonts w:ascii="Times New Roman" w:hAnsi="Times New Roman"/>
                <w:sz w:val="28"/>
                <w:szCs w:val="28"/>
              </w:rPr>
            </w:pPr>
          </w:p>
        </w:tc>
        <w:tc>
          <w:tcPr>
            <w:tcW w:w="1701"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Cost (in Birr)</w:t>
            </w:r>
          </w:p>
        </w:tc>
        <w:tc>
          <w:tcPr>
            <w:tcW w:w="1134"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8"/>
                <w:szCs w:val="28"/>
              </w:rPr>
              <w:t>Remark</w:t>
            </w:r>
          </w:p>
        </w:tc>
      </w:tr>
      <w:tr w:rsidR="00A60C50" w:rsidTr="006D5D5E">
        <w:tc>
          <w:tcPr>
            <w:tcW w:w="993"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1</w:t>
            </w:r>
          </w:p>
        </w:tc>
        <w:tc>
          <w:tcPr>
            <w:tcW w:w="2693" w:type="dxa"/>
          </w:tcPr>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Perdium for data collector</w:t>
            </w:r>
          </w:p>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(100 birr per day)</w:t>
            </w:r>
          </w:p>
          <w:p w:rsidR="00A60C50" w:rsidRDefault="00A60C50" w:rsidP="006D5D5E">
            <w:pPr>
              <w:pStyle w:val="ListParagraph"/>
              <w:spacing w:line="360" w:lineRule="auto"/>
              <w:ind w:left="0"/>
              <w:jc w:val="both"/>
              <w:rPr>
                <w:rFonts w:ascii="Times New Roman" w:hAnsi="Times New Roman"/>
                <w:sz w:val="28"/>
                <w:szCs w:val="28"/>
              </w:rPr>
            </w:pPr>
          </w:p>
        </w:tc>
        <w:tc>
          <w:tcPr>
            <w:tcW w:w="1276"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5</w:t>
            </w:r>
          </w:p>
        </w:tc>
        <w:tc>
          <w:tcPr>
            <w:tcW w:w="1275"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20 days</w:t>
            </w:r>
          </w:p>
        </w:tc>
        <w:tc>
          <w:tcPr>
            <w:tcW w:w="1701" w:type="dxa"/>
          </w:tcPr>
          <w:p w:rsidR="00A60C50" w:rsidRDefault="00A60C50" w:rsidP="006D5D5E">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10,000</w:t>
            </w:r>
          </w:p>
          <w:p w:rsidR="00A60C50" w:rsidRDefault="00A60C50" w:rsidP="006D5D5E">
            <w:pPr>
              <w:pStyle w:val="ListParagraph"/>
              <w:spacing w:line="360" w:lineRule="auto"/>
              <w:ind w:left="0"/>
              <w:jc w:val="right"/>
              <w:rPr>
                <w:rFonts w:ascii="Times New Roman" w:hAnsi="Times New Roman"/>
                <w:sz w:val="28"/>
                <w:szCs w:val="28"/>
              </w:rPr>
            </w:pPr>
          </w:p>
        </w:tc>
        <w:tc>
          <w:tcPr>
            <w:tcW w:w="1134" w:type="dxa"/>
          </w:tcPr>
          <w:p w:rsidR="00A60C50" w:rsidRDefault="00A60C50" w:rsidP="006D5D5E">
            <w:pPr>
              <w:pStyle w:val="ListParagraph"/>
              <w:spacing w:line="360" w:lineRule="auto"/>
              <w:ind w:left="0"/>
              <w:jc w:val="both"/>
              <w:rPr>
                <w:rFonts w:ascii="Times New Roman" w:hAnsi="Times New Roman"/>
                <w:sz w:val="28"/>
                <w:szCs w:val="28"/>
              </w:rPr>
            </w:pPr>
          </w:p>
        </w:tc>
      </w:tr>
      <w:tr w:rsidR="00A60C50" w:rsidTr="006D5D5E">
        <w:tc>
          <w:tcPr>
            <w:tcW w:w="993"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2</w:t>
            </w:r>
          </w:p>
        </w:tc>
        <w:tc>
          <w:tcPr>
            <w:tcW w:w="2693" w:type="dxa"/>
          </w:tcPr>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Perdium for research</w:t>
            </w:r>
          </w:p>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assistant (70 birr per</w:t>
            </w:r>
          </w:p>
          <w:p w:rsidR="00A60C50" w:rsidRDefault="00A60C50" w:rsidP="006D5D5E">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day)</w:t>
            </w:r>
          </w:p>
          <w:p w:rsidR="00A60C50" w:rsidRDefault="00A60C50" w:rsidP="006D5D5E">
            <w:pPr>
              <w:pStyle w:val="ListParagraph"/>
              <w:spacing w:line="360" w:lineRule="auto"/>
              <w:ind w:left="0"/>
              <w:jc w:val="both"/>
              <w:rPr>
                <w:rFonts w:ascii="Times New Roman" w:hAnsi="Times New Roman"/>
                <w:sz w:val="28"/>
                <w:szCs w:val="28"/>
              </w:rPr>
            </w:pPr>
          </w:p>
        </w:tc>
        <w:tc>
          <w:tcPr>
            <w:tcW w:w="1276"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3</w:t>
            </w:r>
          </w:p>
        </w:tc>
        <w:tc>
          <w:tcPr>
            <w:tcW w:w="1275"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20 days</w:t>
            </w:r>
          </w:p>
        </w:tc>
        <w:tc>
          <w:tcPr>
            <w:tcW w:w="1701" w:type="dxa"/>
          </w:tcPr>
          <w:p w:rsidR="00A60C50" w:rsidRDefault="00A60C50" w:rsidP="006D5D5E">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4,200</w:t>
            </w:r>
          </w:p>
          <w:p w:rsidR="00A60C50" w:rsidRDefault="00A60C50" w:rsidP="006D5D5E">
            <w:pPr>
              <w:pStyle w:val="ListParagraph"/>
              <w:spacing w:line="360" w:lineRule="auto"/>
              <w:ind w:left="0"/>
              <w:jc w:val="right"/>
              <w:rPr>
                <w:rFonts w:ascii="Times New Roman" w:hAnsi="Times New Roman"/>
                <w:sz w:val="28"/>
                <w:szCs w:val="28"/>
              </w:rPr>
            </w:pPr>
          </w:p>
        </w:tc>
        <w:tc>
          <w:tcPr>
            <w:tcW w:w="1134" w:type="dxa"/>
          </w:tcPr>
          <w:p w:rsidR="00A60C50" w:rsidRDefault="00A60C50" w:rsidP="006D5D5E">
            <w:pPr>
              <w:pStyle w:val="ListParagraph"/>
              <w:spacing w:line="360" w:lineRule="auto"/>
              <w:ind w:left="0"/>
              <w:jc w:val="both"/>
              <w:rPr>
                <w:rFonts w:ascii="Times New Roman" w:hAnsi="Times New Roman"/>
                <w:sz w:val="28"/>
                <w:szCs w:val="28"/>
              </w:rPr>
            </w:pPr>
          </w:p>
        </w:tc>
      </w:tr>
      <w:tr w:rsidR="00A60C50" w:rsidTr="006D5D5E">
        <w:tc>
          <w:tcPr>
            <w:tcW w:w="993"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3</w:t>
            </w:r>
          </w:p>
        </w:tc>
        <w:tc>
          <w:tcPr>
            <w:tcW w:w="2693"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Supervisor (Birr 500 per day including transport)</w:t>
            </w:r>
          </w:p>
        </w:tc>
        <w:tc>
          <w:tcPr>
            <w:tcW w:w="1276"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1</w:t>
            </w:r>
          </w:p>
        </w:tc>
        <w:tc>
          <w:tcPr>
            <w:tcW w:w="1275"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0</w:t>
            </w:r>
            <w:r>
              <w:rPr>
                <w:rFonts w:ascii="Times New Roman" w:hAnsi="Times New Roman"/>
                <w:sz w:val="24"/>
                <w:szCs w:val="24"/>
              </w:rPr>
              <w:t>6</w:t>
            </w:r>
            <w:r w:rsidRPr="005A4139">
              <w:rPr>
                <w:rFonts w:ascii="Times New Roman" w:hAnsi="Times New Roman"/>
                <w:sz w:val="24"/>
                <w:szCs w:val="24"/>
              </w:rPr>
              <w:t xml:space="preserve"> days</w:t>
            </w:r>
          </w:p>
        </w:tc>
        <w:tc>
          <w:tcPr>
            <w:tcW w:w="1701" w:type="dxa"/>
          </w:tcPr>
          <w:p w:rsidR="00A60C50" w:rsidRPr="005A4139" w:rsidRDefault="00A60C50" w:rsidP="006D5D5E">
            <w:pPr>
              <w:pStyle w:val="ListParagraph"/>
              <w:spacing w:line="360" w:lineRule="auto"/>
              <w:ind w:left="0"/>
              <w:jc w:val="right"/>
              <w:rPr>
                <w:rFonts w:ascii="Times New Roman" w:hAnsi="Times New Roman"/>
                <w:sz w:val="24"/>
                <w:szCs w:val="24"/>
              </w:rPr>
            </w:pPr>
            <w:r>
              <w:rPr>
                <w:rFonts w:ascii="Times New Roman" w:hAnsi="Times New Roman"/>
                <w:sz w:val="24"/>
                <w:szCs w:val="24"/>
              </w:rPr>
              <w:t>3,</w:t>
            </w:r>
            <w:r w:rsidRPr="005A4139">
              <w:rPr>
                <w:rFonts w:ascii="Times New Roman" w:hAnsi="Times New Roman"/>
                <w:sz w:val="24"/>
                <w:szCs w:val="24"/>
              </w:rPr>
              <w:t>000</w:t>
            </w:r>
          </w:p>
        </w:tc>
        <w:tc>
          <w:tcPr>
            <w:tcW w:w="1134" w:type="dxa"/>
          </w:tcPr>
          <w:p w:rsidR="00A60C50" w:rsidRDefault="00A60C50" w:rsidP="006D5D5E">
            <w:pPr>
              <w:pStyle w:val="ListParagraph"/>
              <w:spacing w:line="360" w:lineRule="auto"/>
              <w:ind w:left="0"/>
              <w:jc w:val="both"/>
              <w:rPr>
                <w:rFonts w:ascii="Times New Roman" w:hAnsi="Times New Roman"/>
                <w:sz w:val="28"/>
                <w:szCs w:val="28"/>
              </w:rPr>
            </w:pPr>
          </w:p>
        </w:tc>
      </w:tr>
      <w:tr w:rsidR="00A60C50" w:rsidTr="006D5D5E">
        <w:tc>
          <w:tcPr>
            <w:tcW w:w="993"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4</w:t>
            </w:r>
          </w:p>
        </w:tc>
        <w:tc>
          <w:tcPr>
            <w:tcW w:w="2693"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 xml:space="preserve">Transport </w:t>
            </w:r>
          </w:p>
        </w:tc>
        <w:tc>
          <w:tcPr>
            <w:tcW w:w="1276"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10</w:t>
            </w:r>
          </w:p>
        </w:tc>
        <w:tc>
          <w:tcPr>
            <w:tcW w:w="1275"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200</w:t>
            </w:r>
          </w:p>
        </w:tc>
        <w:tc>
          <w:tcPr>
            <w:tcW w:w="1701" w:type="dxa"/>
          </w:tcPr>
          <w:p w:rsidR="00A60C50" w:rsidRPr="005A4139" w:rsidRDefault="00A60C50" w:rsidP="006D5D5E">
            <w:pPr>
              <w:pStyle w:val="ListParagraph"/>
              <w:spacing w:line="360" w:lineRule="auto"/>
              <w:ind w:left="0"/>
              <w:jc w:val="right"/>
              <w:rPr>
                <w:rFonts w:ascii="Times New Roman" w:hAnsi="Times New Roman"/>
                <w:sz w:val="24"/>
                <w:szCs w:val="24"/>
              </w:rPr>
            </w:pPr>
            <w:r w:rsidRPr="005A4139">
              <w:rPr>
                <w:rFonts w:ascii="Times New Roman" w:hAnsi="Times New Roman"/>
                <w:sz w:val="24"/>
                <w:szCs w:val="24"/>
              </w:rPr>
              <w:t>2</w:t>
            </w:r>
            <w:r>
              <w:rPr>
                <w:rFonts w:ascii="Times New Roman" w:hAnsi="Times New Roman"/>
                <w:sz w:val="24"/>
                <w:szCs w:val="24"/>
              </w:rPr>
              <w:t>,</w:t>
            </w:r>
            <w:r w:rsidRPr="005A4139">
              <w:rPr>
                <w:rFonts w:ascii="Times New Roman" w:hAnsi="Times New Roman"/>
                <w:sz w:val="24"/>
                <w:szCs w:val="24"/>
              </w:rPr>
              <w:t>000</w:t>
            </w:r>
          </w:p>
        </w:tc>
        <w:tc>
          <w:tcPr>
            <w:tcW w:w="1134" w:type="dxa"/>
          </w:tcPr>
          <w:p w:rsidR="00A60C50" w:rsidRDefault="00A60C50" w:rsidP="006D5D5E">
            <w:pPr>
              <w:pStyle w:val="ListParagraph"/>
              <w:spacing w:line="360" w:lineRule="auto"/>
              <w:ind w:left="0"/>
              <w:jc w:val="both"/>
              <w:rPr>
                <w:rFonts w:ascii="Times New Roman" w:hAnsi="Times New Roman"/>
                <w:sz w:val="28"/>
                <w:szCs w:val="28"/>
              </w:rPr>
            </w:pPr>
          </w:p>
        </w:tc>
      </w:tr>
      <w:tr w:rsidR="00A60C50" w:rsidRPr="005A4139" w:rsidTr="006D5D5E">
        <w:tc>
          <w:tcPr>
            <w:tcW w:w="993"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5</w:t>
            </w:r>
          </w:p>
        </w:tc>
        <w:tc>
          <w:tcPr>
            <w:tcW w:w="2693" w:type="dxa"/>
          </w:tcPr>
          <w:p w:rsidR="00A60C50" w:rsidRPr="005A4139" w:rsidRDefault="00A60C50" w:rsidP="006D5D5E">
            <w:pPr>
              <w:pStyle w:val="ListParagraph"/>
              <w:spacing w:line="360" w:lineRule="auto"/>
              <w:ind w:left="0"/>
              <w:jc w:val="both"/>
              <w:rPr>
                <w:rFonts w:ascii="Times New Roman" w:hAnsi="Times New Roman"/>
                <w:sz w:val="24"/>
                <w:szCs w:val="24"/>
              </w:rPr>
            </w:pPr>
            <w:r w:rsidRPr="005A4139">
              <w:rPr>
                <w:rFonts w:ascii="Times New Roman" w:hAnsi="Times New Roman"/>
                <w:sz w:val="24"/>
                <w:szCs w:val="24"/>
              </w:rPr>
              <w:t>Stationery, typing, printing &amp; binding</w:t>
            </w:r>
          </w:p>
        </w:tc>
        <w:tc>
          <w:tcPr>
            <w:tcW w:w="1276" w:type="dxa"/>
          </w:tcPr>
          <w:p w:rsidR="00A60C50" w:rsidRPr="005A4139" w:rsidRDefault="00A60C50" w:rsidP="006D5D5E">
            <w:pPr>
              <w:pStyle w:val="ListParagraph"/>
              <w:spacing w:line="360" w:lineRule="auto"/>
              <w:ind w:left="0"/>
              <w:jc w:val="both"/>
              <w:rPr>
                <w:rFonts w:ascii="Times New Roman" w:hAnsi="Times New Roman"/>
                <w:sz w:val="24"/>
                <w:szCs w:val="24"/>
              </w:rPr>
            </w:pPr>
          </w:p>
        </w:tc>
        <w:tc>
          <w:tcPr>
            <w:tcW w:w="1275" w:type="dxa"/>
          </w:tcPr>
          <w:p w:rsidR="00A60C50" w:rsidRPr="005A4139" w:rsidRDefault="00A60C50" w:rsidP="006D5D5E">
            <w:pPr>
              <w:pStyle w:val="ListParagraph"/>
              <w:spacing w:line="360" w:lineRule="auto"/>
              <w:ind w:left="0"/>
              <w:jc w:val="both"/>
              <w:rPr>
                <w:rFonts w:ascii="Times New Roman" w:hAnsi="Times New Roman"/>
                <w:sz w:val="24"/>
                <w:szCs w:val="24"/>
              </w:rPr>
            </w:pPr>
          </w:p>
        </w:tc>
        <w:tc>
          <w:tcPr>
            <w:tcW w:w="1701" w:type="dxa"/>
          </w:tcPr>
          <w:p w:rsidR="00A60C50" w:rsidRPr="005A4139" w:rsidRDefault="00A60C50" w:rsidP="006D5D5E">
            <w:pPr>
              <w:pStyle w:val="ListParagraph"/>
              <w:spacing w:line="360" w:lineRule="auto"/>
              <w:ind w:left="0"/>
              <w:jc w:val="right"/>
              <w:rPr>
                <w:rFonts w:ascii="Times New Roman" w:hAnsi="Times New Roman"/>
                <w:sz w:val="24"/>
                <w:szCs w:val="24"/>
              </w:rPr>
            </w:pPr>
            <w:r w:rsidRPr="005A4139">
              <w:rPr>
                <w:rFonts w:ascii="Times New Roman" w:hAnsi="Times New Roman"/>
                <w:sz w:val="24"/>
                <w:szCs w:val="24"/>
              </w:rPr>
              <w:t>3</w:t>
            </w:r>
            <w:r>
              <w:rPr>
                <w:rFonts w:ascii="Times New Roman" w:hAnsi="Times New Roman"/>
                <w:sz w:val="24"/>
                <w:szCs w:val="24"/>
              </w:rPr>
              <w:t>,</w:t>
            </w:r>
            <w:r w:rsidRPr="005A4139">
              <w:rPr>
                <w:rFonts w:ascii="Times New Roman" w:hAnsi="Times New Roman"/>
                <w:sz w:val="24"/>
                <w:szCs w:val="24"/>
              </w:rPr>
              <w:t>000</w:t>
            </w:r>
          </w:p>
        </w:tc>
        <w:tc>
          <w:tcPr>
            <w:tcW w:w="1134" w:type="dxa"/>
          </w:tcPr>
          <w:p w:rsidR="00A60C50" w:rsidRPr="005A4139" w:rsidRDefault="00A60C50" w:rsidP="006D5D5E">
            <w:pPr>
              <w:pStyle w:val="ListParagraph"/>
              <w:spacing w:line="360" w:lineRule="auto"/>
              <w:ind w:left="0"/>
              <w:jc w:val="both"/>
              <w:rPr>
                <w:rFonts w:ascii="Times New Roman" w:hAnsi="Times New Roman"/>
                <w:sz w:val="24"/>
                <w:szCs w:val="24"/>
              </w:rPr>
            </w:pPr>
          </w:p>
        </w:tc>
      </w:tr>
      <w:tr w:rsidR="00A60C50" w:rsidTr="006D5D5E">
        <w:tc>
          <w:tcPr>
            <w:tcW w:w="993" w:type="dxa"/>
          </w:tcPr>
          <w:p w:rsidR="00A60C50" w:rsidRDefault="00A60C50" w:rsidP="006D5D5E">
            <w:pPr>
              <w:pStyle w:val="ListParagraph"/>
              <w:spacing w:line="360" w:lineRule="auto"/>
              <w:ind w:left="0"/>
              <w:jc w:val="both"/>
              <w:rPr>
                <w:rFonts w:ascii="Times New Roman" w:hAnsi="Times New Roman"/>
                <w:sz w:val="28"/>
                <w:szCs w:val="28"/>
              </w:rPr>
            </w:pPr>
            <w:r>
              <w:rPr>
                <w:rFonts w:ascii="Times New Roman" w:hAnsi="Times New Roman"/>
                <w:sz w:val="24"/>
                <w:szCs w:val="24"/>
              </w:rPr>
              <w:t>Total</w:t>
            </w:r>
          </w:p>
        </w:tc>
        <w:tc>
          <w:tcPr>
            <w:tcW w:w="2693" w:type="dxa"/>
          </w:tcPr>
          <w:p w:rsidR="00A60C50" w:rsidRDefault="00A60C50" w:rsidP="006D5D5E">
            <w:pPr>
              <w:pStyle w:val="ListParagraph"/>
              <w:spacing w:line="360" w:lineRule="auto"/>
              <w:ind w:left="0"/>
              <w:jc w:val="both"/>
              <w:rPr>
                <w:rFonts w:ascii="Times New Roman" w:hAnsi="Times New Roman"/>
                <w:sz w:val="28"/>
                <w:szCs w:val="28"/>
              </w:rPr>
            </w:pPr>
          </w:p>
        </w:tc>
        <w:tc>
          <w:tcPr>
            <w:tcW w:w="1276" w:type="dxa"/>
          </w:tcPr>
          <w:p w:rsidR="00A60C50" w:rsidRDefault="00A60C50" w:rsidP="006D5D5E">
            <w:pPr>
              <w:pStyle w:val="ListParagraph"/>
              <w:spacing w:line="360" w:lineRule="auto"/>
              <w:ind w:left="0"/>
              <w:jc w:val="both"/>
              <w:rPr>
                <w:rFonts w:ascii="Times New Roman" w:hAnsi="Times New Roman"/>
                <w:sz w:val="28"/>
                <w:szCs w:val="28"/>
              </w:rPr>
            </w:pPr>
          </w:p>
        </w:tc>
        <w:tc>
          <w:tcPr>
            <w:tcW w:w="1275" w:type="dxa"/>
          </w:tcPr>
          <w:p w:rsidR="00A60C50" w:rsidRDefault="00A60C50" w:rsidP="006D5D5E">
            <w:pPr>
              <w:pStyle w:val="ListParagraph"/>
              <w:spacing w:line="360" w:lineRule="auto"/>
              <w:ind w:left="0"/>
              <w:jc w:val="both"/>
              <w:rPr>
                <w:rFonts w:ascii="Times New Roman" w:hAnsi="Times New Roman"/>
                <w:sz w:val="28"/>
                <w:szCs w:val="28"/>
              </w:rPr>
            </w:pPr>
          </w:p>
        </w:tc>
        <w:tc>
          <w:tcPr>
            <w:tcW w:w="1701" w:type="dxa"/>
          </w:tcPr>
          <w:p w:rsidR="00A60C50" w:rsidRPr="00555A49" w:rsidRDefault="00547DDE" w:rsidP="006D5D5E">
            <w:pPr>
              <w:pStyle w:val="ListParagraph"/>
              <w:spacing w:line="360" w:lineRule="auto"/>
              <w:jc w:val="right"/>
              <w:rPr>
                <w:rFonts w:ascii="Times New Roman" w:hAnsi="Times New Roman"/>
                <w:sz w:val="28"/>
                <w:szCs w:val="28"/>
              </w:rPr>
            </w:pPr>
            <w:r>
              <w:rPr>
                <w:rFonts w:ascii="Times New Roman" w:hAnsi="Times New Roman"/>
                <w:sz w:val="24"/>
                <w:szCs w:val="24"/>
              </w:rPr>
              <w:fldChar w:fldCharType="begin"/>
            </w:r>
            <w:r w:rsidR="00A60C50">
              <w:rPr>
                <w:rFonts w:ascii="Times New Roman" w:hAnsi="Times New Roman"/>
                <w:sz w:val="24"/>
                <w:szCs w:val="24"/>
              </w:rPr>
              <w:instrText xml:space="preserve"> =SUM(ABOVE) </w:instrText>
            </w:r>
            <w:r>
              <w:rPr>
                <w:rFonts w:ascii="Times New Roman" w:hAnsi="Times New Roman"/>
                <w:sz w:val="24"/>
                <w:szCs w:val="24"/>
              </w:rPr>
              <w:fldChar w:fldCharType="separate"/>
            </w:r>
            <w:r w:rsidR="00A60C50">
              <w:rPr>
                <w:rFonts w:ascii="Times New Roman" w:hAnsi="Times New Roman"/>
                <w:noProof/>
                <w:sz w:val="24"/>
                <w:szCs w:val="24"/>
              </w:rPr>
              <w:t>22,200</w:t>
            </w:r>
            <w:r>
              <w:rPr>
                <w:rFonts w:ascii="Times New Roman" w:hAnsi="Times New Roman"/>
                <w:sz w:val="24"/>
                <w:szCs w:val="24"/>
              </w:rPr>
              <w:fldChar w:fldCharType="end"/>
            </w:r>
          </w:p>
          <w:p w:rsidR="00A60C50" w:rsidRDefault="00A60C50" w:rsidP="006D5D5E">
            <w:pPr>
              <w:pStyle w:val="ListParagraph"/>
              <w:spacing w:line="360" w:lineRule="auto"/>
              <w:ind w:left="0"/>
              <w:jc w:val="both"/>
              <w:rPr>
                <w:rFonts w:ascii="Times New Roman" w:hAnsi="Times New Roman"/>
                <w:sz w:val="28"/>
                <w:szCs w:val="28"/>
              </w:rPr>
            </w:pPr>
          </w:p>
        </w:tc>
        <w:tc>
          <w:tcPr>
            <w:tcW w:w="1134" w:type="dxa"/>
          </w:tcPr>
          <w:p w:rsidR="00A60C50" w:rsidRDefault="00A60C50" w:rsidP="006D5D5E">
            <w:pPr>
              <w:pStyle w:val="ListParagraph"/>
              <w:spacing w:line="360" w:lineRule="auto"/>
              <w:ind w:left="0"/>
              <w:jc w:val="both"/>
              <w:rPr>
                <w:rFonts w:ascii="Times New Roman" w:hAnsi="Times New Roman"/>
                <w:sz w:val="28"/>
                <w:szCs w:val="28"/>
              </w:rPr>
            </w:pPr>
          </w:p>
        </w:tc>
      </w:tr>
    </w:tbl>
    <w:p w:rsidR="00A60C50" w:rsidRDefault="00A60C50" w:rsidP="00A60C50">
      <w:pPr>
        <w:autoSpaceDE w:val="0"/>
        <w:autoSpaceDN w:val="0"/>
        <w:adjustRightInd w:val="0"/>
        <w:spacing w:after="0" w:line="480" w:lineRule="auto"/>
        <w:jc w:val="both"/>
        <w:rPr>
          <w:rFonts w:ascii="TimesNewRomanPSMT" w:hAnsi="TimesNewRomanPSMT" w:cs="TimesNewRomanPSMT"/>
        </w:rPr>
      </w:pPr>
    </w:p>
    <w:p w:rsidR="00847EFF" w:rsidRDefault="00847EFF" w:rsidP="00A60C50">
      <w:pPr>
        <w:autoSpaceDE w:val="0"/>
        <w:autoSpaceDN w:val="0"/>
        <w:adjustRightInd w:val="0"/>
        <w:spacing w:after="0" w:line="480" w:lineRule="auto"/>
        <w:jc w:val="both"/>
        <w:rPr>
          <w:rFonts w:ascii="TimesNewRomanPSMT" w:hAnsi="TimesNewRomanPSMT" w:cs="TimesNewRomanPSMT"/>
        </w:rPr>
      </w:pPr>
    </w:p>
    <w:p w:rsidR="006B680E" w:rsidRDefault="006B680E" w:rsidP="00A60C50">
      <w:pPr>
        <w:autoSpaceDE w:val="0"/>
        <w:autoSpaceDN w:val="0"/>
        <w:adjustRightInd w:val="0"/>
        <w:spacing w:after="0" w:line="480" w:lineRule="auto"/>
        <w:jc w:val="both"/>
        <w:rPr>
          <w:rFonts w:ascii="TimesNewRomanPSMT" w:hAnsi="TimesNewRomanPSMT" w:cs="TimesNewRomanPSMT"/>
        </w:rPr>
      </w:pPr>
    </w:p>
    <w:p w:rsidR="006B680E" w:rsidRDefault="006B680E" w:rsidP="00A60C50">
      <w:pPr>
        <w:autoSpaceDE w:val="0"/>
        <w:autoSpaceDN w:val="0"/>
        <w:adjustRightInd w:val="0"/>
        <w:spacing w:after="0" w:line="480" w:lineRule="auto"/>
        <w:jc w:val="both"/>
        <w:rPr>
          <w:rFonts w:ascii="TimesNewRomanPSMT" w:hAnsi="TimesNewRomanPSMT" w:cs="TimesNewRomanPSMT"/>
        </w:rPr>
      </w:pPr>
    </w:p>
    <w:p w:rsidR="003D3D77" w:rsidRDefault="003D3D77" w:rsidP="006B680E">
      <w:pPr>
        <w:tabs>
          <w:tab w:val="left" w:pos="571"/>
          <w:tab w:val="left" w:pos="2731"/>
          <w:tab w:val="center" w:pos="4320"/>
        </w:tabs>
        <w:rPr>
          <w:rFonts w:ascii="Arial" w:hAnsi="Arial" w:cs="Arial"/>
          <w:b/>
        </w:rPr>
      </w:pPr>
    </w:p>
    <w:p w:rsidR="006B680E" w:rsidRPr="00462802" w:rsidRDefault="006B680E" w:rsidP="006B680E">
      <w:pPr>
        <w:tabs>
          <w:tab w:val="left" w:pos="571"/>
          <w:tab w:val="left" w:pos="2731"/>
          <w:tab w:val="center" w:pos="4320"/>
        </w:tabs>
        <w:rPr>
          <w:rFonts w:ascii="Arial" w:hAnsi="Arial" w:cs="Arial"/>
          <w:b/>
        </w:rPr>
      </w:pPr>
      <w:r w:rsidRPr="00462802">
        <w:rPr>
          <w:rFonts w:ascii="Arial" w:hAnsi="Arial" w:cs="Arial"/>
          <w:b/>
        </w:rPr>
        <w:t>Curriculum vitae</w:t>
      </w:r>
    </w:p>
    <w:tbl>
      <w:tblPr>
        <w:tblW w:w="10350" w:type="dxa"/>
        <w:tblInd w:w="-612" w:type="dxa"/>
        <w:tblLayout w:type="fixed"/>
        <w:tblLook w:val="01E0"/>
      </w:tblPr>
      <w:tblGrid>
        <w:gridCol w:w="2610"/>
        <w:gridCol w:w="7740"/>
      </w:tblGrid>
      <w:tr w:rsidR="006B680E" w:rsidRPr="00462802" w:rsidTr="00801D64">
        <w:trPr>
          <w:trHeight w:val="1530"/>
        </w:trPr>
        <w:tc>
          <w:tcPr>
            <w:tcW w:w="2610" w:type="dxa"/>
          </w:tcPr>
          <w:p w:rsidR="006B680E" w:rsidRPr="00462802" w:rsidRDefault="006B680E" w:rsidP="00D42158">
            <w:pPr>
              <w:tabs>
                <w:tab w:val="left" w:pos="2520"/>
              </w:tabs>
              <w:jc w:val="both"/>
              <w:rPr>
                <w:rFonts w:ascii="Arial" w:hAnsi="Arial" w:cs="Arial"/>
                <w:b/>
              </w:rPr>
            </w:pPr>
          </w:p>
          <w:p w:rsidR="006B680E" w:rsidRPr="00462802" w:rsidRDefault="006B680E" w:rsidP="00D42158">
            <w:pPr>
              <w:tabs>
                <w:tab w:val="left" w:pos="2520"/>
              </w:tabs>
              <w:jc w:val="both"/>
              <w:rPr>
                <w:rFonts w:ascii="Arial" w:hAnsi="Arial" w:cs="Arial"/>
                <w:b/>
              </w:rPr>
            </w:pPr>
          </w:p>
          <w:p w:rsidR="006B680E" w:rsidRPr="00462802" w:rsidRDefault="006B680E" w:rsidP="00D42158">
            <w:pPr>
              <w:tabs>
                <w:tab w:val="left" w:pos="2520"/>
              </w:tabs>
              <w:jc w:val="both"/>
              <w:rPr>
                <w:rFonts w:ascii="Arial" w:hAnsi="Arial" w:cs="Arial"/>
              </w:rPr>
            </w:pPr>
            <w:r w:rsidRPr="00462802">
              <w:rPr>
                <w:rFonts w:ascii="Arial" w:hAnsi="Arial" w:cs="Arial"/>
                <w:b/>
                <w:color w:val="000000"/>
              </w:rPr>
              <w:t>Bio data</w:t>
            </w:r>
          </w:p>
          <w:p w:rsidR="006B680E" w:rsidRPr="00462802" w:rsidRDefault="006B680E" w:rsidP="00D42158">
            <w:pPr>
              <w:tabs>
                <w:tab w:val="left" w:pos="2520"/>
              </w:tabs>
              <w:jc w:val="both"/>
              <w:rPr>
                <w:rFonts w:ascii="Arial" w:hAnsi="Arial" w:cs="Arial"/>
              </w:rPr>
            </w:pPr>
          </w:p>
        </w:tc>
        <w:tc>
          <w:tcPr>
            <w:tcW w:w="7740" w:type="dxa"/>
          </w:tcPr>
          <w:p w:rsidR="006B680E" w:rsidRPr="00462802" w:rsidRDefault="006B680E" w:rsidP="00D42158">
            <w:pPr>
              <w:tabs>
                <w:tab w:val="left" w:pos="2520"/>
              </w:tabs>
              <w:jc w:val="both"/>
              <w:rPr>
                <w:rFonts w:ascii="Arial" w:hAnsi="Arial" w:cs="Arial"/>
              </w:rPr>
            </w:pPr>
          </w:p>
          <w:p w:rsidR="006B680E" w:rsidRPr="00462802" w:rsidRDefault="006B680E" w:rsidP="00D42158">
            <w:pPr>
              <w:autoSpaceDE w:val="0"/>
              <w:autoSpaceDN w:val="0"/>
              <w:adjustRightInd w:val="0"/>
              <w:rPr>
                <w:rFonts w:ascii="Arial" w:hAnsi="Arial" w:cs="Arial"/>
                <w:color w:val="000000"/>
              </w:rPr>
            </w:pPr>
          </w:p>
          <w:p w:rsidR="006B680E" w:rsidRPr="00462802" w:rsidRDefault="006B680E" w:rsidP="00D42158">
            <w:pPr>
              <w:autoSpaceDE w:val="0"/>
              <w:autoSpaceDN w:val="0"/>
              <w:adjustRightInd w:val="0"/>
              <w:rPr>
                <w:rFonts w:ascii="Arial" w:hAnsi="Arial" w:cs="Arial"/>
                <w:color w:val="000000"/>
              </w:rPr>
            </w:pPr>
            <w:r w:rsidRPr="00462802">
              <w:rPr>
                <w:rFonts w:ascii="Arial" w:hAnsi="Arial" w:cs="Arial"/>
                <w:color w:val="000000"/>
              </w:rPr>
              <w:t>Name: MulugetaTaye</w:t>
            </w:r>
          </w:p>
          <w:p w:rsidR="006B680E" w:rsidRPr="00462802" w:rsidRDefault="006B680E" w:rsidP="00D42158">
            <w:pPr>
              <w:autoSpaceDE w:val="0"/>
              <w:autoSpaceDN w:val="0"/>
              <w:adjustRightInd w:val="0"/>
              <w:rPr>
                <w:rFonts w:ascii="Arial" w:hAnsi="Arial" w:cs="Arial"/>
                <w:color w:val="000000"/>
              </w:rPr>
            </w:pPr>
            <w:r w:rsidRPr="00462802">
              <w:rPr>
                <w:rFonts w:ascii="Arial" w:hAnsi="Arial" w:cs="Arial"/>
                <w:color w:val="000000"/>
              </w:rPr>
              <w:t>Nationality: Ethiopian</w:t>
            </w:r>
          </w:p>
          <w:p w:rsidR="006B680E" w:rsidRPr="00462802" w:rsidRDefault="006B680E" w:rsidP="00D42158">
            <w:pPr>
              <w:autoSpaceDE w:val="0"/>
              <w:autoSpaceDN w:val="0"/>
              <w:adjustRightInd w:val="0"/>
              <w:rPr>
                <w:rFonts w:ascii="Arial" w:hAnsi="Arial" w:cs="Arial"/>
              </w:rPr>
            </w:pPr>
            <w:r w:rsidRPr="00462802">
              <w:rPr>
                <w:rFonts w:ascii="Arial" w:hAnsi="Arial" w:cs="Arial"/>
                <w:color w:val="000000"/>
              </w:rPr>
              <w:t>Sex and Marital Status: Male and Married</w:t>
            </w:r>
          </w:p>
          <w:p w:rsidR="006B680E" w:rsidRPr="00462802" w:rsidRDefault="006B680E" w:rsidP="00D42158">
            <w:pPr>
              <w:autoSpaceDE w:val="0"/>
              <w:autoSpaceDN w:val="0"/>
              <w:adjustRightInd w:val="0"/>
              <w:rPr>
                <w:rFonts w:ascii="Arial" w:hAnsi="Arial" w:cs="Arial"/>
                <w:color w:val="000000"/>
              </w:rPr>
            </w:pPr>
          </w:p>
        </w:tc>
      </w:tr>
      <w:tr w:rsidR="006B680E" w:rsidRPr="00462802" w:rsidTr="00801D64">
        <w:trPr>
          <w:trHeight w:val="855"/>
        </w:trPr>
        <w:tc>
          <w:tcPr>
            <w:tcW w:w="2610" w:type="dxa"/>
          </w:tcPr>
          <w:p w:rsidR="006B680E" w:rsidRPr="00462802" w:rsidRDefault="006B680E" w:rsidP="00D42158">
            <w:pPr>
              <w:tabs>
                <w:tab w:val="left" w:pos="2520"/>
              </w:tabs>
              <w:jc w:val="both"/>
              <w:rPr>
                <w:rFonts w:ascii="Arial" w:hAnsi="Arial" w:cs="Arial"/>
                <w:b/>
              </w:rPr>
            </w:pPr>
          </w:p>
          <w:p w:rsidR="006B680E" w:rsidRPr="00462802" w:rsidRDefault="006B680E" w:rsidP="00D42158">
            <w:pPr>
              <w:tabs>
                <w:tab w:val="left" w:pos="2520"/>
              </w:tabs>
              <w:jc w:val="both"/>
              <w:rPr>
                <w:rFonts w:ascii="Arial" w:hAnsi="Arial" w:cs="Arial"/>
                <w:b/>
              </w:rPr>
            </w:pPr>
            <w:r w:rsidRPr="00462802">
              <w:rPr>
                <w:rFonts w:ascii="Arial" w:hAnsi="Arial" w:cs="Arial"/>
                <w:b/>
              </w:rPr>
              <w:t>Address</w:t>
            </w:r>
          </w:p>
          <w:p w:rsidR="006B680E" w:rsidRPr="00462802" w:rsidRDefault="006B680E" w:rsidP="00D42158">
            <w:pPr>
              <w:tabs>
                <w:tab w:val="left" w:pos="2520"/>
              </w:tabs>
              <w:jc w:val="both"/>
              <w:rPr>
                <w:rFonts w:ascii="Arial" w:hAnsi="Arial" w:cs="Arial"/>
              </w:rPr>
            </w:pPr>
          </w:p>
        </w:tc>
        <w:tc>
          <w:tcPr>
            <w:tcW w:w="7740" w:type="dxa"/>
          </w:tcPr>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r w:rsidRPr="00462802">
              <w:rPr>
                <w:rFonts w:ascii="Arial" w:hAnsi="Arial" w:cs="Arial"/>
              </w:rPr>
              <w:t>Addis Ababa, Zone/subcity: Nefasilk/Lafto – Woreda 01</w:t>
            </w:r>
          </w:p>
          <w:p w:rsidR="006B680E" w:rsidRPr="00462802" w:rsidRDefault="006B680E" w:rsidP="00D42158">
            <w:pPr>
              <w:tabs>
                <w:tab w:val="left" w:pos="2520"/>
              </w:tabs>
              <w:jc w:val="both"/>
              <w:rPr>
                <w:rFonts w:ascii="Arial" w:hAnsi="Arial" w:cs="Arial"/>
              </w:rPr>
            </w:pPr>
            <w:r w:rsidRPr="00462802">
              <w:rPr>
                <w:rFonts w:ascii="Arial" w:hAnsi="Arial" w:cs="Arial"/>
              </w:rPr>
              <w:t>P.o.box 23352</w:t>
            </w:r>
          </w:p>
          <w:p w:rsidR="006B680E" w:rsidRPr="00462802" w:rsidRDefault="006B680E" w:rsidP="00D42158">
            <w:pPr>
              <w:tabs>
                <w:tab w:val="left" w:pos="2520"/>
              </w:tabs>
              <w:jc w:val="both"/>
              <w:rPr>
                <w:rFonts w:ascii="Arial" w:hAnsi="Arial" w:cs="Arial"/>
              </w:rPr>
            </w:pPr>
            <w:r w:rsidRPr="00462802">
              <w:rPr>
                <w:rFonts w:ascii="Arial" w:hAnsi="Arial" w:cs="Arial"/>
              </w:rPr>
              <w:t>Mobile: 0911-345728</w:t>
            </w:r>
          </w:p>
          <w:p w:rsidR="006B680E" w:rsidRPr="00462802" w:rsidRDefault="006B680E" w:rsidP="00D42158">
            <w:pPr>
              <w:tabs>
                <w:tab w:val="left" w:pos="2520"/>
              </w:tabs>
              <w:jc w:val="both"/>
              <w:rPr>
                <w:rFonts w:ascii="Arial" w:hAnsi="Arial" w:cs="Arial"/>
              </w:rPr>
            </w:pPr>
            <w:r w:rsidRPr="00462802">
              <w:rPr>
                <w:rFonts w:ascii="Arial" w:hAnsi="Arial" w:cs="Arial"/>
              </w:rPr>
              <w:t>Gmail:mulutaye45@gmail.com</w:t>
            </w:r>
          </w:p>
          <w:p w:rsidR="006B680E" w:rsidRPr="00462802" w:rsidRDefault="006B680E" w:rsidP="00D42158">
            <w:pPr>
              <w:tabs>
                <w:tab w:val="left" w:pos="92"/>
                <w:tab w:val="left" w:pos="2520"/>
              </w:tabs>
              <w:jc w:val="both"/>
              <w:rPr>
                <w:rFonts w:ascii="Arial" w:hAnsi="Arial" w:cs="Arial"/>
              </w:rPr>
            </w:pPr>
          </w:p>
        </w:tc>
      </w:tr>
      <w:tr w:rsidR="006B680E" w:rsidRPr="00462802" w:rsidTr="00801D64">
        <w:trPr>
          <w:trHeight w:val="738"/>
        </w:trPr>
        <w:tc>
          <w:tcPr>
            <w:tcW w:w="2610" w:type="dxa"/>
          </w:tcPr>
          <w:p w:rsidR="006B680E" w:rsidRPr="00462802" w:rsidRDefault="006B680E" w:rsidP="00D42158">
            <w:pPr>
              <w:tabs>
                <w:tab w:val="left" w:pos="2592"/>
              </w:tabs>
              <w:ind w:right="-288"/>
              <w:jc w:val="center"/>
              <w:rPr>
                <w:rFonts w:ascii="Arial" w:hAnsi="Arial" w:cs="Arial"/>
                <w:b/>
                <w:bCs/>
              </w:rPr>
            </w:pPr>
          </w:p>
          <w:p w:rsidR="006B680E" w:rsidRPr="00462802" w:rsidRDefault="006B680E" w:rsidP="00D42158">
            <w:pPr>
              <w:tabs>
                <w:tab w:val="left" w:pos="2592"/>
              </w:tabs>
              <w:ind w:right="-288"/>
              <w:rPr>
                <w:rFonts w:ascii="Arial" w:hAnsi="Arial" w:cs="Arial"/>
                <w:b/>
              </w:rPr>
            </w:pPr>
            <w:r w:rsidRPr="00462802">
              <w:rPr>
                <w:rFonts w:ascii="Arial" w:hAnsi="Arial" w:cs="Arial"/>
                <w:b/>
                <w:bCs/>
              </w:rPr>
              <w:t>Expertise</w:t>
            </w:r>
          </w:p>
          <w:p w:rsidR="006B680E" w:rsidRPr="00462802" w:rsidRDefault="006B680E" w:rsidP="00D42158">
            <w:pPr>
              <w:tabs>
                <w:tab w:val="left" w:pos="2592"/>
              </w:tabs>
              <w:ind w:right="-288"/>
              <w:jc w:val="center"/>
              <w:rPr>
                <w:rFonts w:ascii="Arial" w:hAnsi="Arial" w:cs="Arial"/>
                <w:b/>
              </w:rPr>
            </w:pPr>
          </w:p>
          <w:p w:rsidR="006B680E" w:rsidRPr="00462802" w:rsidRDefault="006B680E" w:rsidP="00D42158">
            <w:pPr>
              <w:tabs>
                <w:tab w:val="left" w:pos="2592"/>
              </w:tabs>
              <w:ind w:right="-288"/>
              <w:jc w:val="center"/>
              <w:rPr>
                <w:rFonts w:ascii="Arial" w:hAnsi="Arial" w:cs="Arial"/>
                <w:b/>
              </w:rPr>
            </w:pPr>
          </w:p>
          <w:p w:rsidR="006B680E" w:rsidRPr="00462802" w:rsidRDefault="006B680E" w:rsidP="00D42158">
            <w:pPr>
              <w:tabs>
                <w:tab w:val="left" w:pos="2592"/>
              </w:tabs>
              <w:ind w:right="-288"/>
              <w:jc w:val="center"/>
              <w:rPr>
                <w:rFonts w:ascii="Arial" w:hAnsi="Arial" w:cs="Arial"/>
                <w:b/>
              </w:rPr>
            </w:pPr>
          </w:p>
          <w:p w:rsidR="006B680E" w:rsidRPr="00462802" w:rsidRDefault="006B680E" w:rsidP="00D42158">
            <w:pPr>
              <w:tabs>
                <w:tab w:val="left" w:pos="2592"/>
              </w:tabs>
              <w:ind w:right="-288"/>
              <w:jc w:val="center"/>
              <w:rPr>
                <w:rFonts w:ascii="Arial" w:hAnsi="Arial" w:cs="Arial"/>
                <w:b/>
              </w:rPr>
            </w:pPr>
          </w:p>
          <w:p w:rsidR="006B680E" w:rsidRPr="00462802" w:rsidRDefault="006B680E" w:rsidP="00D42158">
            <w:pPr>
              <w:tabs>
                <w:tab w:val="left" w:pos="2592"/>
              </w:tabs>
              <w:ind w:right="-288"/>
              <w:jc w:val="center"/>
              <w:rPr>
                <w:rFonts w:ascii="Arial" w:hAnsi="Arial" w:cs="Arial"/>
                <w:b/>
              </w:rPr>
            </w:pPr>
          </w:p>
          <w:p w:rsidR="006B680E" w:rsidRPr="00462802" w:rsidRDefault="006B680E" w:rsidP="00D42158">
            <w:pPr>
              <w:tabs>
                <w:tab w:val="left" w:pos="2592"/>
              </w:tabs>
              <w:ind w:right="-288"/>
              <w:jc w:val="center"/>
              <w:rPr>
                <w:rFonts w:ascii="Arial" w:hAnsi="Arial" w:cs="Arial"/>
                <w:b/>
              </w:rPr>
            </w:pPr>
          </w:p>
          <w:p w:rsidR="006B680E" w:rsidRPr="00462802" w:rsidRDefault="006B680E" w:rsidP="00D42158">
            <w:pPr>
              <w:tabs>
                <w:tab w:val="left" w:pos="2592"/>
              </w:tabs>
              <w:ind w:right="-288"/>
              <w:rPr>
                <w:rFonts w:ascii="Arial" w:hAnsi="Arial" w:cs="Arial"/>
                <w:b/>
              </w:rPr>
            </w:pPr>
            <w:r w:rsidRPr="00462802">
              <w:rPr>
                <w:rFonts w:ascii="Arial" w:hAnsi="Arial" w:cs="Arial"/>
                <w:b/>
              </w:rPr>
              <w:t>Education</w:t>
            </w:r>
          </w:p>
          <w:p w:rsidR="006B680E" w:rsidRPr="00462802" w:rsidRDefault="006B680E" w:rsidP="00D42158">
            <w:pPr>
              <w:tabs>
                <w:tab w:val="left" w:pos="2520"/>
              </w:tabs>
              <w:jc w:val="center"/>
              <w:rPr>
                <w:rFonts w:ascii="Arial" w:hAnsi="Arial" w:cs="Arial"/>
                <w:b/>
              </w:rPr>
            </w:pPr>
          </w:p>
        </w:tc>
        <w:tc>
          <w:tcPr>
            <w:tcW w:w="7740" w:type="dxa"/>
          </w:tcPr>
          <w:tbl>
            <w:tblPr>
              <w:tblW w:w="0" w:type="auto"/>
              <w:tblCellSpacing w:w="15" w:type="dxa"/>
              <w:tblLayout w:type="fixed"/>
              <w:tblCellMar>
                <w:top w:w="15" w:type="dxa"/>
                <w:left w:w="15" w:type="dxa"/>
                <w:bottom w:w="15" w:type="dxa"/>
                <w:right w:w="15" w:type="dxa"/>
              </w:tblCellMar>
              <w:tblLook w:val="04A0"/>
            </w:tblPr>
            <w:tblGrid>
              <w:gridCol w:w="1115"/>
              <w:gridCol w:w="8335"/>
            </w:tblGrid>
            <w:tr w:rsidR="006B680E" w:rsidRPr="00462802" w:rsidTr="00D42158">
              <w:trPr>
                <w:trHeight w:val="29"/>
                <w:tblCellSpacing w:w="15" w:type="dxa"/>
              </w:trPr>
              <w:tc>
                <w:tcPr>
                  <w:tcW w:w="1070" w:type="dxa"/>
                  <w:vAlign w:val="center"/>
                  <w:hideMark/>
                </w:tcPr>
                <w:p w:rsidR="006B680E" w:rsidRPr="00462802" w:rsidRDefault="006B680E" w:rsidP="00D42158">
                  <w:pPr>
                    <w:rPr>
                      <w:rFonts w:ascii="Arial" w:hAnsi="Arial" w:cs="Arial"/>
                      <w:bCs/>
                    </w:rPr>
                  </w:pPr>
                </w:p>
              </w:tc>
              <w:tc>
                <w:tcPr>
                  <w:tcW w:w="8290" w:type="dxa"/>
                  <w:vAlign w:val="center"/>
                  <w:hideMark/>
                </w:tcPr>
                <w:p w:rsidR="006B680E" w:rsidRPr="00462802" w:rsidRDefault="006B680E" w:rsidP="00D42158">
                  <w:pPr>
                    <w:rPr>
                      <w:rFonts w:ascii="Arial" w:hAnsi="Arial" w:cs="Arial"/>
                    </w:rPr>
                  </w:pPr>
                </w:p>
              </w:tc>
            </w:tr>
            <w:tr w:rsidR="006B680E" w:rsidRPr="00462802" w:rsidTr="00D42158">
              <w:trPr>
                <w:tblCellSpacing w:w="15" w:type="dxa"/>
              </w:trPr>
              <w:tc>
                <w:tcPr>
                  <w:tcW w:w="1070" w:type="dxa"/>
                  <w:vAlign w:val="center"/>
                  <w:hideMark/>
                </w:tcPr>
                <w:p w:rsidR="006B680E" w:rsidRPr="00462802" w:rsidRDefault="006B680E" w:rsidP="00D42158">
                  <w:pPr>
                    <w:rPr>
                      <w:rFonts w:ascii="Arial" w:hAnsi="Arial" w:cs="Arial"/>
                      <w:bCs/>
                    </w:rPr>
                  </w:pPr>
                </w:p>
              </w:tc>
              <w:tc>
                <w:tcPr>
                  <w:tcW w:w="8290" w:type="dxa"/>
                  <w:vAlign w:val="center"/>
                  <w:hideMark/>
                </w:tcPr>
                <w:p w:rsidR="006B680E" w:rsidRPr="00462802" w:rsidRDefault="006B680E" w:rsidP="00D42158">
                  <w:pPr>
                    <w:rPr>
                      <w:rFonts w:ascii="Arial" w:hAnsi="Arial" w:cs="Arial"/>
                    </w:rPr>
                  </w:pPr>
                </w:p>
              </w:tc>
            </w:tr>
          </w:tbl>
          <w:p w:rsidR="006B680E" w:rsidRPr="00462802" w:rsidRDefault="006B680E" w:rsidP="00D42158">
            <w:pPr>
              <w:tabs>
                <w:tab w:val="left" w:pos="2520"/>
              </w:tabs>
              <w:rPr>
                <w:rFonts w:ascii="Arial" w:hAnsi="Arial" w:cs="Arial"/>
              </w:rPr>
            </w:pPr>
            <w:r>
              <w:rPr>
                <w:rFonts w:ascii="Arial" w:hAnsi="Arial" w:cs="Arial"/>
              </w:rPr>
              <w:t>E</w:t>
            </w:r>
            <w:r w:rsidRPr="00462802">
              <w:rPr>
                <w:rFonts w:ascii="Arial" w:hAnsi="Arial" w:cs="Arial"/>
              </w:rPr>
              <w:t xml:space="preserve">nvironment,rural development, food systems, water nich, irrigation, coffee, tea, vegetables, fruits and spices  production and marketing,  tuber  and  root crops, seed production, home  gardening, postharvest handling, seed system,food systems, honey production and marketing, biodiversity, food security and  livelihood, </w:t>
            </w:r>
          </w:p>
          <w:p w:rsidR="006B680E" w:rsidRPr="00462802" w:rsidRDefault="006B680E" w:rsidP="00D42158">
            <w:pPr>
              <w:tabs>
                <w:tab w:val="left" w:pos="2520"/>
              </w:tabs>
              <w:rPr>
                <w:rFonts w:ascii="Arial" w:hAnsi="Arial" w:cs="Arial"/>
              </w:rPr>
            </w:pPr>
          </w:p>
          <w:p w:rsidR="006B680E" w:rsidRPr="00462802" w:rsidRDefault="006B680E" w:rsidP="00D42158">
            <w:pPr>
              <w:tabs>
                <w:tab w:val="left" w:pos="2520"/>
              </w:tabs>
              <w:rPr>
                <w:rFonts w:ascii="Arial" w:hAnsi="Arial" w:cs="Arial"/>
              </w:rPr>
            </w:pPr>
          </w:p>
          <w:p w:rsidR="006B680E" w:rsidRDefault="006B680E" w:rsidP="006B680E">
            <w:pPr>
              <w:tabs>
                <w:tab w:val="left" w:pos="2520"/>
              </w:tabs>
              <w:ind w:left="1" w:hanging="1"/>
              <w:jc w:val="both"/>
              <w:rPr>
                <w:rFonts w:ascii="Arial" w:hAnsi="Arial" w:cs="Arial"/>
              </w:rPr>
            </w:pPr>
            <w:r w:rsidRPr="00462802">
              <w:rPr>
                <w:rFonts w:ascii="Arial" w:hAnsi="Arial" w:cs="Arial"/>
              </w:rPr>
              <w:t xml:space="preserve">a. PhD degree  in  Ecology and Resource Conservation, Wageningen University, the Netherlands </w:t>
            </w:r>
          </w:p>
          <w:p w:rsidR="006B680E" w:rsidRDefault="006B680E" w:rsidP="006B680E">
            <w:pPr>
              <w:tabs>
                <w:tab w:val="left" w:pos="2520"/>
              </w:tabs>
              <w:ind w:left="1" w:hanging="1"/>
              <w:jc w:val="both"/>
              <w:rPr>
                <w:rFonts w:ascii="Arial" w:hAnsi="Arial" w:cs="Arial"/>
              </w:rPr>
            </w:pPr>
            <w:r w:rsidRPr="00462802">
              <w:rPr>
                <w:rFonts w:ascii="Arial" w:hAnsi="Arial" w:cs="Arial"/>
              </w:rPr>
              <w:t>b. Master of science degree  in Agriculture (Horticulture), Alemaya University of  Agriculture</w:t>
            </w:r>
          </w:p>
          <w:p w:rsidR="006B680E" w:rsidRPr="00462802" w:rsidRDefault="006B680E" w:rsidP="006B680E">
            <w:pPr>
              <w:tabs>
                <w:tab w:val="left" w:pos="2520"/>
              </w:tabs>
              <w:jc w:val="both"/>
              <w:rPr>
                <w:rFonts w:ascii="Arial" w:hAnsi="Arial" w:cs="Arial"/>
              </w:rPr>
            </w:pPr>
            <w:r w:rsidRPr="00462802">
              <w:rPr>
                <w:rFonts w:ascii="Arial" w:hAnsi="Arial" w:cs="Arial"/>
              </w:rPr>
              <w:t xml:space="preserve">c. Bachelor of science degree in Agriculture (Plant science), Addis Ababa  University: AlemayaCollege of Agriculture,  Ethiopia </w:t>
            </w:r>
          </w:p>
          <w:p w:rsidR="006B680E" w:rsidRPr="00462802" w:rsidRDefault="006B680E" w:rsidP="00D42158">
            <w:pPr>
              <w:tabs>
                <w:tab w:val="left" w:pos="2520"/>
              </w:tabs>
              <w:rPr>
                <w:rFonts w:ascii="Arial" w:hAnsi="Arial" w:cs="Arial"/>
              </w:rPr>
            </w:pPr>
          </w:p>
        </w:tc>
      </w:tr>
      <w:tr w:rsidR="006B680E" w:rsidRPr="00462802" w:rsidTr="00801D64">
        <w:trPr>
          <w:trHeight w:val="414"/>
        </w:trPr>
        <w:tc>
          <w:tcPr>
            <w:tcW w:w="2610" w:type="dxa"/>
          </w:tcPr>
          <w:p w:rsidR="006B680E" w:rsidRPr="00462802" w:rsidRDefault="006B680E" w:rsidP="006B680E">
            <w:pPr>
              <w:tabs>
                <w:tab w:val="left" w:pos="2520"/>
              </w:tabs>
              <w:jc w:val="both"/>
              <w:rPr>
                <w:rFonts w:ascii="Arial" w:hAnsi="Arial" w:cs="Arial"/>
              </w:rPr>
            </w:pPr>
            <w:r w:rsidRPr="00462802">
              <w:rPr>
                <w:rFonts w:ascii="Arial" w:hAnsi="Arial" w:cs="Arial"/>
                <w:b/>
              </w:rPr>
              <w:t>Academic rank</w:t>
            </w:r>
          </w:p>
        </w:tc>
        <w:tc>
          <w:tcPr>
            <w:tcW w:w="7740" w:type="dxa"/>
          </w:tcPr>
          <w:p w:rsidR="006B680E" w:rsidRPr="00462802" w:rsidRDefault="006B680E" w:rsidP="006B680E">
            <w:pPr>
              <w:tabs>
                <w:tab w:val="left" w:pos="2520"/>
              </w:tabs>
              <w:jc w:val="both"/>
              <w:rPr>
                <w:rFonts w:ascii="Arial" w:hAnsi="Arial" w:cs="Arial"/>
              </w:rPr>
            </w:pPr>
            <w:r w:rsidRPr="00462802">
              <w:rPr>
                <w:rFonts w:ascii="Arial" w:hAnsi="Arial" w:cs="Arial"/>
              </w:rPr>
              <w:t xml:space="preserve">PhD, Associate Professor </w:t>
            </w:r>
          </w:p>
          <w:p w:rsidR="006B680E" w:rsidRPr="00462802" w:rsidRDefault="006B680E" w:rsidP="006B680E">
            <w:pPr>
              <w:tabs>
                <w:tab w:val="left" w:pos="2520"/>
              </w:tabs>
              <w:ind w:left="1" w:hanging="1"/>
              <w:jc w:val="both"/>
              <w:rPr>
                <w:rFonts w:ascii="Arial" w:hAnsi="Arial" w:cs="Arial"/>
              </w:rPr>
            </w:pPr>
          </w:p>
        </w:tc>
      </w:tr>
      <w:tr w:rsidR="006B680E" w:rsidRPr="00462802" w:rsidTr="00801D64">
        <w:trPr>
          <w:trHeight w:val="1287"/>
        </w:trPr>
        <w:tc>
          <w:tcPr>
            <w:tcW w:w="2610" w:type="dxa"/>
          </w:tcPr>
          <w:p w:rsidR="006B680E" w:rsidRPr="00462802" w:rsidRDefault="006B680E" w:rsidP="00D42158">
            <w:pPr>
              <w:tabs>
                <w:tab w:val="left" w:pos="2520"/>
              </w:tabs>
              <w:jc w:val="both"/>
              <w:rPr>
                <w:rFonts w:ascii="Arial" w:hAnsi="Arial" w:cs="Arial"/>
              </w:rPr>
            </w:pPr>
          </w:p>
          <w:p w:rsidR="006B680E" w:rsidRPr="00462802" w:rsidRDefault="006B680E" w:rsidP="006B680E">
            <w:pPr>
              <w:tabs>
                <w:tab w:val="left" w:pos="2520"/>
              </w:tabs>
              <w:jc w:val="both"/>
              <w:rPr>
                <w:rFonts w:ascii="Arial" w:hAnsi="Arial" w:cs="Arial"/>
                <w:b/>
              </w:rPr>
            </w:pPr>
            <w:r w:rsidRPr="00462802">
              <w:rPr>
                <w:rFonts w:ascii="Arial" w:hAnsi="Arial" w:cs="Arial"/>
                <w:b/>
              </w:rPr>
              <w:t>Trainings(diploma, certificate)</w:t>
            </w: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b/>
              </w:rPr>
            </w:pPr>
          </w:p>
        </w:tc>
        <w:tc>
          <w:tcPr>
            <w:tcW w:w="7740" w:type="dxa"/>
          </w:tcPr>
          <w:p w:rsidR="006B680E" w:rsidRPr="00462802" w:rsidRDefault="006B680E" w:rsidP="00D42158">
            <w:pPr>
              <w:tabs>
                <w:tab w:val="left" w:pos="2520"/>
              </w:tabs>
              <w:jc w:val="both"/>
              <w:rPr>
                <w:rFonts w:ascii="Arial" w:hAnsi="Arial" w:cs="Arial"/>
              </w:rPr>
            </w:pPr>
          </w:p>
          <w:p w:rsidR="006B680E" w:rsidRPr="00462802" w:rsidRDefault="006B680E" w:rsidP="006B680E">
            <w:pPr>
              <w:pStyle w:val="ListParagraph"/>
              <w:numPr>
                <w:ilvl w:val="0"/>
                <w:numId w:val="92"/>
              </w:numPr>
              <w:tabs>
                <w:tab w:val="left" w:pos="2520"/>
              </w:tabs>
              <w:contextualSpacing w:val="0"/>
              <w:rPr>
                <w:rFonts w:ascii="Arial" w:hAnsi="Arial" w:cs="Arial"/>
              </w:rPr>
            </w:pPr>
            <w:r w:rsidRPr="00462802">
              <w:rPr>
                <w:rFonts w:ascii="Arial" w:hAnsi="Arial" w:cs="Arial"/>
              </w:rPr>
              <w:t>Horticulture production, processing and protection technology</w:t>
            </w:r>
            <w:r>
              <w:rPr>
                <w:rFonts w:ascii="Arial" w:hAnsi="Arial" w:cs="Arial"/>
              </w:rPr>
              <w:t xml:space="preserve">, Awassa junior college of agriculture </w:t>
            </w:r>
          </w:p>
          <w:p w:rsidR="006B680E" w:rsidRPr="00462802" w:rsidRDefault="006B680E" w:rsidP="006B680E">
            <w:pPr>
              <w:pStyle w:val="ListParagraph"/>
              <w:numPr>
                <w:ilvl w:val="0"/>
                <w:numId w:val="92"/>
              </w:numPr>
              <w:tabs>
                <w:tab w:val="left" w:pos="2520"/>
              </w:tabs>
              <w:contextualSpacing w:val="0"/>
              <w:rPr>
                <w:rFonts w:ascii="Arial" w:hAnsi="Arial" w:cs="Arial"/>
              </w:rPr>
            </w:pPr>
            <w:r w:rsidRPr="00462802">
              <w:rPr>
                <w:rFonts w:ascii="Arial" w:hAnsi="Arial" w:cs="Arial"/>
              </w:rPr>
              <w:t xml:space="preserve">Participatory Rural appraisal (PRA) Training (FARM AFRICA-Ethiopia), </w:t>
            </w:r>
          </w:p>
          <w:p w:rsidR="006B680E" w:rsidRPr="00462802" w:rsidRDefault="006B680E" w:rsidP="006B680E">
            <w:pPr>
              <w:pStyle w:val="ListParagraph"/>
              <w:numPr>
                <w:ilvl w:val="0"/>
                <w:numId w:val="92"/>
              </w:numPr>
              <w:tabs>
                <w:tab w:val="left" w:pos="2520"/>
              </w:tabs>
              <w:contextualSpacing w:val="0"/>
              <w:rPr>
                <w:rFonts w:ascii="Arial" w:hAnsi="Arial" w:cs="Arial"/>
              </w:rPr>
            </w:pPr>
            <w:r w:rsidRPr="00462802">
              <w:rPr>
                <w:rFonts w:ascii="Arial" w:hAnsi="Arial" w:cs="Arial"/>
              </w:rPr>
              <w:t>Championship for change leadership training on food security, Kenya (Nairobi),   (organizers:  USAID and CAADP</w:t>
            </w:r>
          </w:p>
          <w:p w:rsidR="006B680E" w:rsidRPr="00462802" w:rsidRDefault="006B680E" w:rsidP="006B680E">
            <w:pPr>
              <w:pStyle w:val="ListParagraph"/>
              <w:numPr>
                <w:ilvl w:val="0"/>
                <w:numId w:val="92"/>
              </w:numPr>
              <w:tabs>
                <w:tab w:val="left" w:pos="2520"/>
              </w:tabs>
              <w:contextualSpacing w:val="0"/>
              <w:rPr>
                <w:rFonts w:ascii="Arial" w:hAnsi="Arial" w:cs="Arial"/>
              </w:rPr>
            </w:pPr>
            <w:r w:rsidRPr="00462802">
              <w:rPr>
                <w:rFonts w:ascii="Arial" w:hAnsi="Arial" w:cs="Arial"/>
              </w:rPr>
              <w:t>International potato course: production, storage and seed technology , the Netherlands,</w:t>
            </w:r>
          </w:p>
          <w:p w:rsidR="006B680E" w:rsidRPr="00462802" w:rsidRDefault="006B680E" w:rsidP="006B680E">
            <w:pPr>
              <w:pStyle w:val="ListParagraph"/>
              <w:numPr>
                <w:ilvl w:val="0"/>
                <w:numId w:val="92"/>
              </w:numPr>
              <w:tabs>
                <w:tab w:val="left" w:pos="2520"/>
              </w:tabs>
              <w:contextualSpacing w:val="0"/>
              <w:rPr>
                <w:rFonts w:ascii="Arial" w:hAnsi="Arial" w:cs="Arial"/>
              </w:rPr>
            </w:pPr>
            <w:r w:rsidRPr="00462802">
              <w:rPr>
                <w:rFonts w:ascii="Arial" w:hAnsi="Arial" w:cs="Arial"/>
              </w:rPr>
              <w:t>Recent development in potato technology for rural development  in sub-Saharan Africa,</w:t>
            </w:r>
          </w:p>
          <w:p w:rsidR="006B680E" w:rsidRPr="00462802" w:rsidRDefault="006B680E" w:rsidP="006B680E">
            <w:pPr>
              <w:pStyle w:val="ListParagraph"/>
              <w:numPr>
                <w:ilvl w:val="0"/>
                <w:numId w:val="92"/>
              </w:numPr>
              <w:tabs>
                <w:tab w:val="left" w:pos="2520"/>
              </w:tabs>
              <w:contextualSpacing w:val="0"/>
              <w:rPr>
                <w:rFonts w:ascii="Arial" w:hAnsi="Arial" w:cs="Arial"/>
              </w:rPr>
            </w:pPr>
            <w:r w:rsidRPr="00462802">
              <w:rPr>
                <w:rFonts w:ascii="Arial" w:hAnsi="Arial" w:cs="Arial"/>
              </w:rPr>
              <w:t>Action research programme on the improvement of peeper production  SOS-Sahel</w:t>
            </w:r>
          </w:p>
          <w:p w:rsidR="006B680E" w:rsidRPr="00462802" w:rsidRDefault="006B680E" w:rsidP="006B680E">
            <w:pPr>
              <w:tabs>
                <w:tab w:val="left" w:pos="2520"/>
              </w:tabs>
              <w:rPr>
                <w:rFonts w:ascii="Arial" w:hAnsi="Arial" w:cs="Arial"/>
              </w:rPr>
            </w:pPr>
          </w:p>
          <w:p w:rsidR="006B680E" w:rsidRPr="003D3D77" w:rsidRDefault="006B680E" w:rsidP="006B680E">
            <w:pPr>
              <w:pStyle w:val="ListParagraph"/>
              <w:numPr>
                <w:ilvl w:val="0"/>
                <w:numId w:val="92"/>
              </w:numPr>
              <w:tabs>
                <w:tab w:val="left" w:pos="2520"/>
              </w:tabs>
              <w:contextualSpacing w:val="0"/>
              <w:rPr>
                <w:rFonts w:ascii="Arial" w:hAnsi="Arial" w:cs="Arial"/>
              </w:rPr>
            </w:pPr>
            <w:r w:rsidRPr="00462802">
              <w:rPr>
                <w:rFonts w:ascii="Arial" w:hAnsi="Arial" w:cs="Arial"/>
              </w:rPr>
              <w:t>Applying Innovation System Concept in Agricultural Research for Development (Haramaya University</w:t>
            </w: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tc>
      </w:tr>
      <w:tr w:rsidR="006B680E" w:rsidRPr="00462802" w:rsidTr="00801D64">
        <w:trPr>
          <w:trHeight w:val="540"/>
        </w:trPr>
        <w:tc>
          <w:tcPr>
            <w:tcW w:w="2610" w:type="dxa"/>
          </w:tcPr>
          <w:p w:rsidR="006B680E" w:rsidRPr="00462802" w:rsidRDefault="006B680E" w:rsidP="00D42158">
            <w:pPr>
              <w:tabs>
                <w:tab w:val="left" w:pos="2520"/>
              </w:tabs>
              <w:jc w:val="both"/>
              <w:rPr>
                <w:rFonts w:ascii="Arial" w:hAnsi="Arial" w:cs="Arial"/>
                <w:b/>
              </w:rPr>
            </w:pPr>
          </w:p>
          <w:p w:rsidR="006B680E" w:rsidRPr="00462802" w:rsidRDefault="006B680E" w:rsidP="006B680E">
            <w:pPr>
              <w:tabs>
                <w:tab w:val="left" w:pos="2520"/>
              </w:tabs>
              <w:jc w:val="both"/>
              <w:rPr>
                <w:rFonts w:ascii="Arial" w:hAnsi="Arial" w:cs="Arial"/>
                <w:b/>
              </w:rPr>
            </w:pPr>
            <w:r w:rsidRPr="00462802">
              <w:rPr>
                <w:rFonts w:ascii="Arial" w:hAnsi="Arial" w:cs="Arial"/>
                <w:b/>
              </w:rPr>
              <w:t>Employment</w:t>
            </w:r>
            <w:r>
              <w:rPr>
                <w:rFonts w:ascii="Arial" w:hAnsi="Arial" w:cs="Arial"/>
                <w:b/>
              </w:rPr>
              <w:t xml:space="preserve"> </w:t>
            </w:r>
            <w:r w:rsidRPr="00462802">
              <w:rPr>
                <w:rFonts w:ascii="Arial" w:hAnsi="Arial" w:cs="Arial"/>
                <w:b/>
              </w:rPr>
              <w:t>and related experience</w:t>
            </w:r>
          </w:p>
          <w:p w:rsidR="006B680E" w:rsidRPr="00462802" w:rsidRDefault="006B680E" w:rsidP="00D42158">
            <w:pPr>
              <w:tabs>
                <w:tab w:val="left" w:pos="2520"/>
              </w:tabs>
              <w:jc w:val="both"/>
              <w:rPr>
                <w:rFonts w:ascii="Arial" w:hAnsi="Arial" w:cs="Arial"/>
                <w:b/>
              </w:rPr>
            </w:pPr>
          </w:p>
          <w:p w:rsidR="006B680E" w:rsidRPr="00462802" w:rsidRDefault="006B680E" w:rsidP="00D42158">
            <w:pPr>
              <w:tabs>
                <w:tab w:val="left" w:pos="2520"/>
              </w:tabs>
              <w:jc w:val="both"/>
              <w:rPr>
                <w:rFonts w:ascii="Arial" w:hAnsi="Arial" w:cs="Arial"/>
                <w:b/>
              </w:rPr>
            </w:pPr>
          </w:p>
          <w:p w:rsidR="006B680E" w:rsidRPr="00462802" w:rsidRDefault="006B680E" w:rsidP="00D42158">
            <w:pPr>
              <w:tabs>
                <w:tab w:val="left" w:pos="2520"/>
              </w:tabs>
              <w:jc w:val="center"/>
              <w:rPr>
                <w:rFonts w:ascii="Arial" w:hAnsi="Arial" w:cs="Arial"/>
                <w:b/>
              </w:rPr>
            </w:pPr>
          </w:p>
          <w:p w:rsidR="006B680E" w:rsidRPr="00462802" w:rsidRDefault="006B680E" w:rsidP="00D42158">
            <w:pPr>
              <w:tabs>
                <w:tab w:val="left" w:pos="1167"/>
                <w:tab w:val="left" w:pos="2520"/>
              </w:tabs>
              <w:jc w:val="center"/>
              <w:rPr>
                <w:rFonts w:ascii="Arial" w:hAnsi="Arial" w:cs="Arial"/>
                <w:b/>
              </w:rPr>
            </w:pPr>
          </w:p>
        </w:tc>
        <w:tc>
          <w:tcPr>
            <w:tcW w:w="7740" w:type="dxa"/>
          </w:tcPr>
          <w:p w:rsidR="006B680E" w:rsidRPr="00462802" w:rsidRDefault="006B680E" w:rsidP="006B680E">
            <w:pPr>
              <w:tabs>
                <w:tab w:val="left" w:pos="2520"/>
              </w:tabs>
              <w:jc w:val="both"/>
              <w:rPr>
                <w:rFonts w:ascii="Arial" w:hAnsi="Arial" w:cs="Arial"/>
              </w:rPr>
            </w:pPr>
            <w:r w:rsidRPr="00462802">
              <w:rPr>
                <w:rFonts w:ascii="Arial" w:hAnsi="Arial" w:cs="Arial"/>
              </w:rPr>
              <w:t>Educator and Researcher at Hawassa University, College of Agriculture (over 25  years),  St Mary’s University and Hope College of Business, Science and Technology(over four years)</w:t>
            </w:r>
          </w:p>
          <w:p w:rsidR="006B680E" w:rsidRPr="00462802" w:rsidRDefault="006B680E" w:rsidP="006B680E">
            <w:pPr>
              <w:tabs>
                <w:tab w:val="left" w:pos="2520"/>
              </w:tabs>
              <w:rPr>
                <w:rFonts w:ascii="Arial" w:hAnsi="Arial" w:cs="Arial"/>
              </w:rPr>
            </w:pPr>
          </w:p>
        </w:tc>
      </w:tr>
      <w:tr w:rsidR="006B680E" w:rsidRPr="00462802" w:rsidTr="00801D64">
        <w:trPr>
          <w:trHeight w:val="8100"/>
        </w:trPr>
        <w:tc>
          <w:tcPr>
            <w:tcW w:w="2610" w:type="dxa"/>
          </w:tcPr>
          <w:p w:rsidR="006B680E" w:rsidRPr="00462802" w:rsidRDefault="006B680E" w:rsidP="00D42158">
            <w:pPr>
              <w:tabs>
                <w:tab w:val="left" w:pos="2520"/>
              </w:tabs>
              <w:jc w:val="both"/>
              <w:rPr>
                <w:rFonts w:ascii="Arial" w:hAnsi="Arial" w:cs="Arial"/>
                <w:b/>
              </w:rPr>
            </w:pPr>
          </w:p>
          <w:p w:rsidR="006B680E" w:rsidRPr="00462802" w:rsidRDefault="006B680E" w:rsidP="00D42158">
            <w:pPr>
              <w:tabs>
                <w:tab w:val="left" w:pos="2520"/>
              </w:tabs>
              <w:jc w:val="both"/>
              <w:rPr>
                <w:rFonts w:ascii="Arial" w:hAnsi="Arial" w:cs="Arial"/>
                <w:b/>
              </w:rPr>
            </w:pPr>
            <w:r w:rsidRPr="00462802">
              <w:rPr>
                <w:rFonts w:ascii="Arial" w:hAnsi="Arial" w:cs="Arial"/>
                <w:b/>
              </w:rPr>
              <w:t xml:space="preserve">Academic experience </w:t>
            </w:r>
          </w:p>
          <w:p w:rsidR="006B680E" w:rsidRPr="00462802" w:rsidRDefault="006B680E" w:rsidP="00D42158">
            <w:pPr>
              <w:tabs>
                <w:tab w:val="left" w:pos="2520"/>
              </w:tabs>
              <w:jc w:val="both"/>
              <w:rPr>
                <w:rFonts w:ascii="Arial" w:hAnsi="Arial" w:cs="Arial"/>
                <w:b/>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pStyle w:val="NoSpacing"/>
              <w:rPr>
                <w:rFonts w:ascii="Arial" w:hAnsi="Arial" w:cs="Arial"/>
                <w:b/>
              </w:rPr>
            </w:pPr>
          </w:p>
          <w:p w:rsidR="006B680E" w:rsidRPr="00462802" w:rsidRDefault="006B680E" w:rsidP="00D42158">
            <w:pPr>
              <w:pStyle w:val="NoSpacing"/>
              <w:rPr>
                <w:rFonts w:ascii="Arial" w:hAnsi="Arial" w:cs="Arial"/>
                <w:b/>
              </w:rPr>
            </w:pPr>
          </w:p>
          <w:p w:rsidR="006B680E" w:rsidRPr="00462802" w:rsidRDefault="006B680E" w:rsidP="00D42158">
            <w:pPr>
              <w:pStyle w:val="NoSpacing"/>
              <w:rPr>
                <w:rFonts w:ascii="Arial" w:hAnsi="Arial" w:cs="Arial"/>
                <w:b/>
              </w:rPr>
            </w:pPr>
          </w:p>
          <w:p w:rsidR="006B680E" w:rsidRPr="00462802" w:rsidRDefault="006B680E" w:rsidP="00D42158">
            <w:pPr>
              <w:pStyle w:val="NoSpacing"/>
              <w:rPr>
                <w:rFonts w:ascii="Arial" w:hAnsi="Arial" w:cs="Arial"/>
                <w:b/>
              </w:rPr>
            </w:pPr>
          </w:p>
          <w:p w:rsidR="006B680E" w:rsidRPr="00462802" w:rsidRDefault="006B680E" w:rsidP="00D42158">
            <w:pPr>
              <w:pStyle w:val="NoSpacing"/>
              <w:rPr>
                <w:rFonts w:ascii="Arial" w:hAnsi="Arial" w:cs="Arial"/>
                <w:b/>
              </w:rPr>
            </w:pPr>
            <w:r w:rsidRPr="00462802">
              <w:rPr>
                <w:rFonts w:ascii="Arial" w:hAnsi="Arial" w:cs="Arial"/>
                <w:b/>
              </w:rPr>
              <w:t>Thesis research advising</w:t>
            </w: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b/>
              </w:rPr>
            </w:pPr>
          </w:p>
          <w:p w:rsidR="006B680E" w:rsidRPr="00462802" w:rsidRDefault="006B680E" w:rsidP="00D42158">
            <w:pPr>
              <w:tabs>
                <w:tab w:val="left" w:pos="1167"/>
                <w:tab w:val="left" w:pos="2520"/>
              </w:tabs>
              <w:jc w:val="both"/>
              <w:rPr>
                <w:rFonts w:ascii="Arial" w:hAnsi="Arial" w:cs="Arial"/>
                <w:b/>
              </w:rPr>
            </w:pPr>
          </w:p>
          <w:p w:rsidR="006B680E" w:rsidRPr="00462802" w:rsidRDefault="006B680E" w:rsidP="00D42158">
            <w:pPr>
              <w:tabs>
                <w:tab w:val="left" w:pos="1167"/>
                <w:tab w:val="left" w:pos="2520"/>
              </w:tabs>
              <w:jc w:val="both"/>
              <w:rPr>
                <w:rFonts w:ascii="Arial" w:hAnsi="Arial" w:cs="Arial"/>
                <w:b/>
              </w:rPr>
            </w:pPr>
          </w:p>
          <w:p w:rsidR="006B680E" w:rsidRPr="00462802" w:rsidRDefault="006B680E" w:rsidP="00D42158">
            <w:pPr>
              <w:tabs>
                <w:tab w:val="left" w:pos="1167"/>
                <w:tab w:val="left" w:pos="2520"/>
              </w:tabs>
              <w:jc w:val="both"/>
              <w:rPr>
                <w:rFonts w:ascii="Arial" w:hAnsi="Arial" w:cs="Arial"/>
                <w:b/>
              </w:rPr>
            </w:pPr>
            <w:r w:rsidRPr="00462802">
              <w:rPr>
                <w:rFonts w:ascii="Arial" w:hAnsi="Arial" w:cs="Arial"/>
                <w:b/>
              </w:rPr>
              <w:t>Consultancy</w:t>
            </w:r>
          </w:p>
          <w:p w:rsidR="006B680E" w:rsidRPr="00462802" w:rsidRDefault="006B680E" w:rsidP="00D42158">
            <w:pPr>
              <w:tabs>
                <w:tab w:val="left" w:pos="1167"/>
                <w:tab w:val="left" w:pos="2520"/>
              </w:tabs>
              <w:jc w:val="both"/>
              <w:rPr>
                <w:rFonts w:ascii="Arial" w:hAnsi="Arial" w:cs="Arial"/>
                <w:b/>
              </w:rPr>
            </w:pPr>
            <w:r w:rsidRPr="00462802">
              <w:rPr>
                <w:rFonts w:ascii="Arial" w:hAnsi="Arial" w:cs="Arial"/>
                <w:b/>
              </w:rPr>
              <w:t>experiences</w:t>
            </w: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b/>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b/>
              </w:rPr>
            </w:pPr>
            <w:r w:rsidRPr="00462802">
              <w:rPr>
                <w:rFonts w:ascii="Arial" w:hAnsi="Arial" w:cs="Arial"/>
                <w:b/>
              </w:rPr>
              <w:t xml:space="preserve">Engagement with the farming community </w:t>
            </w: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b/>
              </w:rPr>
            </w:pPr>
            <w:r w:rsidRPr="00462802">
              <w:rPr>
                <w:rFonts w:ascii="Arial" w:hAnsi="Arial" w:cs="Arial"/>
                <w:b/>
              </w:rPr>
              <w:t xml:space="preserve">esearch Project leading </w:t>
            </w: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b/>
                <w:color w:val="92D050"/>
              </w:rPr>
            </w:pPr>
          </w:p>
          <w:p w:rsidR="006B680E" w:rsidRPr="00462802" w:rsidRDefault="006B680E" w:rsidP="00D42158">
            <w:pPr>
              <w:tabs>
                <w:tab w:val="left" w:pos="1167"/>
                <w:tab w:val="left" w:pos="2520"/>
              </w:tabs>
              <w:jc w:val="both"/>
              <w:rPr>
                <w:rFonts w:ascii="Arial" w:hAnsi="Arial" w:cs="Arial"/>
                <w:b/>
              </w:rPr>
            </w:pPr>
          </w:p>
          <w:p w:rsidR="006B680E" w:rsidRPr="00462802" w:rsidRDefault="006B680E" w:rsidP="00D42158">
            <w:pPr>
              <w:tabs>
                <w:tab w:val="left" w:pos="1167"/>
                <w:tab w:val="left" w:pos="2520"/>
              </w:tabs>
              <w:jc w:val="both"/>
              <w:rPr>
                <w:rFonts w:ascii="Arial" w:hAnsi="Arial" w:cs="Arial"/>
                <w:b/>
              </w:rPr>
            </w:pPr>
            <w:r w:rsidRPr="00462802">
              <w:rPr>
                <w:rFonts w:ascii="Arial" w:hAnsi="Arial" w:cs="Arial"/>
                <w:b/>
              </w:rPr>
              <w:t>Publications:</w:t>
            </w: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Pr="00462802" w:rsidRDefault="006B680E" w:rsidP="00D42158">
            <w:pPr>
              <w:tabs>
                <w:tab w:val="left" w:pos="1167"/>
                <w:tab w:val="left" w:pos="2520"/>
              </w:tabs>
              <w:jc w:val="both"/>
              <w:rPr>
                <w:rFonts w:ascii="Arial" w:hAnsi="Arial" w:cs="Arial"/>
              </w:rPr>
            </w:pPr>
          </w:p>
          <w:p w:rsidR="006B680E" w:rsidRDefault="006B680E" w:rsidP="006B680E">
            <w:pPr>
              <w:tabs>
                <w:tab w:val="left" w:pos="1167"/>
                <w:tab w:val="left" w:pos="2520"/>
              </w:tabs>
              <w:jc w:val="both"/>
              <w:rPr>
                <w:rFonts w:ascii="Arial" w:hAnsi="Arial" w:cs="Arial"/>
              </w:rPr>
            </w:pPr>
          </w:p>
          <w:p w:rsidR="006B680E" w:rsidRPr="006B680E" w:rsidRDefault="006B680E" w:rsidP="006B680E">
            <w:pPr>
              <w:tabs>
                <w:tab w:val="left" w:pos="1167"/>
                <w:tab w:val="left" w:pos="2520"/>
              </w:tabs>
              <w:jc w:val="both"/>
              <w:rPr>
                <w:rFonts w:ascii="Arial" w:hAnsi="Arial" w:cs="Arial"/>
                <w:b/>
              </w:rPr>
            </w:pPr>
            <w:r w:rsidRPr="006B680E">
              <w:rPr>
                <w:rFonts w:ascii="Arial" w:hAnsi="Arial" w:cs="Arial"/>
                <w:b/>
              </w:rPr>
              <w:t>Teaching material</w:t>
            </w:r>
          </w:p>
          <w:p w:rsidR="006B680E" w:rsidRPr="00462802" w:rsidRDefault="006B680E" w:rsidP="006B680E">
            <w:pPr>
              <w:tabs>
                <w:tab w:val="left" w:pos="1167"/>
                <w:tab w:val="left" w:pos="2520"/>
              </w:tabs>
              <w:jc w:val="both"/>
              <w:rPr>
                <w:rFonts w:ascii="Arial" w:hAnsi="Arial" w:cs="Arial"/>
              </w:rPr>
            </w:pPr>
          </w:p>
          <w:p w:rsidR="006B680E" w:rsidRPr="00462802" w:rsidRDefault="006B680E" w:rsidP="006B680E">
            <w:pPr>
              <w:tabs>
                <w:tab w:val="left" w:pos="1167"/>
                <w:tab w:val="left" w:pos="2520"/>
              </w:tabs>
              <w:jc w:val="both"/>
              <w:rPr>
                <w:rFonts w:ascii="Arial" w:hAnsi="Arial" w:cs="Arial"/>
                <w:b/>
              </w:rPr>
            </w:pPr>
          </w:p>
          <w:p w:rsidR="006B680E" w:rsidRPr="00462802" w:rsidRDefault="006B680E" w:rsidP="006B680E">
            <w:pPr>
              <w:tabs>
                <w:tab w:val="left" w:pos="1167"/>
                <w:tab w:val="left" w:pos="2520"/>
              </w:tabs>
              <w:jc w:val="both"/>
              <w:rPr>
                <w:rFonts w:ascii="Arial" w:hAnsi="Arial" w:cs="Arial"/>
                <w:b/>
              </w:rPr>
            </w:pPr>
          </w:p>
          <w:p w:rsidR="006B680E" w:rsidRPr="00462802" w:rsidRDefault="006B680E" w:rsidP="006B680E">
            <w:pPr>
              <w:tabs>
                <w:tab w:val="left" w:pos="1167"/>
                <w:tab w:val="left" w:pos="2520"/>
              </w:tabs>
              <w:jc w:val="both"/>
              <w:rPr>
                <w:rFonts w:ascii="Arial" w:hAnsi="Arial" w:cs="Arial"/>
                <w:b/>
              </w:rPr>
            </w:pPr>
            <w:r w:rsidRPr="006B680E">
              <w:rPr>
                <w:rFonts w:ascii="Arial" w:hAnsi="Arial" w:cs="Arial"/>
                <w:b/>
              </w:rPr>
              <w:t>Reading materials</w:t>
            </w:r>
          </w:p>
          <w:p w:rsidR="006B680E" w:rsidRPr="00462802" w:rsidRDefault="006B680E" w:rsidP="006B680E">
            <w:pPr>
              <w:tabs>
                <w:tab w:val="left" w:pos="1167"/>
                <w:tab w:val="left" w:pos="2520"/>
              </w:tabs>
              <w:jc w:val="both"/>
              <w:rPr>
                <w:rFonts w:ascii="Arial" w:hAnsi="Arial" w:cs="Arial"/>
                <w:b/>
              </w:rPr>
            </w:pPr>
          </w:p>
          <w:p w:rsidR="006B680E" w:rsidRDefault="006B680E" w:rsidP="006B680E">
            <w:pPr>
              <w:tabs>
                <w:tab w:val="left" w:pos="1167"/>
                <w:tab w:val="left" w:pos="2520"/>
              </w:tabs>
              <w:jc w:val="both"/>
              <w:rPr>
                <w:rFonts w:ascii="Arial" w:hAnsi="Arial" w:cs="Arial"/>
                <w:b/>
              </w:rPr>
            </w:pPr>
            <w:r w:rsidRPr="00462802">
              <w:rPr>
                <w:rFonts w:ascii="Arial" w:hAnsi="Arial" w:cs="Arial"/>
                <w:b/>
              </w:rPr>
              <w:t xml:space="preserve">Experience as manuscript  and reviewer </w:t>
            </w:r>
          </w:p>
          <w:p w:rsidR="006B680E" w:rsidRDefault="006B680E" w:rsidP="006B680E">
            <w:pPr>
              <w:tabs>
                <w:tab w:val="left" w:pos="1167"/>
                <w:tab w:val="left" w:pos="2520"/>
              </w:tabs>
              <w:jc w:val="both"/>
              <w:rPr>
                <w:rFonts w:ascii="Arial" w:hAnsi="Arial" w:cs="Arial"/>
                <w:b/>
              </w:rPr>
            </w:pPr>
          </w:p>
          <w:p w:rsidR="006B680E" w:rsidRPr="00462802" w:rsidRDefault="006B680E" w:rsidP="006B680E">
            <w:pPr>
              <w:tabs>
                <w:tab w:val="left" w:pos="1167"/>
                <w:tab w:val="left" w:pos="2520"/>
              </w:tabs>
              <w:jc w:val="both"/>
              <w:rPr>
                <w:rFonts w:ascii="Arial" w:hAnsi="Arial" w:cs="Arial"/>
                <w:b/>
              </w:rPr>
            </w:pPr>
          </w:p>
          <w:p w:rsidR="006B680E" w:rsidRDefault="006B680E" w:rsidP="006B680E">
            <w:pPr>
              <w:tabs>
                <w:tab w:val="left" w:pos="1167"/>
                <w:tab w:val="left" w:pos="2520"/>
              </w:tabs>
              <w:jc w:val="both"/>
              <w:rPr>
                <w:rFonts w:ascii="Arial" w:hAnsi="Arial" w:cs="Arial"/>
              </w:rPr>
            </w:pPr>
          </w:p>
          <w:p w:rsidR="006B680E" w:rsidRDefault="006B680E" w:rsidP="006B680E">
            <w:pPr>
              <w:tabs>
                <w:tab w:val="left" w:pos="1167"/>
                <w:tab w:val="left" w:pos="2520"/>
              </w:tabs>
              <w:jc w:val="both"/>
              <w:rPr>
                <w:rFonts w:ascii="Arial" w:hAnsi="Arial" w:cs="Arial"/>
              </w:rPr>
            </w:pPr>
          </w:p>
          <w:p w:rsidR="006B680E" w:rsidRDefault="006B680E" w:rsidP="006B680E">
            <w:pPr>
              <w:tabs>
                <w:tab w:val="left" w:pos="1167"/>
                <w:tab w:val="left" w:pos="2520"/>
              </w:tabs>
              <w:jc w:val="both"/>
              <w:rPr>
                <w:rFonts w:ascii="Arial" w:hAnsi="Arial" w:cs="Arial"/>
              </w:rPr>
            </w:pPr>
          </w:p>
          <w:p w:rsidR="006B680E" w:rsidRDefault="006B680E" w:rsidP="006B680E">
            <w:pPr>
              <w:tabs>
                <w:tab w:val="left" w:pos="1167"/>
                <w:tab w:val="left" w:pos="2520"/>
              </w:tabs>
              <w:jc w:val="both"/>
              <w:rPr>
                <w:rFonts w:ascii="Arial" w:hAnsi="Arial" w:cs="Arial"/>
              </w:rPr>
            </w:pPr>
          </w:p>
          <w:p w:rsidR="006B680E" w:rsidRDefault="006B680E" w:rsidP="006B680E">
            <w:pPr>
              <w:tabs>
                <w:tab w:val="left" w:pos="1167"/>
                <w:tab w:val="left" w:pos="2520"/>
              </w:tabs>
              <w:jc w:val="both"/>
              <w:rPr>
                <w:rFonts w:ascii="Arial" w:hAnsi="Arial" w:cs="Arial"/>
              </w:rPr>
            </w:pPr>
          </w:p>
          <w:p w:rsidR="006B680E" w:rsidRDefault="006B680E" w:rsidP="006B680E">
            <w:pPr>
              <w:tabs>
                <w:tab w:val="left" w:pos="1167"/>
                <w:tab w:val="left" w:pos="2520"/>
              </w:tabs>
              <w:jc w:val="both"/>
              <w:rPr>
                <w:rFonts w:ascii="Arial" w:hAnsi="Arial" w:cs="Arial"/>
              </w:rPr>
            </w:pPr>
          </w:p>
          <w:p w:rsidR="006B680E" w:rsidRDefault="006B680E" w:rsidP="006B680E">
            <w:pPr>
              <w:tabs>
                <w:tab w:val="left" w:pos="1167"/>
                <w:tab w:val="left" w:pos="2520"/>
              </w:tabs>
              <w:jc w:val="both"/>
              <w:rPr>
                <w:rFonts w:ascii="Arial" w:hAnsi="Arial" w:cs="Arial"/>
              </w:rPr>
            </w:pPr>
          </w:p>
          <w:p w:rsidR="006B680E" w:rsidRPr="00801D64" w:rsidRDefault="006B680E" w:rsidP="006B680E">
            <w:pPr>
              <w:tabs>
                <w:tab w:val="left" w:pos="1167"/>
                <w:tab w:val="left" w:pos="2520"/>
              </w:tabs>
              <w:jc w:val="both"/>
              <w:rPr>
                <w:rFonts w:ascii="Arial" w:hAnsi="Arial" w:cs="Arial"/>
                <w:b/>
              </w:rPr>
            </w:pPr>
          </w:p>
          <w:p w:rsidR="006B680E" w:rsidRPr="00462802" w:rsidRDefault="006B680E" w:rsidP="007D769E">
            <w:pPr>
              <w:tabs>
                <w:tab w:val="left" w:pos="1167"/>
                <w:tab w:val="left" w:pos="2520"/>
              </w:tabs>
              <w:jc w:val="both"/>
              <w:rPr>
                <w:rFonts w:ascii="Arial" w:hAnsi="Arial" w:cs="Arial"/>
              </w:rPr>
            </w:pPr>
            <w:r w:rsidRPr="00801D64">
              <w:rPr>
                <w:rFonts w:ascii="Arial" w:hAnsi="Arial" w:cs="Arial"/>
                <w:b/>
              </w:rPr>
              <w:t xml:space="preserve">Reference </w:t>
            </w:r>
          </w:p>
        </w:tc>
        <w:tc>
          <w:tcPr>
            <w:tcW w:w="7740" w:type="dxa"/>
          </w:tcPr>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r w:rsidRPr="00462802">
              <w:rPr>
                <w:rFonts w:ascii="Arial" w:hAnsi="Arial" w:cs="Arial"/>
              </w:rPr>
              <w:t>Thought several courses onproduction, processing and marketing of vegetable crops, temperate and tropical fruit crops,  root and tuber crops, coffee and tea, spices and herbs,  research methodology,post harvest handling, seeds and seed production, landscaping, environment, rural development, food security, livelihood and rural development</w:t>
            </w: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r w:rsidRPr="00462802">
              <w:rPr>
                <w:rFonts w:ascii="Arial" w:hAnsi="Arial" w:cs="Arial"/>
              </w:rPr>
              <w:t>Advising  over two hundred master  students on development, food security, livelihood, microfinance, irrigation, cooperative, honey production and marketing, production,  processing, quality  and marketing  of vegetables, tropical and temperate fruit crops, coffee, tea and spices; cassava production and cyanide, at Hwassa University, St Mary’s University,  and Addis Ababa University.</w:t>
            </w:r>
          </w:p>
          <w:p w:rsidR="006B680E" w:rsidRPr="00462802" w:rsidRDefault="006B680E" w:rsidP="00D42158">
            <w:pPr>
              <w:tabs>
                <w:tab w:val="left" w:pos="2520"/>
              </w:tabs>
              <w:jc w:val="both"/>
              <w:rPr>
                <w:rFonts w:ascii="Arial" w:hAnsi="Arial" w:cs="Arial"/>
              </w:rPr>
            </w:pPr>
          </w:p>
          <w:p w:rsidR="006B680E" w:rsidRPr="00462802" w:rsidRDefault="006B680E" w:rsidP="00D42158">
            <w:pPr>
              <w:jc w:val="both"/>
              <w:rPr>
                <w:rFonts w:ascii="Arial" w:hAnsi="Arial" w:cs="Arial"/>
              </w:rPr>
            </w:pPr>
          </w:p>
          <w:p w:rsidR="006B680E" w:rsidRPr="00462802" w:rsidRDefault="006B680E" w:rsidP="00D42158">
            <w:pPr>
              <w:jc w:val="both"/>
              <w:rPr>
                <w:rFonts w:ascii="Arial" w:hAnsi="Arial" w:cs="Arial"/>
              </w:rPr>
            </w:pPr>
          </w:p>
          <w:p w:rsidR="006B680E" w:rsidRPr="00462802" w:rsidRDefault="006B680E" w:rsidP="00D42158">
            <w:pPr>
              <w:jc w:val="both"/>
              <w:rPr>
                <w:rFonts w:ascii="Arial" w:hAnsi="Arial" w:cs="Arial"/>
              </w:rPr>
            </w:pPr>
            <w:r w:rsidRPr="00462802">
              <w:rPr>
                <w:rFonts w:ascii="Arial" w:hAnsi="Arial" w:cs="Arial"/>
              </w:rPr>
              <w:t>Consulted several national  and international institutions/organizations  in several subjects, which someof them are:</w:t>
            </w:r>
          </w:p>
          <w:p w:rsidR="006B680E" w:rsidRPr="00462802" w:rsidRDefault="006B680E" w:rsidP="006B680E">
            <w:pPr>
              <w:pStyle w:val="CM60"/>
              <w:numPr>
                <w:ilvl w:val="0"/>
                <w:numId w:val="90"/>
              </w:numPr>
              <w:spacing w:before="120" w:after="120"/>
              <w:jc w:val="both"/>
              <w:rPr>
                <w:rFonts w:ascii="Arial" w:hAnsi="Arial" w:cs="Arial"/>
                <w:color w:val="0D0D0D" w:themeColor="text1" w:themeTint="F2"/>
              </w:rPr>
            </w:pPr>
            <w:r w:rsidRPr="00462802">
              <w:rPr>
                <w:rFonts w:ascii="Arial" w:hAnsi="Arial" w:cs="Arial"/>
                <w:color w:val="0D0D0D" w:themeColor="text1" w:themeTint="F2"/>
              </w:rPr>
              <w:t xml:space="preserve">At </w:t>
            </w:r>
            <w:r w:rsidRPr="00462802">
              <w:rPr>
                <w:rFonts w:ascii="Arial" w:hAnsi="Arial" w:cs="Arial"/>
                <w:b/>
                <w:color w:val="0D0D0D" w:themeColor="text1" w:themeTint="F2"/>
              </w:rPr>
              <w:t xml:space="preserve">ILRI and African RISE: </w:t>
            </w:r>
            <w:r w:rsidRPr="00462802">
              <w:rPr>
                <w:rFonts w:ascii="Arial" w:hAnsi="Arial" w:cs="Arial"/>
                <w:color w:val="0D0D0D" w:themeColor="text1" w:themeTint="F2"/>
              </w:rPr>
              <w:t xml:space="preserve">an assessment on highland fruit crops and vegetable productionunder the title: </w:t>
            </w:r>
            <w:r w:rsidRPr="00462802">
              <w:rPr>
                <w:rFonts w:ascii="Arial" w:hAnsi="Arial" w:cs="Arial"/>
                <w:b/>
                <w:color w:val="0D0D0D" w:themeColor="text1" w:themeTint="F2"/>
              </w:rPr>
              <w:t>Understanding production and marketing constraints of vegetables and fruit crops across the value chain in the Ethiopian highlands: case study at Sianna, Mahoney and Debreberhan.  S</w:t>
            </w:r>
            <w:r w:rsidRPr="00462802">
              <w:rPr>
                <w:rFonts w:ascii="Arial" w:hAnsi="Arial" w:cs="Arial"/>
              </w:rPr>
              <w:t>upervisor Dr Tilahun Amede</w:t>
            </w:r>
            <w:r w:rsidRPr="00462802">
              <w:rPr>
                <w:rFonts w:ascii="Arial" w:hAnsi="Arial" w:cs="Arial"/>
                <w:color w:val="0D0D0D" w:themeColor="text1" w:themeTint="F2"/>
              </w:rPr>
              <w:t xml:space="preserve"> ICRISAT-Principal Scientist and Country Representatives, Tel :251-911230135, (in the year 2014)</w:t>
            </w:r>
          </w:p>
          <w:p w:rsidR="006B680E" w:rsidRPr="00462802" w:rsidRDefault="006B680E" w:rsidP="006B680E">
            <w:pPr>
              <w:pStyle w:val="ListParagraph"/>
              <w:numPr>
                <w:ilvl w:val="0"/>
                <w:numId w:val="90"/>
              </w:numPr>
              <w:contextualSpacing w:val="0"/>
              <w:jc w:val="both"/>
              <w:rPr>
                <w:rFonts w:ascii="Arial" w:hAnsi="Arial" w:cs="Arial"/>
              </w:rPr>
            </w:pPr>
            <w:r w:rsidRPr="00462802">
              <w:rPr>
                <w:rFonts w:ascii="Arial" w:hAnsi="Arial" w:cs="Arial"/>
                <w:b/>
              </w:rPr>
              <w:t xml:space="preserve">CIP </w:t>
            </w:r>
            <w:r w:rsidRPr="00462802">
              <w:rPr>
                <w:rFonts w:ascii="Arial" w:hAnsi="Arial" w:cs="Arial"/>
                <w:b/>
                <w:color w:val="0D0D0D" w:themeColor="text1" w:themeTint="F2"/>
              </w:rPr>
              <w:t xml:space="preserve"> and</w:t>
            </w:r>
            <w:r w:rsidRPr="00462802">
              <w:rPr>
                <w:rFonts w:ascii="Arial" w:hAnsi="Arial" w:cs="Arial"/>
                <w:b/>
              </w:rPr>
              <w:t>USAID project:</w:t>
            </w:r>
            <w:r w:rsidRPr="00462802">
              <w:rPr>
                <w:rFonts w:ascii="Arial" w:hAnsi="Arial" w:cs="Arial"/>
              </w:rPr>
              <w:t xml:space="preserve">Evaluating the potato and sweet potato programs in  north and south Ethiopia with </w:t>
            </w:r>
            <w:r w:rsidRPr="00462802">
              <w:rPr>
                <w:rFonts w:ascii="Arial" w:hAnsi="Arial" w:cs="Arial"/>
                <w:b/>
              </w:rPr>
              <w:t xml:space="preserve">HEDBEZ Business and Consultancy PLC. </w:t>
            </w:r>
            <w:r w:rsidRPr="00462802">
              <w:rPr>
                <w:rFonts w:ascii="Arial" w:hAnsi="Arial" w:cs="Arial"/>
              </w:rPr>
              <w:t>Project title:</w:t>
            </w:r>
            <w:r w:rsidRPr="00462802">
              <w:rPr>
                <w:rFonts w:ascii="Arial" w:hAnsi="Arial" w:cs="Arial"/>
                <w:b/>
              </w:rPr>
              <w:t>Tackling food insecurity and malnutrition through diversification: exploiting the potential of potato and sweet potato to reduce food insecurity and dependence on cereal in SNNPR and Tigray</w:t>
            </w:r>
            <w:r w:rsidRPr="00462802">
              <w:rPr>
                <w:rFonts w:ascii="Arial" w:hAnsi="Arial" w:cs="Arial"/>
              </w:rPr>
              <w:t>(in the year 2014).</w:t>
            </w:r>
          </w:p>
          <w:p w:rsidR="006B680E" w:rsidRPr="00462802" w:rsidRDefault="006B680E" w:rsidP="00D42158">
            <w:pPr>
              <w:ind w:firstLine="60"/>
              <w:jc w:val="both"/>
              <w:rPr>
                <w:rFonts w:ascii="Arial" w:hAnsi="Arial" w:cs="Arial"/>
              </w:rPr>
            </w:pPr>
          </w:p>
          <w:p w:rsidR="006B680E" w:rsidRPr="00462802" w:rsidRDefault="006B680E" w:rsidP="006B680E">
            <w:pPr>
              <w:pStyle w:val="ListParagraph"/>
              <w:numPr>
                <w:ilvl w:val="0"/>
                <w:numId w:val="90"/>
              </w:numPr>
              <w:contextualSpacing w:val="0"/>
              <w:jc w:val="both"/>
              <w:rPr>
                <w:rFonts w:ascii="Arial" w:hAnsi="Arial" w:cs="Arial"/>
              </w:rPr>
            </w:pPr>
            <w:r w:rsidRPr="00462802">
              <w:rPr>
                <w:rFonts w:ascii="Arial" w:hAnsi="Arial" w:cs="Arial"/>
              </w:rPr>
              <w:t xml:space="preserve">With </w:t>
            </w:r>
            <w:r w:rsidRPr="00462802">
              <w:rPr>
                <w:rFonts w:ascii="Arial" w:hAnsi="Arial" w:cs="Arial"/>
                <w:b/>
              </w:rPr>
              <w:t>SOS/SAHEL/</w:t>
            </w:r>
            <w:r w:rsidRPr="00462802">
              <w:rPr>
                <w:rFonts w:ascii="Arial" w:hAnsi="Arial" w:cs="Arial"/>
              </w:rPr>
              <w:t xml:space="preserve">Ethiopia- Establishing peeper value chain project in south region particularly in Gurage area.An  action research program financed by smallholder livelihood Improvement project(SLIP of SOS/SAHEL). </w:t>
            </w:r>
          </w:p>
          <w:p w:rsidR="006B680E" w:rsidRPr="00462802" w:rsidRDefault="006B680E" w:rsidP="00D42158">
            <w:pPr>
              <w:ind w:left="720"/>
              <w:jc w:val="both"/>
              <w:rPr>
                <w:rFonts w:ascii="Arial" w:hAnsi="Arial" w:cs="Arial"/>
              </w:rPr>
            </w:pPr>
          </w:p>
          <w:p w:rsidR="006B680E" w:rsidRPr="00462802" w:rsidRDefault="006B680E" w:rsidP="006B680E">
            <w:pPr>
              <w:pStyle w:val="ListParagraph"/>
              <w:numPr>
                <w:ilvl w:val="0"/>
                <w:numId w:val="90"/>
              </w:numPr>
              <w:contextualSpacing w:val="0"/>
              <w:jc w:val="both"/>
              <w:rPr>
                <w:rFonts w:ascii="Arial" w:hAnsi="Arial" w:cs="Arial"/>
              </w:rPr>
            </w:pPr>
            <w:r w:rsidRPr="00462802">
              <w:rPr>
                <w:rFonts w:ascii="Arial" w:hAnsi="Arial" w:cs="Arial"/>
              </w:rPr>
              <w:t xml:space="preserve">With </w:t>
            </w:r>
            <w:r w:rsidRPr="00462802">
              <w:rPr>
                <w:rFonts w:ascii="Arial" w:hAnsi="Arial" w:cs="Arial"/>
                <w:b/>
              </w:rPr>
              <w:t>SOS/SAHEL</w:t>
            </w:r>
            <w:r w:rsidRPr="00462802">
              <w:rPr>
                <w:rFonts w:ascii="Arial" w:hAnsi="Arial" w:cs="Arial"/>
              </w:rPr>
              <w:t xml:space="preserve">/Ethiopia-  Establishingan  extension manual on pepper production and processing. Financed by smallholder livelihood Improvement project(SLIP of SOS/SAHEL). </w:t>
            </w:r>
          </w:p>
          <w:p w:rsidR="006B680E" w:rsidRPr="00462802" w:rsidRDefault="006B680E" w:rsidP="00D42158">
            <w:pPr>
              <w:pStyle w:val="ListParagraph"/>
              <w:rPr>
                <w:rFonts w:ascii="Arial" w:hAnsi="Arial" w:cs="Arial"/>
                <w:color w:val="0D0D0D" w:themeColor="text1" w:themeTint="F2"/>
              </w:rPr>
            </w:pPr>
          </w:p>
          <w:p w:rsidR="006B680E" w:rsidRPr="00462802" w:rsidRDefault="006B680E" w:rsidP="006B680E">
            <w:pPr>
              <w:pStyle w:val="ListParagraph"/>
              <w:numPr>
                <w:ilvl w:val="0"/>
                <w:numId w:val="90"/>
              </w:numPr>
              <w:contextualSpacing w:val="0"/>
              <w:jc w:val="both"/>
              <w:rPr>
                <w:rFonts w:ascii="Arial" w:hAnsi="Arial" w:cs="Arial"/>
              </w:rPr>
            </w:pPr>
            <w:r w:rsidRPr="00462802">
              <w:rPr>
                <w:rFonts w:ascii="Arial" w:hAnsi="Arial" w:cs="Arial"/>
                <w:color w:val="0D0D0D" w:themeColor="text1" w:themeTint="F2"/>
              </w:rPr>
              <w:t xml:space="preserve">With </w:t>
            </w:r>
            <w:r w:rsidRPr="00462802">
              <w:rPr>
                <w:rFonts w:ascii="Arial" w:hAnsi="Arial" w:cs="Arial"/>
                <w:b/>
                <w:color w:val="0D0D0D" w:themeColor="text1" w:themeTint="F2"/>
              </w:rPr>
              <w:t>Dryland Coordination  Group  (DCG- Norway):</w:t>
            </w:r>
            <w:r w:rsidRPr="00462802">
              <w:rPr>
                <w:rFonts w:ascii="Arial" w:hAnsi="Arial" w:cs="Arial"/>
                <w:color w:val="0D0D0D" w:themeColor="text1" w:themeTint="F2"/>
              </w:rPr>
              <w:t xml:space="preserve"> Consulting a project entitled :  Contributing to wealth creation  and food safety to farmers by reducing yield loss and mycotoxin contaminations of  ground nut in selected drylands of Ethiopia”.</w:t>
            </w:r>
          </w:p>
          <w:p w:rsidR="006B680E" w:rsidRPr="00462802" w:rsidRDefault="006B680E" w:rsidP="00D42158">
            <w:pPr>
              <w:jc w:val="both"/>
              <w:rPr>
                <w:rFonts w:ascii="Arial" w:hAnsi="Arial" w:cs="Arial"/>
                <w:color w:val="0D0D0D" w:themeColor="text1" w:themeTint="F2"/>
              </w:rPr>
            </w:pPr>
          </w:p>
          <w:p w:rsidR="006B680E" w:rsidRPr="00462802" w:rsidRDefault="006B680E" w:rsidP="006B680E">
            <w:pPr>
              <w:pStyle w:val="ListParagraph"/>
              <w:numPr>
                <w:ilvl w:val="0"/>
                <w:numId w:val="90"/>
              </w:numPr>
              <w:contextualSpacing w:val="0"/>
              <w:jc w:val="both"/>
              <w:rPr>
                <w:rFonts w:ascii="Arial" w:hAnsi="Arial" w:cs="Arial"/>
                <w:color w:val="0D0D0D" w:themeColor="text1" w:themeTint="F2"/>
              </w:rPr>
            </w:pPr>
            <w:r w:rsidRPr="00462802">
              <w:rPr>
                <w:rFonts w:ascii="Arial" w:hAnsi="Arial" w:cs="Arial"/>
                <w:color w:val="0D0D0D" w:themeColor="text1" w:themeTint="F2"/>
              </w:rPr>
              <w:t xml:space="preserve">With </w:t>
            </w:r>
            <w:r w:rsidRPr="00462802">
              <w:rPr>
                <w:rFonts w:ascii="Arial" w:hAnsi="Arial" w:cs="Arial"/>
                <w:b/>
                <w:color w:val="0D0D0D" w:themeColor="text1" w:themeTint="F2"/>
              </w:rPr>
              <w:t>Dryland Coordination  Group  (DCG- Norway):</w:t>
            </w:r>
            <w:r w:rsidRPr="00462802">
              <w:rPr>
                <w:rFonts w:ascii="Arial" w:hAnsi="Arial" w:cs="Arial"/>
                <w:color w:val="0D0D0D" w:themeColor="text1" w:themeTint="F2"/>
              </w:rPr>
              <w:t xml:space="preserve"> reviewing, and compiling  a  report entitled “Impact of Resettlement on the Livelihood, Food Security and Natural Resource Utilization in Ethiopia” </w:t>
            </w:r>
          </w:p>
          <w:p w:rsidR="006B680E" w:rsidRPr="00462802" w:rsidRDefault="006B680E" w:rsidP="00D42158">
            <w:pPr>
              <w:ind w:left="720"/>
              <w:jc w:val="both"/>
              <w:rPr>
                <w:rFonts w:ascii="Arial" w:hAnsi="Arial" w:cs="Arial"/>
              </w:rPr>
            </w:pPr>
          </w:p>
          <w:p w:rsidR="006B680E" w:rsidRPr="00462802" w:rsidRDefault="006B680E" w:rsidP="00D42158">
            <w:pPr>
              <w:jc w:val="both"/>
              <w:rPr>
                <w:rFonts w:ascii="Arial" w:hAnsi="Arial" w:cs="Arial"/>
                <w:color w:val="0D0D0D"/>
              </w:rPr>
            </w:pPr>
            <w:r w:rsidRPr="00462802">
              <w:rPr>
                <w:rFonts w:ascii="Arial" w:hAnsi="Arial" w:cs="Arial"/>
                <w:color w:val="0D0D0D"/>
              </w:rPr>
              <w:t>Engaged in several  out-reach and community services, which</w:t>
            </w:r>
          </w:p>
          <w:p w:rsidR="006B680E" w:rsidRPr="00462802" w:rsidRDefault="006B680E" w:rsidP="00D42158">
            <w:pPr>
              <w:jc w:val="both"/>
              <w:rPr>
                <w:rFonts w:ascii="Arial" w:hAnsi="Arial" w:cs="Arial"/>
                <w:color w:val="0D0D0D"/>
              </w:rPr>
            </w:pPr>
            <w:r w:rsidRPr="00462802">
              <w:rPr>
                <w:rFonts w:ascii="Arial" w:hAnsi="Arial" w:cs="Arial"/>
                <w:color w:val="0D0D0D"/>
              </w:rPr>
              <w:t xml:space="preserve">include: </w:t>
            </w:r>
          </w:p>
          <w:p w:rsidR="006B680E" w:rsidRPr="00462802" w:rsidRDefault="006B680E" w:rsidP="00D42158">
            <w:pPr>
              <w:jc w:val="both"/>
              <w:rPr>
                <w:rFonts w:ascii="Arial" w:hAnsi="Arial" w:cs="Arial"/>
              </w:rPr>
            </w:pPr>
          </w:p>
          <w:p w:rsidR="006B680E" w:rsidRPr="00462802" w:rsidRDefault="006B680E" w:rsidP="006B680E">
            <w:pPr>
              <w:pStyle w:val="ListParagraph"/>
              <w:numPr>
                <w:ilvl w:val="0"/>
                <w:numId w:val="90"/>
              </w:numPr>
              <w:contextualSpacing w:val="0"/>
              <w:jc w:val="both"/>
              <w:rPr>
                <w:rFonts w:ascii="Arial" w:hAnsi="Arial" w:cs="Arial"/>
              </w:rPr>
            </w:pPr>
            <w:r w:rsidRPr="00462802">
              <w:rPr>
                <w:rFonts w:ascii="Arial" w:hAnsi="Arial" w:cs="Arial"/>
              </w:rPr>
              <w:t>Several communities in Sidama/Hawassa, Woliyta on  the production  and protection of  root and tuber crops: potato,</w:t>
            </w:r>
            <w:r w:rsidRPr="00462802">
              <w:rPr>
                <w:rFonts w:ascii="Arial" w:hAnsi="Arial" w:cs="Arial"/>
                <w:i/>
              </w:rPr>
              <w:t>Plectranthusedulis,</w:t>
            </w:r>
            <w:r w:rsidRPr="00462802">
              <w:rPr>
                <w:rFonts w:ascii="Arial" w:hAnsi="Arial" w:cs="Arial"/>
              </w:rPr>
              <w:t xml:space="preserve">enset, cassava, yam, </w:t>
            </w:r>
          </w:p>
          <w:p w:rsidR="006B680E" w:rsidRPr="00462802" w:rsidRDefault="006B680E" w:rsidP="00D42158">
            <w:pPr>
              <w:jc w:val="both"/>
              <w:rPr>
                <w:rFonts w:ascii="Arial" w:hAnsi="Arial" w:cs="Arial"/>
              </w:rPr>
            </w:pPr>
          </w:p>
          <w:p w:rsidR="006B680E" w:rsidRPr="00462802" w:rsidRDefault="006B680E" w:rsidP="006B680E">
            <w:pPr>
              <w:pStyle w:val="ListParagraph"/>
              <w:numPr>
                <w:ilvl w:val="0"/>
                <w:numId w:val="90"/>
              </w:numPr>
              <w:contextualSpacing w:val="0"/>
              <w:jc w:val="both"/>
              <w:rPr>
                <w:rFonts w:ascii="Arial" w:hAnsi="Arial" w:cs="Arial"/>
              </w:rPr>
            </w:pPr>
            <w:r w:rsidRPr="00462802">
              <w:rPr>
                <w:rFonts w:ascii="Arial" w:hAnsi="Arial" w:cs="Arial"/>
              </w:rPr>
              <w:t>Several farming communities on the production of groundnut in Eastern and Southern Ethiopia with the Dryland Coordination Group/ Norwegian Church Aid</w:t>
            </w:r>
          </w:p>
          <w:p w:rsidR="006B680E" w:rsidRPr="00462802" w:rsidRDefault="006B680E" w:rsidP="00D42158">
            <w:pPr>
              <w:jc w:val="both"/>
              <w:rPr>
                <w:rFonts w:ascii="Arial" w:hAnsi="Arial" w:cs="Arial"/>
              </w:rPr>
            </w:pPr>
          </w:p>
          <w:p w:rsidR="006B680E" w:rsidRPr="00462802" w:rsidRDefault="006B680E" w:rsidP="006B680E">
            <w:pPr>
              <w:pStyle w:val="ListParagraph"/>
              <w:numPr>
                <w:ilvl w:val="0"/>
                <w:numId w:val="90"/>
              </w:numPr>
              <w:contextualSpacing w:val="0"/>
              <w:jc w:val="both"/>
              <w:rPr>
                <w:rFonts w:ascii="Arial" w:hAnsi="Arial" w:cs="Arial"/>
              </w:rPr>
            </w:pPr>
            <w:r w:rsidRPr="00462802">
              <w:rPr>
                <w:rFonts w:ascii="Arial" w:hAnsi="Arial" w:cs="Arial"/>
              </w:rPr>
              <w:t>Several farming communities on the value Chain of  pepper with SOS/Sahel at Hawassa/Sidama, and Gurage zone/Butagera,</w:t>
            </w:r>
          </w:p>
          <w:p w:rsidR="006B680E" w:rsidRPr="00462802" w:rsidRDefault="006B680E" w:rsidP="00D42158">
            <w:pPr>
              <w:pStyle w:val="ListParagraph"/>
              <w:jc w:val="both"/>
              <w:rPr>
                <w:rFonts w:ascii="Arial" w:hAnsi="Arial" w:cs="Arial"/>
              </w:rPr>
            </w:pPr>
          </w:p>
          <w:p w:rsidR="006B680E" w:rsidRPr="00462802" w:rsidRDefault="006B680E" w:rsidP="006B680E">
            <w:pPr>
              <w:pStyle w:val="ListParagraph"/>
              <w:numPr>
                <w:ilvl w:val="0"/>
                <w:numId w:val="90"/>
              </w:numPr>
              <w:contextualSpacing w:val="0"/>
              <w:jc w:val="both"/>
              <w:rPr>
                <w:rFonts w:ascii="Arial" w:hAnsi="Arial" w:cs="Arial"/>
              </w:rPr>
            </w:pPr>
            <w:r w:rsidRPr="00462802">
              <w:rPr>
                <w:rFonts w:ascii="Arial" w:hAnsi="Arial" w:cs="Arial"/>
              </w:rPr>
              <w:t>On the  production of apple and olive crops  at Debreberhan</w:t>
            </w:r>
          </w:p>
          <w:p w:rsidR="006B680E" w:rsidRPr="00462802" w:rsidRDefault="006B680E" w:rsidP="00D42158">
            <w:pPr>
              <w:tabs>
                <w:tab w:val="left" w:pos="2520"/>
              </w:tabs>
              <w:jc w:val="both"/>
              <w:rPr>
                <w:rFonts w:ascii="Arial" w:hAnsi="Arial" w:cs="Arial"/>
              </w:rPr>
            </w:pPr>
          </w:p>
          <w:p w:rsidR="006B680E" w:rsidRPr="00462802" w:rsidRDefault="006B680E" w:rsidP="00D42158">
            <w:pPr>
              <w:jc w:val="both"/>
              <w:rPr>
                <w:rFonts w:ascii="Arial" w:hAnsi="Arial" w:cs="Arial"/>
                <w:color w:val="000000"/>
              </w:rPr>
            </w:pPr>
          </w:p>
          <w:p w:rsidR="006B680E" w:rsidRPr="00462802" w:rsidRDefault="006B680E" w:rsidP="00D42158">
            <w:pPr>
              <w:jc w:val="both"/>
              <w:rPr>
                <w:rFonts w:ascii="Arial" w:hAnsi="Arial" w:cs="Arial"/>
                <w:color w:val="000000"/>
              </w:rPr>
            </w:pPr>
          </w:p>
          <w:p w:rsidR="006B680E" w:rsidRPr="00462802" w:rsidRDefault="006B680E" w:rsidP="00D42158">
            <w:pPr>
              <w:jc w:val="both"/>
              <w:rPr>
                <w:rFonts w:ascii="Arial" w:hAnsi="Arial" w:cs="Arial"/>
                <w:color w:val="000000"/>
              </w:rPr>
            </w:pPr>
          </w:p>
          <w:p w:rsidR="006B680E" w:rsidRPr="00462802" w:rsidRDefault="006B680E" w:rsidP="00D42158">
            <w:pPr>
              <w:jc w:val="both"/>
              <w:rPr>
                <w:rFonts w:ascii="Arial" w:hAnsi="Arial" w:cs="Arial"/>
                <w:color w:val="000000"/>
              </w:rPr>
            </w:pPr>
          </w:p>
          <w:p w:rsidR="006B680E" w:rsidRPr="00462802" w:rsidRDefault="006B680E" w:rsidP="00D42158">
            <w:pPr>
              <w:jc w:val="both"/>
              <w:rPr>
                <w:rFonts w:ascii="Arial" w:hAnsi="Arial" w:cs="Arial"/>
                <w:color w:val="000000"/>
              </w:rPr>
            </w:pPr>
          </w:p>
          <w:p w:rsidR="006B680E" w:rsidRPr="00462802" w:rsidRDefault="006B680E" w:rsidP="00D42158">
            <w:pPr>
              <w:jc w:val="both"/>
              <w:rPr>
                <w:rFonts w:ascii="Arial" w:hAnsi="Arial" w:cs="Arial"/>
                <w:color w:val="000000"/>
              </w:rPr>
            </w:pPr>
          </w:p>
          <w:p w:rsidR="006B680E" w:rsidRPr="00462802" w:rsidRDefault="006B680E" w:rsidP="00D42158">
            <w:pPr>
              <w:jc w:val="both"/>
              <w:rPr>
                <w:rFonts w:ascii="Arial" w:hAnsi="Arial" w:cs="Arial"/>
                <w:color w:val="000000"/>
              </w:rPr>
            </w:pPr>
          </w:p>
          <w:p w:rsidR="006B680E" w:rsidRPr="00462802" w:rsidRDefault="006B680E" w:rsidP="00D42158">
            <w:pPr>
              <w:jc w:val="both"/>
              <w:rPr>
                <w:rFonts w:ascii="Arial" w:hAnsi="Arial" w:cs="Arial"/>
                <w:color w:val="000000"/>
              </w:rPr>
            </w:pPr>
          </w:p>
          <w:p w:rsidR="006B680E" w:rsidRPr="00462802" w:rsidRDefault="006B680E" w:rsidP="006B680E">
            <w:pPr>
              <w:pStyle w:val="ListParagraph"/>
              <w:numPr>
                <w:ilvl w:val="0"/>
                <w:numId w:val="90"/>
              </w:numPr>
              <w:contextualSpacing w:val="0"/>
              <w:jc w:val="both"/>
              <w:rPr>
                <w:rFonts w:ascii="Arial" w:hAnsi="Arial" w:cs="Arial"/>
                <w:color w:val="000000"/>
              </w:rPr>
            </w:pPr>
            <w:r w:rsidRPr="00462802">
              <w:rPr>
                <w:rFonts w:ascii="Arial" w:hAnsi="Arial" w:cs="Arial"/>
                <w:color w:val="000000"/>
              </w:rPr>
              <w:t xml:space="preserve">Studies on agronomy and crop physiology of </w:t>
            </w:r>
            <w:r w:rsidRPr="00462802">
              <w:rPr>
                <w:rFonts w:ascii="Arial" w:hAnsi="Arial" w:cs="Arial"/>
                <w:i/>
                <w:color w:val="000000"/>
              </w:rPr>
              <w:t>Plectranthsedulis</w:t>
            </w:r>
            <w:r w:rsidRPr="00462802">
              <w:rPr>
                <w:rFonts w:ascii="Arial" w:hAnsi="Arial" w:cs="Arial"/>
                <w:color w:val="000000"/>
              </w:rPr>
              <w:t xml:space="preserve"> (Vatke) Agnew”, </w:t>
            </w:r>
          </w:p>
          <w:p w:rsidR="006B680E" w:rsidRPr="00462802" w:rsidRDefault="006B680E" w:rsidP="00D42158">
            <w:pPr>
              <w:jc w:val="both"/>
              <w:rPr>
                <w:rFonts w:ascii="Arial" w:hAnsi="Arial" w:cs="Arial"/>
              </w:rPr>
            </w:pPr>
          </w:p>
          <w:p w:rsidR="006B680E" w:rsidRPr="00462802" w:rsidRDefault="006B680E" w:rsidP="006B680E">
            <w:pPr>
              <w:pStyle w:val="ListParagraph"/>
              <w:numPr>
                <w:ilvl w:val="0"/>
                <w:numId w:val="90"/>
              </w:numPr>
              <w:tabs>
                <w:tab w:val="left" w:pos="2520"/>
              </w:tabs>
              <w:contextualSpacing w:val="0"/>
              <w:jc w:val="both"/>
              <w:rPr>
                <w:rFonts w:ascii="Arial" w:hAnsi="Arial" w:cs="Arial"/>
                <w:color w:val="000000"/>
              </w:rPr>
            </w:pPr>
            <w:r w:rsidRPr="00462802">
              <w:rPr>
                <w:rFonts w:ascii="Arial" w:hAnsi="Arial" w:cs="Arial"/>
              </w:rPr>
              <w:t>Study on the growing and utilization</w:t>
            </w:r>
            <w:r w:rsidRPr="00462802">
              <w:rPr>
                <w:rFonts w:ascii="Arial" w:hAnsi="Arial" w:cs="Arial"/>
                <w:color w:val="000000"/>
              </w:rPr>
              <w:t xml:space="preserve"> of cassava plant, and its  anti-nutritional factor: cyanide, </w:t>
            </w:r>
          </w:p>
          <w:p w:rsidR="006B680E" w:rsidRPr="00462802" w:rsidRDefault="006B680E" w:rsidP="006B680E">
            <w:pPr>
              <w:pStyle w:val="ListParagraph"/>
              <w:numPr>
                <w:ilvl w:val="0"/>
                <w:numId w:val="90"/>
              </w:numPr>
              <w:autoSpaceDE w:val="0"/>
              <w:autoSpaceDN w:val="0"/>
              <w:adjustRightInd w:val="0"/>
              <w:contextualSpacing w:val="0"/>
              <w:rPr>
                <w:rFonts w:eastAsiaTheme="minorHAnsi"/>
                <w:color w:val="262626" w:themeColor="text1" w:themeTint="D9"/>
              </w:rPr>
            </w:pPr>
            <w:r w:rsidRPr="00462802">
              <w:rPr>
                <w:rFonts w:eastAsiaTheme="minorHAnsi"/>
                <w:color w:val="262626" w:themeColor="text1" w:themeTint="D9"/>
              </w:rPr>
              <w:t>Tilahun Amede and Mulugeta Taye. 2015. Home garden assessment: System niches, production and marketing constraints and intensification barriers in the Ethiopian highlands, africa-rising.net , ICRISAT.</w:t>
            </w:r>
          </w:p>
          <w:p w:rsidR="006B680E" w:rsidRPr="00462802" w:rsidRDefault="006B680E" w:rsidP="00D42158">
            <w:pPr>
              <w:pStyle w:val="Default"/>
              <w:rPr>
                <w:color w:val="1F497D" w:themeColor="text2"/>
              </w:rPr>
            </w:pPr>
          </w:p>
          <w:p w:rsidR="006B680E" w:rsidRPr="00462802" w:rsidRDefault="006B680E" w:rsidP="006B680E">
            <w:pPr>
              <w:pStyle w:val="ListParagraph"/>
              <w:numPr>
                <w:ilvl w:val="0"/>
                <w:numId w:val="90"/>
              </w:numPr>
              <w:contextualSpacing w:val="0"/>
              <w:rPr>
                <w:rFonts w:ascii="Arial" w:hAnsi="Arial" w:cs="Arial"/>
                <w:color w:val="404040" w:themeColor="text1" w:themeTint="BF"/>
              </w:rPr>
            </w:pPr>
            <w:r w:rsidRPr="00462802">
              <w:rPr>
                <w:rFonts w:ascii="Arial" w:hAnsi="Arial" w:cs="Arial"/>
                <w:color w:val="404040" w:themeColor="text1" w:themeTint="BF"/>
              </w:rPr>
              <w:t xml:space="preserve">MulugetaTaye, Lommen, W.J.M. ,Struik, P.C.(2013) </w:t>
            </w:r>
            <w:r w:rsidRPr="00462802">
              <w:rPr>
                <w:rFonts w:ascii="Arial" w:hAnsi="Arial" w:cs="Arial"/>
                <w:color w:val="404040" w:themeColor="text1" w:themeTint="BF"/>
              </w:rPr>
              <w:fldChar w:fldCharType="begin"/>
            </w:r>
            <w:r w:rsidRPr="00462802">
              <w:rPr>
                <w:rFonts w:ascii="Arial" w:hAnsi="Arial" w:cs="Arial"/>
                <w:color w:val="404040" w:themeColor="text1" w:themeTint="BF"/>
              </w:rPr>
              <w:instrText xml:space="preserve"> HYPERLINK "http://www.wageningenur.nl/en/Publication-details.htm?publicationId=publication-way-343330323336" \o "Seasonal light interception, radiation use efficiency, growth and tuber production of the tuber crop Plectranthus edulis" </w:instrText>
            </w:r>
            <w:r w:rsidRPr="00462802">
              <w:rPr>
                <w:rFonts w:ascii="Arial" w:hAnsi="Arial" w:cs="Arial"/>
                <w:color w:val="404040" w:themeColor="text1" w:themeTint="BF"/>
              </w:rPr>
              <w:fldChar w:fldCharType="separate"/>
            </w:r>
            <w:r w:rsidRPr="00462802">
              <w:rPr>
                <w:rStyle w:val="Strong"/>
                <w:rFonts w:ascii="Arial" w:hAnsi="Arial" w:cs="Arial"/>
                <w:b w:val="0"/>
                <w:color w:val="404040" w:themeColor="text1" w:themeTint="BF"/>
              </w:rPr>
              <w:t xml:space="preserve">Seasonal light interception, radiation use efficiency, growth and tuber production of the tuber crop </w:t>
            </w:r>
            <w:r w:rsidRPr="00462802">
              <w:rPr>
                <w:rStyle w:val="Strong"/>
                <w:rFonts w:ascii="Arial" w:hAnsi="Arial" w:cs="Arial"/>
                <w:b w:val="0"/>
                <w:i/>
                <w:color w:val="404040" w:themeColor="text1" w:themeTint="BF"/>
              </w:rPr>
              <w:t>Plectranthusedulis</w:t>
            </w:r>
            <w:r w:rsidRPr="00462802">
              <w:rPr>
                <w:rStyle w:val="Hyperlink"/>
                <w:rFonts w:ascii="Arial" w:hAnsi="Arial" w:cs="Arial"/>
                <w:color w:val="404040" w:themeColor="text1" w:themeTint="BF"/>
              </w:rPr>
              <w:t xml:space="preserve">. </w:t>
            </w:r>
            <w:r w:rsidRPr="00462802">
              <w:rPr>
                <w:rStyle w:val="published-in"/>
                <w:rFonts w:ascii="Arial" w:hAnsi="Arial" w:cs="Arial"/>
                <w:color w:val="404040" w:themeColor="text1" w:themeTint="BF"/>
              </w:rPr>
              <w:t>European Journal of Agronomy 45:p. 153 - 164.</w:t>
            </w:r>
          </w:p>
          <w:p w:rsidR="006B680E" w:rsidRPr="00462802" w:rsidRDefault="006B680E" w:rsidP="00D42158">
            <w:pPr>
              <w:rPr>
                <w:rFonts w:ascii="Arial" w:hAnsi="Arial" w:cs="Arial"/>
                <w:color w:val="404040" w:themeColor="text1" w:themeTint="BF"/>
              </w:rPr>
            </w:pPr>
            <w:r w:rsidRPr="00462802">
              <w:rPr>
                <w:rFonts w:ascii="Arial" w:hAnsi="Arial" w:cs="Arial"/>
                <w:color w:val="404040" w:themeColor="text1" w:themeTint="BF"/>
              </w:rPr>
              <w:fldChar w:fldCharType="end"/>
            </w:r>
          </w:p>
          <w:p w:rsidR="006B680E" w:rsidRPr="00462802" w:rsidRDefault="006B680E" w:rsidP="006B680E">
            <w:pPr>
              <w:pStyle w:val="ListParagraph"/>
              <w:numPr>
                <w:ilvl w:val="0"/>
                <w:numId w:val="90"/>
              </w:numPr>
              <w:contextualSpacing w:val="0"/>
              <w:rPr>
                <w:rFonts w:ascii="Arial" w:eastAsia="CNIAD K+ MTSY" w:hAnsi="Arial" w:cs="Arial"/>
                <w:color w:val="404040" w:themeColor="text1" w:themeTint="BF"/>
              </w:rPr>
            </w:pPr>
            <w:r w:rsidRPr="00462802">
              <w:rPr>
                <w:rFonts w:ascii="Arial" w:hAnsi="Arial" w:cs="Arial"/>
                <w:color w:val="404040" w:themeColor="text1" w:themeTint="BF"/>
              </w:rPr>
              <w:t xml:space="preserve">MulugetaTaye, Lommen, W.J.M. ,Struik, P.C.(2012). </w:t>
            </w:r>
            <w:r w:rsidRPr="00462802">
              <w:rPr>
                <w:rFonts w:ascii="Arial" w:hAnsi="Arial" w:cs="Arial"/>
                <w:color w:val="404040" w:themeColor="text1" w:themeTint="BF"/>
                <w:lang w:val="en-GB"/>
              </w:rPr>
              <w:t xml:space="preserve">Ontogeny of the tuber crop </w:t>
            </w:r>
            <w:r w:rsidRPr="00462802">
              <w:rPr>
                <w:rFonts w:ascii="Arial" w:hAnsi="Arial" w:cs="Arial"/>
                <w:i/>
                <w:iCs/>
                <w:color w:val="404040" w:themeColor="text1" w:themeTint="BF"/>
                <w:lang w:val="en-GB"/>
              </w:rPr>
              <w:t>Plectranthusedulis</w:t>
            </w:r>
            <w:r w:rsidRPr="00462802">
              <w:rPr>
                <w:rFonts w:ascii="Arial" w:hAnsi="Arial" w:cs="Arial"/>
                <w:iCs/>
                <w:color w:val="404040" w:themeColor="text1" w:themeTint="BF"/>
                <w:lang w:val="en-GB"/>
              </w:rPr>
              <w:t xml:space="preserve"> (Lamiaceae)  </w:t>
            </w:r>
            <w:r w:rsidRPr="00462802">
              <w:rPr>
                <w:rFonts w:ascii="Arial" w:hAnsi="Arial" w:cs="Arial"/>
                <w:color w:val="404040" w:themeColor="text1" w:themeTint="BF"/>
              </w:rPr>
              <w:t>African Journal of Agricultural ResearchVol. 7(30), pp. 4236-4249</w:t>
            </w:r>
          </w:p>
          <w:p w:rsidR="006B680E" w:rsidRPr="00462802" w:rsidRDefault="006B680E" w:rsidP="00D42158">
            <w:pPr>
              <w:tabs>
                <w:tab w:val="left" w:pos="2520"/>
              </w:tabs>
              <w:jc w:val="both"/>
              <w:rPr>
                <w:rFonts w:ascii="Arial" w:hAnsi="Arial" w:cs="Arial"/>
                <w:color w:val="404040" w:themeColor="text1" w:themeTint="BF"/>
              </w:rPr>
            </w:pPr>
          </w:p>
          <w:p w:rsidR="006B680E" w:rsidRPr="00462802" w:rsidRDefault="006B680E" w:rsidP="006B680E">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t xml:space="preserve">MulugetaTaye, Lommen, W.J.M. ,Struik, P.C. (2012).Effects of breaking seed tubers on yield components of the tuber crop </w:t>
            </w:r>
            <w:r w:rsidRPr="00462802">
              <w:rPr>
                <w:rFonts w:ascii="Arial" w:hAnsi="Arial" w:cs="Arial"/>
                <w:i/>
                <w:color w:val="404040" w:themeColor="text1" w:themeTint="BF"/>
              </w:rPr>
              <w:t>Plectranthusedulis</w:t>
            </w:r>
            <w:r w:rsidRPr="00462802">
              <w:rPr>
                <w:rFonts w:ascii="Arial" w:hAnsi="Arial" w:cs="Arial"/>
                <w:color w:val="404040" w:themeColor="text1" w:themeTint="BF"/>
              </w:rPr>
              <w:t xml:space="preserve">. </w:t>
            </w:r>
            <w:r w:rsidRPr="00462802">
              <w:rPr>
                <w:rFonts w:ascii="Arial" w:hAnsi="Arial" w:cs="Arial"/>
                <w:bCs/>
                <w:color w:val="404040" w:themeColor="text1" w:themeTint="BF"/>
                <w:lang w:val="en-GB"/>
              </w:rPr>
              <w:t xml:space="preserve">Journal of Agricultural Science, Cambridge </w:t>
            </w:r>
            <w:r w:rsidRPr="00462802">
              <w:rPr>
                <w:rFonts w:ascii="Arial" w:hAnsi="Arial" w:cs="Arial"/>
                <w:color w:val="404040" w:themeColor="text1" w:themeTint="BF"/>
              </w:rPr>
              <w:t>pp 1-13</w:t>
            </w:r>
          </w:p>
          <w:p w:rsidR="006B680E" w:rsidRPr="00462802" w:rsidRDefault="006B680E" w:rsidP="00D42158">
            <w:pPr>
              <w:pStyle w:val="ListParagraph"/>
              <w:rPr>
                <w:rFonts w:ascii="Arial" w:hAnsi="Arial" w:cs="Arial"/>
                <w:color w:val="404040" w:themeColor="text1" w:themeTint="BF"/>
              </w:rPr>
            </w:pPr>
          </w:p>
          <w:p w:rsidR="006B680E" w:rsidRPr="00462802" w:rsidRDefault="006B680E" w:rsidP="00D42158">
            <w:pPr>
              <w:pStyle w:val="ListParagraph"/>
              <w:tabs>
                <w:tab w:val="left" w:pos="2520"/>
              </w:tabs>
              <w:jc w:val="both"/>
              <w:rPr>
                <w:rFonts w:ascii="Arial" w:hAnsi="Arial" w:cs="Arial"/>
                <w:color w:val="404040" w:themeColor="text1" w:themeTint="BF"/>
              </w:rPr>
            </w:pPr>
          </w:p>
          <w:p w:rsidR="006B680E" w:rsidRPr="00462802" w:rsidRDefault="006B680E" w:rsidP="006B680E">
            <w:pPr>
              <w:pStyle w:val="ListParagraph"/>
              <w:numPr>
                <w:ilvl w:val="0"/>
                <w:numId w:val="90"/>
              </w:numPr>
              <w:autoSpaceDE w:val="0"/>
              <w:autoSpaceDN w:val="0"/>
              <w:adjustRightInd w:val="0"/>
              <w:contextualSpacing w:val="0"/>
              <w:rPr>
                <w:color w:val="000000" w:themeColor="text1"/>
              </w:rPr>
            </w:pPr>
            <w:r w:rsidRPr="00462802">
              <w:rPr>
                <w:color w:val="000000" w:themeColor="text1"/>
              </w:rPr>
              <w:t xml:space="preserve">MotiJaleta, Adugna Tolera, AnshaMotiJaleta, Mekonnen Yohannes, Adugna Tolera, Mitiku Haile, AnshaYesufe, KindeyaGeberehiwot, KelemeworkTafere, Yemane Gegziabher, and MekonnenTeferi, NigatuRegassa, Mulugeta Taye, Abiye Alemu and KirosMelesYesufe.  2011. Impact of Resettlement on the Livelihood, Food Security and Natural Resource Utilization in Ethiopia,  GCOZA, Rapport No.65. Dryland Coordination group, Norway </w:t>
            </w:r>
          </w:p>
          <w:p w:rsidR="006B680E" w:rsidRPr="00462802" w:rsidRDefault="006B680E" w:rsidP="00D42158">
            <w:pPr>
              <w:jc w:val="both"/>
              <w:rPr>
                <w:color w:val="404040" w:themeColor="text1" w:themeTint="BF"/>
              </w:rPr>
            </w:pPr>
          </w:p>
          <w:p w:rsidR="006B680E" w:rsidRPr="00462802" w:rsidRDefault="006B680E" w:rsidP="006B680E">
            <w:pPr>
              <w:pStyle w:val="ListParagraph"/>
              <w:numPr>
                <w:ilvl w:val="0"/>
                <w:numId w:val="90"/>
              </w:numPr>
              <w:spacing w:before="100" w:beforeAutospacing="1" w:after="100" w:afterAutospacing="1"/>
              <w:contextualSpacing w:val="0"/>
              <w:rPr>
                <w:rFonts w:ascii="Arial" w:hAnsi="Arial" w:cs="Arial"/>
                <w:color w:val="404040" w:themeColor="text1" w:themeTint="BF"/>
              </w:rPr>
            </w:pPr>
            <w:r w:rsidRPr="00462802">
              <w:rPr>
                <w:rFonts w:ascii="Arial" w:hAnsi="Arial" w:cs="Arial"/>
                <w:color w:val="404040" w:themeColor="text1" w:themeTint="BF"/>
              </w:rPr>
              <w:t>MulugetaTaye, Lommen, W.J.M. ,Struik, P.C. (2011).</w:t>
            </w:r>
            <w:hyperlink r:id="rId28" w:history="1">
              <w:r w:rsidRPr="00462802">
                <w:rPr>
                  <w:rFonts w:ascii="Arial" w:hAnsi="Arial" w:cs="Arial"/>
                  <w:bCs/>
                  <w:color w:val="404040" w:themeColor="text1" w:themeTint="BF"/>
                  <w:lang w:val="en-GB"/>
                </w:rPr>
                <w:t xml:space="preserve">Effects of shoot tipping on development and yield of the tuber crop </w:t>
              </w:r>
              <w:r w:rsidRPr="00462802">
                <w:rPr>
                  <w:rFonts w:ascii="Arial" w:hAnsi="Arial" w:cs="Arial"/>
                  <w:bCs/>
                  <w:i/>
                  <w:iCs/>
                  <w:color w:val="404040" w:themeColor="text1" w:themeTint="BF"/>
                  <w:lang w:val="en-GB"/>
                </w:rPr>
                <w:t>Plectranthusedulis</w:t>
              </w:r>
            </w:hyperlink>
            <w:r w:rsidRPr="00462802">
              <w:rPr>
                <w:rFonts w:ascii="Arial" w:hAnsi="Arial" w:cs="Arial"/>
                <w:bCs/>
                <w:color w:val="404040" w:themeColor="text1" w:themeTint="BF"/>
                <w:lang w:val="en-GB"/>
              </w:rPr>
              <w:t>. Journal of Agricultural Science, Cambridge</w:t>
            </w:r>
            <w:r w:rsidRPr="00462802">
              <w:rPr>
                <w:rFonts w:ascii="Arial" w:hAnsi="Arial" w:cs="Arial"/>
                <w:color w:val="404040" w:themeColor="text1" w:themeTint="BF"/>
              </w:rPr>
              <w:t>, 150:484-494.</w:t>
            </w:r>
          </w:p>
          <w:p w:rsidR="006B680E" w:rsidRPr="00462802" w:rsidRDefault="006B680E" w:rsidP="006B680E">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t xml:space="preserve">MulugetaTaye, Lommen, W.J.M. ,Struik, P.C. (2007). Indigenous multiplication and production practices for the tuber crop, </w:t>
            </w:r>
            <w:r w:rsidRPr="00462802">
              <w:rPr>
                <w:rFonts w:ascii="Arial" w:hAnsi="Arial" w:cs="Arial"/>
                <w:i/>
                <w:color w:val="404040" w:themeColor="text1" w:themeTint="BF"/>
              </w:rPr>
              <w:t>Plectranthusedulis</w:t>
            </w:r>
            <w:r w:rsidRPr="00462802">
              <w:rPr>
                <w:rFonts w:ascii="Arial" w:hAnsi="Arial" w:cs="Arial"/>
                <w:color w:val="404040" w:themeColor="text1" w:themeTint="BF"/>
              </w:rPr>
              <w:t xml:space="preserve"> in Chencha and Wolaita, southern Ethiopia. Experimental Agriculture, 43: 381-400 </w:t>
            </w:r>
          </w:p>
          <w:p w:rsidR="006B680E" w:rsidRPr="00462802" w:rsidRDefault="006B680E" w:rsidP="006B680E">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t>GulelatDessie and MulugetaTaye (2001)  Microbial load and microflora of cassava (</w:t>
            </w:r>
            <w:r w:rsidRPr="00462802">
              <w:rPr>
                <w:rFonts w:ascii="Arial" w:hAnsi="Arial" w:cs="Arial"/>
                <w:i/>
                <w:iCs/>
                <w:color w:val="404040" w:themeColor="text1" w:themeTint="BF"/>
              </w:rPr>
              <w:t>Manihotesculenta,</w:t>
            </w:r>
            <w:r w:rsidRPr="00462802">
              <w:rPr>
                <w:rFonts w:ascii="Arial" w:hAnsi="Arial" w:cs="Arial"/>
                <w:color w:val="404040" w:themeColor="text1" w:themeTint="BF"/>
              </w:rPr>
              <w:t xml:space="preserve">Crantz) and effect of cassava juice on some food borne pathogens. </w:t>
            </w:r>
            <w:r w:rsidRPr="00462802">
              <w:rPr>
                <w:rFonts w:ascii="Arial" w:hAnsi="Arial" w:cs="Arial"/>
                <w:iCs/>
                <w:color w:val="404040" w:themeColor="text1" w:themeTint="BF"/>
              </w:rPr>
              <w:t>The Journal of Food Technology in Africa</w:t>
            </w:r>
            <w:r w:rsidRPr="00462802">
              <w:rPr>
                <w:rFonts w:ascii="Arial" w:hAnsi="Arial" w:cs="Arial"/>
                <w:color w:val="404040" w:themeColor="text1" w:themeTint="BF"/>
              </w:rPr>
              <w:t>, Vol. 6,</w:t>
            </w:r>
          </w:p>
          <w:p w:rsidR="006B680E" w:rsidRPr="00462802" w:rsidRDefault="006B680E" w:rsidP="006B680E">
            <w:pPr>
              <w:pStyle w:val="ListParagraph"/>
              <w:numPr>
                <w:ilvl w:val="0"/>
                <w:numId w:val="90"/>
              </w:numPr>
              <w:tabs>
                <w:tab w:val="left" w:pos="2520"/>
              </w:tabs>
              <w:contextualSpacing w:val="0"/>
              <w:jc w:val="both"/>
              <w:rPr>
                <w:rStyle w:val="articletitle"/>
                <w:rFonts w:ascii="Arial" w:hAnsi="Arial" w:cs="Arial"/>
                <w:bCs/>
                <w:color w:val="404040" w:themeColor="text1" w:themeTint="BF"/>
              </w:rPr>
            </w:pPr>
            <w:r w:rsidRPr="00462802">
              <w:rPr>
                <w:rFonts w:ascii="Arial" w:hAnsi="Arial" w:cs="Arial"/>
                <w:color w:val="404040" w:themeColor="text1" w:themeTint="BF"/>
              </w:rPr>
              <w:t>No. 1, , pp. 21-24</w:t>
            </w:r>
          </w:p>
          <w:p w:rsidR="006B680E" w:rsidRPr="00462802" w:rsidRDefault="006B680E" w:rsidP="00D42158">
            <w:pPr>
              <w:tabs>
                <w:tab w:val="left" w:pos="2520"/>
              </w:tabs>
              <w:jc w:val="both"/>
              <w:rPr>
                <w:rStyle w:val="articletitle"/>
                <w:rFonts w:ascii="Arial" w:hAnsi="Arial" w:cs="Arial"/>
                <w:bCs/>
                <w:color w:val="404040" w:themeColor="text1" w:themeTint="BF"/>
              </w:rPr>
            </w:pPr>
          </w:p>
          <w:p w:rsidR="006B680E" w:rsidRPr="006B680E" w:rsidRDefault="006B680E" w:rsidP="00D42158">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lastRenderedPageBreak/>
              <w:t xml:space="preserve">MulugetaTaye (2000) </w:t>
            </w:r>
            <w:r w:rsidRPr="00462802">
              <w:rPr>
                <w:rStyle w:val="articletitle"/>
                <w:rFonts w:ascii="Arial" w:hAnsi="Arial" w:cs="Arial"/>
                <w:color w:val="404040" w:themeColor="text1" w:themeTint="BF"/>
              </w:rPr>
              <w:t>Some quality changes during storage of cassava roots.</w:t>
            </w:r>
            <w:r w:rsidRPr="00462802">
              <w:rPr>
                <w:rFonts w:ascii="Arial" w:hAnsi="Arial" w:cs="Arial"/>
                <w:iCs/>
                <w:color w:val="404040" w:themeColor="text1" w:themeTint="BF"/>
              </w:rPr>
              <w:t xml:space="preserve"> The Journal of Food Technology in Africa,  </w:t>
            </w:r>
            <w:r w:rsidRPr="00462802">
              <w:rPr>
                <w:rFonts w:ascii="Arial" w:hAnsi="Arial" w:cs="Arial"/>
                <w:color w:val="404040" w:themeColor="text1" w:themeTint="BF"/>
              </w:rPr>
              <w:t>5 ( 2): 64-66.</w:t>
            </w:r>
          </w:p>
          <w:p w:rsidR="006B680E" w:rsidRPr="00462802" w:rsidRDefault="006B680E" w:rsidP="006B680E">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t>MulugetaTaye, and EskindirBiratu (1999).Effect of storage and utilization methods on the total cyanide content of two cassava cultivars. SINET, Ethiopian Journal of Sciences, 22(1) 55-656.</w:t>
            </w:r>
          </w:p>
          <w:p w:rsidR="006B680E" w:rsidRPr="00462802" w:rsidRDefault="006B680E" w:rsidP="00D42158">
            <w:pPr>
              <w:tabs>
                <w:tab w:val="left" w:pos="2520"/>
              </w:tabs>
              <w:jc w:val="both"/>
              <w:rPr>
                <w:rFonts w:ascii="Arial" w:hAnsi="Arial" w:cs="Arial"/>
                <w:color w:val="404040" w:themeColor="text1" w:themeTint="BF"/>
              </w:rPr>
            </w:pPr>
          </w:p>
          <w:p w:rsidR="006B680E" w:rsidRPr="006B680E" w:rsidRDefault="006B680E" w:rsidP="00D42158">
            <w:pPr>
              <w:pStyle w:val="ListParagraph"/>
              <w:numPr>
                <w:ilvl w:val="0"/>
                <w:numId w:val="90"/>
              </w:numPr>
              <w:tabs>
                <w:tab w:val="left" w:pos="2520"/>
              </w:tabs>
              <w:contextualSpacing w:val="0"/>
              <w:jc w:val="both"/>
              <w:rPr>
                <w:rFonts w:ascii="Arial" w:hAnsi="Arial" w:cs="Arial"/>
                <w:color w:val="000000" w:themeColor="text1"/>
              </w:rPr>
            </w:pPr>
            <w:r w:rsidRPr="00462802">
              <w:rPr>
                <w:color w:val="000000" w:themeColor="text1"/>
              </w:rPr>
              <w:t xml:space="preserve">Alemayehu Chala, Berhanu Abate, Mulugeta Taye, Abdi Mohammed, </w:t>
            </w:r>
            <w:r w:rsidRPr="00462802">
              <w:rPr>
                <w:color w:val="0D0D0D" w:themeColor="text1" w:themeTint="F2"/>
              </w:rPr>
              <w:t>Tameru Alemu and Helge Skinnes..2014. (DCG Report No. 74). Opportunities and constraints of groundnut production in selected drylands of Ethiopia , Dryland coordination group, Norway</w:t>
            </w:r>
          </w:p>
          <w:p w:rsidR="006B680E" w:rsidRPr="006B680E" w:rsidRDefault="006B680E" w:rsidP="00D42158">
            <w:pPr>
              <w:pStyle w:val="ListParagraph"/>
              <w:numPr>
                <w:ilvl w:val="0"/>
                <w:numId w:val="90"/>
              </w:numPr>
              <w:tabs>
                <w:tab w:val="left" w:pos="2520"/>
              </w:tabs>
              <w:contextualSpacing w:val="0"/>
              <w:jc w:val="both"/>
              <w:rPr>
                <w:rFonts w:ascii="Arial" w:hAnsi="Arial" w:cs="Arial"/>
                <w:color w:val="404040" w:themeColor="text1" w:themeTint="BF"/>
              </w:rPr>
            </w:pPr>
            <w:r w:rsidRPr="006B680E">
              <w:rPr>
                <w:rFonts w:ascii="Arial" w:hAnsi="Arial" w:cs="Arial"/>
                <w:color w:val="404040" w:themeColor="text1" w:themeTint="BF"/>
              </w:rPr>
              <w:t>Mulugeta T., Girma T., Lideta S., Shimeles A., Waga M., Kebede A., (2011) Peeper production, post harvest and marketing,  Manual. (with the help of SOS—SAHEL</w:t>
            </w:r>
          </w:p>
          <w:p w:rsidR="006B680E" w:rsidRPr="006B680E" w:rsidRDefault="006B680E" w:rsidP="00D42158">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t xml:space="preserve">MulugetaTaye (2000). Principles and Practices of Coffee and Tea production. Hawassa University, Institute of Plant and  Horticultural Sciences. </w:t>
            </w:r>
          </w:p>
          <w:p w:rsidR="006B680E" w:rsidRPr="00462802" w:rsidRDefault="006B680E" w:rsidP="006B680E">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t>MulugetaTaye( 2010) Spices and herbs production and management, HawassaUniversity,College of Agriculture</w:t>
            </w:r>
          </w:p>
          <w:p w:rsidR="006B680E" w:rsidRPr="00462802" w:rsidRDefault="006B680E" w:rsidP="00D42158">
            <w:pPr>
              <w:tabs>
                <w:tab w:val="left" w:pos="2520"/>
              </w:tabs>
              <w:jc w:val="both"/>
              <w:rPr>
                <w:rFonts w:ascii="Arial" w:hAnsi="Arial" w:cs="Arial"/>
                <w:color w:val="404040" w:themeColor="text1" w:themeTint="BF"/>
              </w:rPr>
            </w:pPr>
          </w:p>
          <w:p w:rsidR="006B680E" w:rsidRPr="00462802" w:rsidRDefault="006B680E" w:rsidP="006B680E">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t>Mulugeta Taye (2010)Fruit crops production and management, Hawassa University, College of Agriculture</w:t>
            </w:r>
          </w:p>
          <w:p w:rsidR="006B680E" w:rsidRPr="00462802" w:rsidRDefault="006B680E" w:rsidP="00D42158">
            <w:pPr>
              <w:tabs>
                <w:tab w:val="left" w:pos="2520"/>
              </w:tabs>
              <w:jc w:val="both"/>
              <w:rPr>
                <w:rFonts w:ascii="Arial" w:hAnsi="Arial" w:cs="Arial"/>
                <w:color w:val="404040" w:themeColor="text1" w:themeTint="BF"/>
              </w:rPr>
            </w:pPr>
          </w:p>
          <w:p w:rsidR="006B680E" w:rsidRPr="006B680E" w:rsidRDefault="006B680E" w:rsidP="00D42158">
            <w:pPr>
              <w:pStyle w:val="ListParagraph"/>
              <w:numPr>
                <w:ilvl w:val="0"/>
                <w:numId w:val="90"/>
              </w:numPr>
              <w:tabs>
                <w:tab w:val="left" w:pos="2520"/>
              </w:tabs>
              <w:contextualSpacing w:val="0"/>
              <w:jc w:val="both"/>
              <w:rPr>
                <w:rFonts w:ascii="Arial" w:hAnsi="Arial" w:cs="Arial"/>
                <w:color w:val="404040" w:themeColor="text1" w:themeTint="BF"/>
              </w:rPr>
            </w:pPr>
            <w:r w:rsidRPr="00462802">
              <w:rPr>
                <w:rFonts w:ascii="Arial" w:hAnsi="Arial" w:cs="Arial"/>
                <w:color w:val="404040" w:themeColor="text1" w:themeTint="BF"/>
              </w:rPr>
              <w:t>MulugetaTaye (2009)Root and tuber crops production, Hawassa University, College of Agriculture</w:t>
            </w:r>
          </w:p>
          <w:p w:rsidR="006B680E" w:rsidRPr="00462802" w:rsidRDefault="006B680E" w:rsidP="00D42158">
            <w:pPr>
              <w:tabs>
                <w:tab w:val="left" w:pos="2520"/>
              </w:tabs>
              <w:jc w:val="both"/>
              <w:rPr>
                <w:rFonts w:ascii="Arial" w:hAnsi="Arial" w:cs="Arial"/>
              </w:rPr>
            </w:pPr>
            <w:r w:rsidRPr="00462802">
              <w:rPr>
                <w:rFonts w:ascii="Arial" w:hAnsi="Arial" w:cs="Arial"/>
              </w:rPr>
              <w:t xml:space="preserve">Editor : International journal of biodiversity  and </w:t>
            </w:r>
          </w:p>
          <w:p w:rsidR="006B680E" w:rsidRPr="00462802" w:rsidRDefault="006B680E" w:rsidP="00D42158">
            <w:pPr>
              <w:pStyle w:val="ListParagraph"/>
              <w:tabs>
                <w:tab w:val="left" w:pos="2520"/>
              </w:tabs>
              <w:jc w:val="both"/>
              <w:rPr>
                <w:rFonts w:ascii="Arial" w:hAnsi="Arial" w:cs="Arial"/>
              </w:rPr>
            </w:pPr>
            <w:r w:rsidRPr="00462802">
              <w:rPr>
                <w:rFonts w:ascii="Arial" w:hAnsi="Arial" w:cs="Arial"/>
              </w:rPr>
              <w:t>conservation, India</w:t>
            </w:r>
          </w:p>
          <w:p w:rsidR="006B680E" w:rsidRPr="00462802" w:rsidRDefault="006B680E" w:rsidP="00D42158">
            <w:pPr>
              <w:tabs>
                <w:tab w:val="left" w:pos="2520"/>
              </w:tabs>
              <w:jc w:val="both"/>
              <w:rPr>
                <w:rFonts w:ascii="Arial" w:hAnsi="Arial" w:cs="Arial"/>
              </w:rPr>
            </w:pPr>
          </w:p>
          <w:p w:rsidR="006B680E" w:rsidRPr="00462802" w:rsidRDefault="006B680E" w:rsidP="00D42158">
            <w:pPr>
              <w:tabs>
                <w:tab w:val="left" w:pos="2520"/>
              </w:tabs>
              <w:jc w:val="both"/>
              <w:rPr>
                <w:rFonts w:ascii="Arial" w:hAnsi="Arial" w:cs="Arial"/>
              </w:rPr>
            </w:pPr>
            <w:r w:rsidRPr="00462802">
              <w:rPr>
                <w:rFonts w:ascii="Arial" w:hAnsi="Arial" w:cs="Arial"/>
              </w:rPr>
              <w:t xml:space="preserve">Journal of Agriculture and Development,  Ethiopia  </w:t>
            </w:r>
          </w:p>
          <w:p w:rsidR="006B680E" w:rsidRPr="00462802" w:rsidRDefault="006B680E" w:rsidP="00D42158">
            <w:pPr>
              <w:pStyle w:val="ListParagraph"/>
              <w:rPr>
                <w:rFonts w:ascii="Arial" w:hAnsi="Arial" w:cs="Arial"/>
              </w:rPr>
            </w:pPr>
          </w:p>
          <w:p w:rsidR="006B680E" w:rsidRPr="00462802" w:rsidRDefault="006B680E" w:rsidP="00D42158">
            <w:pPr>
              <w:tabs>
                <w:tab w:val="left" w:pos="2520"/>
              </w:tabs>
              <w:jc w:val="both"/>
              <w:rPr>
                <w:rFonts w:ascii="Arial" w:hAnsi="Arial" w:cs="Arial"/>
              </w:rPr>
            </w:pPr>
            <w:r w:rsidRPr="00462802">
              <w:rPr>
                <w:rFonts w:ascii="Arial" w:hAnsi="Arial" w:cs="Arial"/>
              </w:rPr>
              <w:t>Reviewer: African journal of agricultural research, Uganda</w:t>
            </w:r>
          </w:p>
          <w:p w:rsidR="006B680E" w:rsidRPr="00462802" w:rsidRDefault="006B680E" w:rsidP="006B680E">
            <w:pPr>
              <w:pStyle w:val="CM60"/>
              <w:numPr>
                <w:ilvl w:val="0"/>
                <w:numId w:val="91"/>
              </w:numPr>
              <w:spacing w:before="120" w:after="120"/>
              <w:jc w:val="both"/>
              <w:rPr>
                <w:rFonts w:ascii="Arial" w:hAnsi="Arial" w:cs="Arial"/>
                <w:color w:val="0D0D0D" w:themeColor="text1" w:themeTint="F2"/>
              </w:rPr>
            </w:pPr>
            <w:r w:rsidRPr="00462802">
              <w:rPr>
                <w:rFonts w:ascii="Arial" w:hAnsi="Arial" w:cs="Arial"/>
              </w:rPr>
              <w:t>Dr Tilahun Amede</w:t>
            </w:r>
            <w:r w:rsidRPr="00462802">
              <w:rPr>
                <w:rFonts w:ascii="Arial" w:hAnsi="Arial" w:cs="Arial"/>
                <w:color w:val="0D0D0D" w:themeColor="text1" w:themeTint="F2"/>
              </w:rPr>
              <w:t xml:space="preserve"> ICRISAT-Principal Scientist and Country Representative , </w:t>
            </w:r>
            <w:r w:rsidRPr="00462802">
              <w:rPr>
                <w:rFonts w:ascii="Arial" w:hAnsi="Arial" w:cs="Arial"/>
                <w:color w:val="0D0D0D" w:themeColor="text1" w:themeTint="F2"/>
              </w:rPr>
              <w:br/>
              <w:t xml:space="preserve">Tel:251-911230135,  </w:t>
            </w:r>
            <w:r w:rsidRPr="00462802">
              <w:rPr>
                <w:rFonts w:ascii="Arial" w:hAnsi="Arial" w:cs="Arial"/>
                <w:color w:val="0D0D0D" w:themeColor="text1" w:themeTint="F2"/>
              </w:rPr>
              <w:br/>
            </w:r>
          </w:p>
          <w:p w:rsidR="006B680E" w:rsidRPr="00462802" w:rsidRDefault="006B680E" w:rsidP="006B680E">
            <w:pPr>
              <w:pStyle w:val="ListParagraph"/>
              <w:numPr>
                <w:ilvl w:val="0"/>
                <w:numId w:val="91"/>
              </w:numPr>
              <w:contextualSpacing w:val="0"/>
              <w:rPr>
                <w:rFonts w:ascii="Arial" w:hAnsi="Arial" w:cs="Arial"/>
              </w:rPr>
            </w:pPr>
            <w:r w:rsidRPr="00462802">
              <w:rPr>
                <w:rFonts w:ascii="Arial" w:hAnsi="Arial" w:cs="Arial"/>
              </w:rPr>
              <w:t xml:space="preserve">Dr Berhanu Abate, Hawassa University, </w:t>
            </w:r>
          </w:p>
          <w:p w:rsidR="006B680E" w:rsidRPr="00462802" w:rsidRDefault="006B680E" w:rsidP="00D42158">
            <w:pPr>
              <w:rPr>
                <w:rFonts w:ascii="Arial" w:hAnsi="Arial" w:cs="Arial"/>
              </w:rPr>
            </w:pPr>
            <w:r w:rsidRPr="00462802">
              <w:rPr>
                <w:rFonts w:ascii="Arial" w:hAnsi="Arial" w:cs="Arial"/>
              </w:rPr>
              <w:t xml:space="preserve">           Tel:0912-101792</w:t>
            </w:r>
          </w:p>
          <w:p w:rsidR="006B680E" w:rsidRPr="00462802" w:rsidRDefault="006B680E" w:rsidP="00D42158">
            <w:r w:rsidRPr="00462802">
              <w:rPr>
                <w:rFonts w:ascii="Arial" w:hAnsi="Arial" w:cs="Arial"/>
              </w:rPr>
              <w:t xml:space="preserve">           E mail</w:t>
            </w:r>
            <w:hyperlink r:id="rId29" w:history="1">
              <w:r w:rsidRPr="00462802">
                <w:rPr>
                  <w:rStyle w:val="Hyperlink"/>
                  <w:rFonts w:ascii="Arial" w:hAnsi="Arial" w:cs="Arial"/>
                </w:rPr>
                <w:t>berhanuabate@yahoo.com</w:t>
              </w:r>
            </w:hyperlink>
          </w:p>
          <w:p w:rsidR="006B680E" w:rsidRPr="00462802" w:rsidRDefault="006B680E" w:rsidP="006B680E">
            <w:pPr>
              <w:pStyle w:val="ListParagraph"/>
              <w:numPr>
                <w:ilvl w:val="0"/>
                <w:numId w:val="91"/>
              </w:numPr>
              <w:contextualSpacing w:val="0"/>
              <w:rPr>
                <w:rFonts w:ascii="Arial" w:hAnsi="Arial" w:cs="Arial"/>
              </w:rPr>
            </w:pPr>
            <w:r w:rsidRPr="00462802">
              <w:rPr>
                <w:rFonts w:ascii="Arial" w:hAnsi="Arial" w:cs="Arial"/>
              </w:rPr>
              <w:t>DrFirduAzerefegn, Hawassa University</w:t>
            </w:r>
          </w:p>
          <w:p w:rsidR="006B680E" w:rsidRPr="0075326F" w:rsidRDefault="006B680E" w:rsidP="007D769E">
            <w:pPr>
              <w:rPr>
                <w:rFonts w:ascii="Arial" w:hAnsi="Arial" w:cs="Arial"/>
              </w:rPr>
            </w:pPr>
            <w:r w:rsidRPr="00462802">
              <w:rPr>
                <w:rFonts w:ascii="Arial" w:hAnsi="Arial" w:cs="Arial"/>
              </w:rPr>
              <w:t>Tel:0911876563</w:t>
            </w:r>
          </w:p>
        </w:tc>
      </w:tr>
    </w:tbl>
    <w:p w:rsidR="006B680E" w:rsidRDefault="006B680E" w:rsidP="007D769E">
      <w:pPr>
        <w:autoSpaceDE w:val="0"/>
        <w:autoSpaceDN w:val="0"/>
        <w:adjustRightInd w:val="0"/>
        <w:spacing w:after="0" w:line="480" w:lineRule="auto"/>
        <w:jc w:val="both"/>
        <w:rPr>
          <w:rFonts w:ascii="TimesNewRomanPSMT" w:hAnsi="TimesNewRomanPSMT" w:cs="TimesNewRomanPSMT"/>
        </w:rPr>
      </w:pPr>
    </w:p>
    <w:sectPr w:rsidR="006B680E" w:rsidSect="00847EFF">
      <w:pgSz w:w="11909" w:h="16834" w:code="9"/>
      <w:pgMar w:top="1440" w:right="1181" w:bottom="1440" w:left="1699"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4D6" w:rsidRDefault="00B434D6">
      <w:pPr>
        <w:spacing w:after="0" w:line="240" w:lineRule="auto"/>
      </w:pPr>
      <w:r>
        <w:separator/>
      </w:r>
    </w:p>
  </w:endnote>
  <w:endnote w:type="continuationSeparator" w:id="1">
    <w:p w:rsidR="00B434D6" w:rsidRDefault="00B434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yriadPro-I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NIAD K+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747"/>
      <w:docPartObj>
        <w:docPartGallery w:val="Page Numbers (Bottom of Page)"/>
        <w:docPartUnique/>
      </w:docPartObj>
    </w:sdtPr>
    <w:sdtEndPr>
      <w:rPr>
        <w:noProof/>
      </w:rPr>
    </w:sdtEndPr>
    <w:sdtContent>
      <w:p w:rsidR="00C33905" w:rsidRDefault="00547DDE">
        <w:pPr>
          <w:pStyle w:val="Footer"/>
          <w:jc w:val="center"/>
        </w:pPr>
        <w:fldSimple w:instr=" PAGE   \* MERGEFORMAT ">
          <w:r w:rsidR="00C33905">
            <w:rPr>
              <w:noProof/>
            </w:rPr>
            <w:t>81</w:t>
          </w:r>
        </w:fldSimple>
      </w:p>
    </w:sdtContent>
  </w:sdt>
  <w:p w:rsidR="00C33905" w:rsidRDefault="00C33905" w:rsidP="002D6EE9">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746"/>
      <w:docPartObj>
        <w:docPartGallery w:val="Page Numbers (Bottom of Page)"/>
        <w:docPartUnique/>
      </w:docPartObj>
    </w:sdtPr>
    <w:sdtContent>
      <w:p w:rsidR="00BD0039" w:rsidRDefault="00547DDE">
        <w:pPr>
          <w:pStyle w:val="Footer"/>
          <w:jc w:val="center"/>
        </w:pPr>
        <w:fldSimple w:instr=" PAGE   \* MERGEFORMAT ">
          <w:r w:rsidR="003D3D77">
            <w:rPr>
              <w:noProof/>
            </w:rPr>
            <w:t>1</w:t>
          </w:r>
        </w:fldSimple>
      </w:p>
    </w:sdtContent>
  </w:sdt>
  <w:p w:rsidR="00C33905" w:rsidRDefault="00C339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749"/>
      <w:docPartObj>
        <w:docPartGallery w:val="Page Numbers (Bottom of Page)"/>
        <w:docPartUnique/>
      </w:docPartObj>
    </w:sdtPr>
    <w:sdtContent>
      <w:p w:rsidR="00BD0039" w:rsidRDefault="00547DDE">
        <w:pPr>
          <w:pStyle w:val="Footer"/>
          <w:jc w:val="center"/>
        </w:pPr>
        <w:fldSimple w:instr=" PAGE   \* MERGEFORMAT ">
          <w:r w:rsidR="007D769E">
            <w:rPr>
              <w:noProof/>
            </w:rPr>
            <w:t>22</w:t>
          </w:r>
        </w:fldSimple>
      </w:p>
    </w:sdtContent>
  </w:sdt>
  <w:p w:rsidR="002E2374" w:rsidRDefault="002E2374" w:rsidP="002D6EE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4D6" w:rsidRDefault="00B434D6">
      <w:pPr>
        <w:spacing w:after="0" w:line="240" w:lineRule="auto"/>
      </w:pPr>
      <w:r>
        <w:separator/>
      </w:r>
    </w:p>
  </w:footnote>
  <w:footnote w:type="continuationSeparator" w:id="1">
    <w:p w:rsidR="00B434D6" w:rsidRDefault="00B434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970"/>
    <w:multiLevelType w:val="multilevel"/>
    <w:tmpl w:val="72B0556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A42055"/>
    <w:multiLevelType w:val="multilevel"/>
    <w:tmpl w:val="BE8A41A6"/>
    <w:lvl w:ilvl="0">
      <w:start w:val="1"/>
      <w:numFmt w:val="bullet"/>
      <w:lvlText w:val=""/>
      <w:lvlJc w:val="left"/>
      <w:pPr>
        <w:ind w:left="108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2">
    <w:nsid w:val="024B28D3"/>
    <w:multiLevelType w:val="hybridMultilevel"/>
    <w:tmpl w:val="6AA6D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59404E"/>
    <w:multiLevelType w:val="hybridMultilevel"/>
    <w:tmpl w:val="77CA0AC8"/>
    <w:lvl w:ilvl="0" w:tplc="BD96C000">
      <w:start w:val="1"/>
      <w:numFmt w:val="lowerLetter"/>
      <w:lvlText w:val="%1."/>
      <w:lvlJc w:val="left"/>
      <w:pPr>
        <w:ind w:left="786"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nsid w:val="03DC4928"/>
    <w:multiLevelType w:val="hybridMultilevel"/>
    <w:tmpl w:val="AB16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5405E0"/>
    <w:multiLevelType w:val="multilevel"/>
    <w:tmpl w:val="4300E8E8"/>
    <w:lvl w:ilvl="0">
      <w:start w:val="3"/>
      <w:numFmt w:val="decimal"/>
      <w:lvlText w:val="%1"/>
      <w:lvlJc w:val="left"/>
      <w:pPr>
        <w:ind w:left="420" w:hanging="420"/>
      </w:pPr>
      <w:rPr>
        <w:rFonts w:hint="default"/>
      </w:rPr>
    </w:lvl>
    <w:lvl w:ilvl="1">
      <w:start w:val="4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5BD4214"/>
    <w:multiLevelType w:val="hybridMultilevel"/>
    <w:tmpl w:val="6B2026D0"/>
    <w:lvl w:ilvl="0" w:tplc="D89439B0">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60C3520"/>
    <w:multiLevelType w:val="multilevel"/>
    <w:tmpl w:val="8EC6B7B6"/>
    <w:lvl w:ilvl="0">
      <w:start w:val="3"/>
      <w:numFmt w:val="decimal"/>
      <w:lvlText w:val="%1"/>
      <w:lvlJc w:val="left"/>
      <w:pPr>
        <w:ind w:left="420" w:hanging="420"/>
      </w:pPr>
      <w:rPr>
        <w:rFonts w:hint="default"/>
      </w:rPr>
    </w:lvl>
    <w:lvl w:ilvl="1">
      <w:start w:val="3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61042D8"/>
    <w:multiLevelType w:val="multilevel"/>
    <w:tmpl w:val="22240D84"/>
    <w:lvl w:ilvl="0">
      <w:start w:val="3"/>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82F27C2"/>
    <w:multiLevelType w:val="hybridMultilevel"/>
    <w:tmpl w:val="F3B6469C"/>
    <w:lvl w:ilvl="0" w:tplc="6C1CD9E6">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nsid w:val="089A3335"/>
    <w:multiLevelType w:val="hybridMultilevel"/>
    <w:tmpl w:val="BAFCE4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B51788"/>
    <w:multiLevelType w:val="hybridMultilevel"/>
    <w:tmpl w:val="A7EE0992"/>
    <w:lvl w:ilvl="0" w:tplc="9B34C23A">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0BA60296"/>
    <w:multiLevelType w:val="hybridMultilevel"/>
    <w:tmpl w:val="150231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C124534"/>
    <w:multiLevelType w:val="hybridMultilevel"/>
    <w:tmpl w:val="89644C0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CC213F3"/>
    <w:multiLevelType w:val="hybridMultilevel"/>
    <w:tmpl w:val="6C16E8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D17707E"/>
    <w:multiLevelType w:val="hybridMultilevel"/>
    <w:tmpl w:val="D05E59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D4B30A8"/>
    <w:multiLevelType w:val="multilevel"/>
    <w:tmpl w:val="9320A504"/>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0E3C4DEC"/>
    <w:multiLevelType w:val="hybridMultilevel"/>
    <w:tmpl w:val="3724E48E"/>
    <w:lvl w:ilvl="0" w:tplc="A9F4A3F8">
      <w:start w:val="1"/>
      <w:numFmt w:val="lowerLetter"/>
      <w:lvlText w:val="%1."/>
      <w:lvlJc w:val="left"/>
      <w:pPr>
        <w:ind w:left="720" w:hanging="360"/>
      </w:pPr>
      <w:rPr>
        <w:rFonts w:eastAsia="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43A224E"/>
    <w:multiLevelType w:val="hybridMultilevel"/>
    <w:tmpl w:val="DA7A02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55939FB"/>
    <w:multiLevelType w:val="hybridMultilevel"/>
    <w:tmpl w:val="CC242C7C"/>
    <w:lvl w:ilvl="0" w:tplc="F49A3F82">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B14055F"/>
    <w:multiLevelType w:val="hybridMultilevel"/>
    <w:tmpl w:val="59487668"/>
    <w:lvl w:ilvl="0" w:tplc="899CBA8E">
      <w:start w:val="1"/>
      <w:numFmt w:val="lowerLetter"/>
      <w:lvlText w:val="%1."/>
      <w:lvlJc w:val="left"/>
      <w:pPr>
        <w:ind w:left="1086" w:hanging="360"/>
      </w:pPr>
      <w:rPr>
        <w:rFonts w:hint="default"/>
      </w:rPr>
    </w:lvl>
    <w:lvl w:ilvl="1" w:tplc="08090019" w:tentative="1">
      <w:start w:val="1"/>
      <w:numFmt w:val="lowerLetter"/>
      <w:lvlText w:val="%2."/>
      <w:lvlJc w:val="left"/>
      <w:pPr>
        <w:ind w:left="1806" w:hanging="360"/>
      </w:pPr>
    </w:lvl>
    <w:lvl w:ilvl="2" w:tplc="0809001B" w:tentative="1">
      <w:start w:val="1"/>
      <w:numFmt w:val="lowerRoman"/>
      <w:lvlText w:val="%3."/>
      <w:lvlJc w:val="right"/>
      <w:pPr>
        <w:ind w:left="2526" w:hanging="180"/>
      </w:pPr>
    </w:lvl>
    <w:lvl w:ilvl="3" w:tplc="0809000F" w:tentative="1">
      <w:start w:val="1"/>
      <w:numFmt w:val="decimal"/>
      <w:lvlText w:val="%4."/>
      <w:lvlJc w:val="left"/>
      <w:pPr>
        <w:ind w:left="3246" w:hanging="360"/>
      </w:pPr>
    </w:lvl>
    <w:lvl w:ilvl="4" w:tplc="08090019" w:tentative="1">
      <w:start w:val="1"/>
      <w:numFmt w:val="lowerLetter"/>
      <w:lvlText w:val="%5."/>
      <w:lvlJc w:val="left"/>
      <w:pPr>
        <w:ind w:left="3966" w:hanging="360"/>
      </w:pPr>
    </w:lvl>
    <w:lvl w:ilvl="5" w:tplc="0809001B" w:tentative="1">
      <w:start w:val="1"/>
      <w:numFmt w:val="lowerRoman"/>
      <w:lvlText w:val="%6."/>
      <w:lvlJc w:val="right"/>
      <w:pPr>
        <w:ind w:left="4686" w:hanging="180"/>
      </w:pPr>
    </w:lvl>
    <w:lvl w:ilvl="6" w:tplc="0809000F" w:tentative="1">
      <w:start w:val="1"/>
      <w:numFmt w:val="decimal"/>
      <w:lvlText w:val="%7."/>
      <w:lvlJc w:val="left"/>
      <w:pPr>
        <w:ind w:left="5406" w:hanging="360"/>
      </w:pPr>
    </w:lvl>
    <w:lvl w:ilvl="7" w:tplc="08090019" w:tentative="1">
      <w:start w:val="1"/>
      <w:numFmt w:val="lowerLetter"/>
      <w:lvlText w:val="%8."/>
      <w:lvlJc w:val="left"/>
      <w:pPr>
        <w:ind w:left="6126" w:hanging="360"/>
      </w:pPr>
    </w:lvl>
    <w:lvl w:ilvl="8" w:tplc="0809001B" w:tentative="1">
      <w:start w:val="1"/>
      <w:numFmt w:val="lowerRoman"/>
      <w:lvlText w:val="%9."/>
      <w:lvlJc w:val="right"/>
      <w:pPr>
        <w:ind w:left="6846" w:hanging="180"/>
      </w:pPr>
    </w:lvl>
  </w:abstractNum>
  <w:abstractNum w:abstractNumId="21">
    <w:nsid w:val="1B2C1C96"/>
    <w:multiLevelType w:val="hybridMultilevel"/>
    <w:tmpl w:val="55EA80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B390E2D"/>
    <w:multiLevelType w:val="hybridMultilevel"/>
    <w:tmpl w:val="E64A2530"/>
    <w:lvl w:ilvl="0" w:tplc="B1B62BF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nsid w:val="1B931AD6"/>
    <w:multiLevelType w:val="hybridMultilevel"/>
    <w:tmpl w:val="39BE9E9C"/>
    <w:lvl w:ilvl="0" w:tplc="C3D8CBCE">
      <w:start w:val="10"/>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B942F90"/>
    <w:multiLevelType w:val="hybridMultilevel"/>
    <w:tmpl w:val="D7CA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E8752C8"/>
    <w:multiLevelType w:val="hybridMultilevel"/>
    <w:tmpl w:val="BAE2F0B4"/>
    <w:lvl w:ilvl="0" w:tplc="69A674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234A7CFA"/>
    <w:multiLevelType w:val="hybridMultilevel"/>
    <w:tmpl w:val="3EAA4A66"/>
    <w:lvl w:ilvl="0" w:tplc="41944EF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nsid w:val="24A44DB9"/>
    <w:multiLevelType w:val="hybridMultilevel"/>
    <w:tmpl w:val="E79842A0"/>
    <w:lvl w:ilvl="0" w:tplc="04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26A25259"/>
    <w:multiLevelType w:val="hybridMultilevel"/>
    <w:tmpl w:val="997EE34A"/>
    <w:lvl w:ilvl="0" w:tplc="9DAAFC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26AA0419"/>
    <w:multiLevelType w:val="hybridMultilevel"/>
    <w:tmpl w:val="00DE8908"/>
    <w:lvl w:ilvl="0" w:tplc="A3B499D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nsid w:val="270B1AEA"/>
    <w:multiLevelType w:val="hybridMultilevel"/>
    <w:tmpl w:val="D4347972"/>
    <w:lvl w:ilvl="0" w:tplc="E37819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28F90176"/>
    <w:multiLevelType w:val="hybridMultilevel"/>
    <w:tmpl w:val="D0F035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946274A"/>
    <w:multiLevelType w:val="hybridMultilevel"/>
    <w:tmpl w:val="B3EE46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9974492"/>
    <w:multiLevelType w:val="hybridMultilevel"/>
    <w:tmpl w:val="C7C0BF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C5B6A7A"/>
    <w:multiLevelType w:val="hybridMultilevel"/>
    <w:tmpl w:val="A2A8A3F6"/>
    <w:lvl w:ilvl="0" w:tplc="1CF65AAA">
      <w:start w:val="1"/>
      <w:numFmt w:val="decimal"/>
      <w:lvlText w:val="%1."/>
      <w:lvlJc w:val="left"/>
      <w:pPr>
        <w:ind w:left="780" w:hanging="4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CFC68F0"/>
    <w:multiLevelType w:val="hybridMultilevel"/>
    <w:tmpl w:val="FAB4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DEF5DDC"/>
    <w:multiLevelType w:val="hybridMultilevel"/>
    <w:tmpl w:val="A3FC9B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FC1488E"/>
    <w:multiLevelType w:val="hybridMultilevel"/>
    <w:tmpl w:val="66F0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881927"/>
    <w:multiLevelType w:val="multilevel"/>
    <w:tmpl w:val="439AC748"/>
    <w:lvl w:ilvl="0">
      <w:start w:val="3"/>
      <w:numFmt w:val="decimal"/>
      <w:lvlText w:val="%1"/>
      <w:lvlJc w:val="left"/>
      <w:pPr>
        <w:ind w:left="420" w:hanging="420"/>
      </w:pPr>
      <w:rPr>
        <w:rFonts w:hint="default"/>
      </w:rPr>
    </w:lvl>
    <w:lvl w:ilvl="1">
      <w:start w:val="2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36744F6"/>
    <w:multiLevelType w:val="hybridMultilevel"/>
    <w:tmpl w:val="445A7F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4684651"/>
    <w:multiLevelType w:val="hybridMultilevel"/>
    <w:tmpl w:val="A84CE83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381A6A92"/>
    <w:multiLevelType w:val="hybridMultilevel"/>
    <w:tmpl w:val="719A9EB4"/>
    <w:lvl w:ilvl="0" w:tplc="2222FE6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2">
    <w:nsid w:val="38862B5C"/>
    <w:multiLevelType w:val="hybridMultilevel"/>
    <w:tmpl w:val="378409B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8CA6D1C"/>
    <w:multiLevelType w:val="hybridMultilevel"/>
    <w:tmpl w:val="70DE7E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B3A60A7"/>
    <w:multiLevelType w:val="hybridMultilevel"/>
    <w:tmpl w:val="863AE2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BE63450"/>
    <w:multiLevelType w:val="hybridMultilevel"/>
    <w:tmpl w:val="3B6C2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D0D5E1F"/>
    <w:multiLevelType w:val="hybridMultilevel"/>
    <w:tmpl w:val="2C24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DA06393"/>
    <w:multiLevelType w:val="hybridMultilevel"/>
    <w:tmpl w:val="ABF6ADE2"/>
    <w:lvl w:ilvl="0" w:tplc="C70E1A06">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8">
    <w:nsid w:val="409F4446"/>
    <w:multiLevelType w:val="hybridMultilevel"/>
    <w:tmpl w:val="A1968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2F27ED7"/>
    <w:multiLevelType w:val="hybridMultilevel"/>
    <w:tmpl w:val="97D8B4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4E13CE3"/>
    <w:multiLevelType w:val="hybridMultilevel"/>
    <w:tmpl w:val="6462966A"/>
    <w:lvl w:ilvl="0" w:tplc="BAA26F6E">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1">
    <w:nsid w:val="45520E65"/>
    <w:multiLevelType w:val="hybridMultilevel"/>
    <w:tmpl w:val="D010B4F2"/>
    <w:lvl w:ilvl="0" w:tplc="48D0B0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45F340B8"/>
    <w:multiLevelType w:val="hybridMultilevel"/>
    <w:tmpl w:val="37DECF72"/>
    <w:lvl w:ilvl="0" w:tplc="F0708D7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3">
    <w:nsid w:val="486933B7"/>
    <w:multiLevelType w:val="hybridMultilevel"/>
    <w:tmpl w:val="C364873A"/>
    <w:lvl w:ilvl="0" w:tplc="4AD890A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4">
    <w:nsid w:val="48B4658F"/>
    <w:multiLevelType w:val="hybridMultilevel"/>
    <w:tmpl w:val="F7BEE2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9D40D5B"/>
    <w:multiLevelType w:val="hybridMultilevel"/>
    <w:tmpl w:val="9C0611A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A294ECD"/>
    <w:multiLevelType w:val="hybridMultilevel"/>
    <w:tmpl w:val="F6420514"/>
    <w:lvl w:ilvl="0" w:tplc="51C205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4C800CC8"/>
    <w:multiLevelType w:val="hybridMultilevel"/>
    <w:tmpl w:val="09FC543E"/>
    <w:lvl w:ilvl="0" w:tplc="EEB436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4C9E1E1C"/>
    <w:multiLevelType w:val="hybridMultilevel"/>
    <w:tmpl w:val="AF388D0A"/>
    <w:lvl w:ilvl="0" w:tplc="D6004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9">
    <w:nsid w:val="4F262A82"/>
    <w:multiLevelType w:val="hybridMultilevel"/>
    <w:tmpl w:val="99420B8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F8440EB"/>
    <w:multiLevelType w:val="hybridMultilevel"/>
    <w:tmpl w:val="236A0D8E"/>
    <w:lvl w:ilvl="0" w:tplc="1DEC721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1">
    <w:nsid w:val="50465E0C"/>
    <w:multiLevelType w:val="hybridMultilevel"/>
    <w:tmpl w:val="625A98C4"/>
    <w:lvl w:ilvl="0" w:tplc="E43A1C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5103300D"/>
    <w:multiLevelType w:val="hybridMultilevel"/>
    <w:tmpl w:val="596AAF9E"/>
    <w:lvl w:ilvl="0" w:tplc="B39E4DF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3">
    <w:nsid w:val="519508A1"/>
    <w:multiLevelType w:val="multilevel"/>
    <w:tmpl w:val="94F02B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5204198B"/>
    <w:multiLevelType w:val="hybridMultilevel"/>
    <w:tmpl w:val="5EE631D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2CB7FF3"/>
    <w:multiLevelType w:val="hybridMultilevel"/>
    <w:tmpl w:val="71346432"/>
    <w:lvl w:ilvl="0" w:tplc="C736DBB6">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6">
    <w:nsid w:val="536C16FA"/>
    <w:multiLevelType w:val="multilevel"/>
    <w:tmpl w:val="98CEB1A6"/>
    <w:lvl w:ilvl="0">
      <w:start w:val="1"/>
      <w:numFmt w:val="upperRoman"/>
      <w:lvlText w:val="%1."/>
      <w:lvlJc w:val="left"/>
      <w:pPr>
        <w:ind w:left="360" w:hanging="360"/>
      </w:pPr>
      <w:rPr>
        <w:rFonts w:ascii="Times New Roman" w:eastAsia="Times New Roman" w:hAnsi="Times New Roman" w:cs="Times New Roman"/>
      </w:rPr>
    </w:lvl>
    <w:lvl w:ilvl="1">
      <w:start w:val="1"/>
      <w:numFmt w:val="decimal"/>
      <w:isLgl/>
      <w:lvlText w:val="%1.%2."/>
      <w:lvlJc w:val="left"/>
      <w:pPr>
        <w:ind w:left="81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7">
    <w:nsid w:val="5504316A"/>
    <w:multiLevelType w:val="multilevel"/>
    <w:tmpl w:val="F5D0B536"/>
    <w:lvl w:ilvl="0">
      <w:start w:val="3"/>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9CF192B"/>
    <w:multiLevelType w:val="hybridMultilevel"/>
    <w:tmpl w:val="59D4863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nsid w:val="5A1E0160"/>
    <w:multiLevelType w:val="hybridMultilevel"/>
    <w:tmpl w:val="E99A75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AD56262"/>
    <w:multiLevelType w:val="hybridMultilevel"/>
    <w:tmpl w:val="CB0E4E4E"/>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C1C641E"/>
    <w:multiLevelType w:val="hybridMultilevel"/>
    <w:tmpl w:val="20B04B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C450132"/>
    <w:multiLevelType w:val="hybridMultilevel"/>
    <w:tmpl w:val="531A6CC6"/>
    <w:lvl w:ilvl="0" w:tplc="9C66990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3">
    <w:nsid w:val="6041788A"/>
    <w:multiLevelType w:val="multilevel"/>
    <w:tmpl w:val="1C80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5F829BE"/>
    <w:multiLevelType w:val="hybridMultilevel"/>
    <w:tmpl w:val="2F5E86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66BD2B3C"/>
    <w:multiLevelType w:val="multilevel"/>
    <w:tmpl w:val="C2F4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70C0A9D"/>
    <w:multiLevelType w:val="multilevel"/>
    <w:tmpl w:val="C588A42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677257B3"/>
    <w:multiLevelType w:val="multilevel"/>
    <w:tmpl w:val="8FFC212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82C2E97"/>
    <w:multiLevelType w:val="hybridMultilevel"/>
    <w:tmpl w:val="72964466"/>
    <w:lvl w:ilvl="0" w:tplc="D79E89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nsid w:val="68B547FD"/>
    <w:multiLevelType w:val="hybridMultilevel"/>
    <w:tmpl w:val="26C47AD2"/>
    <w:lvl w:ilvl="0" w:tplc="758E5EB2">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0">
    <w:nsid w:val="6C350A80"/>
    <w:multiLevelType w:val="multilevel"/>
    <w:tmpl w:val="EE2E040A"/>
    <w:lvl w:ilvl="0">
      <w:start w:val="3"/>
      <w:numFmt w:val="decimal"/>
      <w:lvlText w:val="%1"/>
      <w:lvlJc w:val="left"/>
      <w:pPr>
        <w:ind w:left="420" w:hanging="420"/>
      </w:pPr>
      <w:rPr>
        <w:rFonts w:hint="default"/>
      </w:rPr>
    </w:lvl>
    <w:lvl w:ilvl="1">
      <w:start w:val="3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6F3A4D1F"/>
    <w:multiLevelType w:val="hybridMultilevel"/>
    <w:tmpl w:val="D8025B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2B9733A"/>
    <w:multiLevelType w:val="hybridMultilevel"/>
    <w:tmpl w:val="7660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2DE0E48"/>
    <w:multiLevelType w:val="hybridMultilevel"/>
    <w:tmpl w:val="7B226052"/>
    <w:lvl w:ilvl="0" w:tplc="B30EAD0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4">
    <w:nsid w:val="7437373D"/>
    <w:multiLevelType w:val="hybridMultilevel"/>
    <w:tmpl w:val="11F6489E"/>
    <w:lvl w:ilvl="0" w:tplc="2CC293A2">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5">
    <w:nsid w:val="78005B9D"/>
    <w:multiLevelType w:val="hybridMultilevel"/>
    <w:tmpl w:val="DE8890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788A1C30"/>
    <w:multiLevelType w:val="hybridMultilevel"/>
    <w:tmpl w:val="232001A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7">
    <w:nsid w:val="792A02CA"/>
    <w:multiLevelType w:val="hybridMultilevel"/>
    <w:tmpl w:val="1E3424C2"/>
    <w:lvl w:ilvl="0" w:tplc="EC1463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nsid w:val="79CA068A"/>
    <w:multiLevelType w:val="hybridMultilevel"/>
    <w:tmpl w:val="094AD9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9E1006E"/>
    <w:multiLevelType w:val="hybridMultilevel"/>
    <w:tmpl w:val="E43694D8"/>
    <w:lvl w:ilvl="0" w:tplc="B208559E">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7BCD4D46"/>
    <w:multiLevelType w:val="hybridMultilevel"/>
    <w:tmpl w:val="6E9E3C9E"/>
    <w:lvl w:ilvl="0" w:tplc="5CD27D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nsid w:val="7ED865FB"/>
    <w:multiLevelType w:val="multilevel"/>
    <w:tmpl w:val="23C0E38A"/>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3"/>
  </w:num>
  <w:num w:numId="2">
    <w:abstractNumId w:val="1"/>
  </w:num>
  <w:num w:numId="3">
    <w:abstractNumId w:val="77"/>
  </w:num>
  <w:num w:numId="4">
    <w:abstractNumId w:val="78"/>
  </w:num>
  <w:num w:numId="5">
    <w:abstractNumId w:val="4"/>
  </w:num>
  <w:num w:numId="6">
    <w:abstractNumId w:val="86"/>
  </w:num>
  <w:num w:numId="7">
    <w:abstractNumId w:val="45"/>
  </w:num>
  <w:num w:numId="8">
    <w:abstractNumId w:val="48"/>
  </w:num>
  <w:num w:numId="9">
    <w:abstractNumId w:val="55"/>
  </w:num>
  <w:num w:numId="10">
    <w:abstractNumId w:val="23"/>
  </w:num>
  <w:num w:numId="11">
    <w:abstractNumId w:val="6"/>
  </w:num>
  <w:num w:numId="12">
    <w:abstractNumId w:val="89"/>
  </w:num>
  <w:num w:numId="13">
    <w:abstractNumId w:val="17"/>
  </w:num>
  <w:num w:numId="14">
    <w:abstractNumId w:val="12"/>
  </w:num>
  <w:num w:numId="15">
    <w:abstractNumId w:val="85"/>
  </w:num>
  <w:num w:numId="16">
    <w:abstractNumId w:val="39"/>
  </w:num>
  <w:num w:numId="17">
    <w:abstractNumId w:val="84"/>
  </w:num>
  <w:num w:numId="18">
    <w:abstractNumId w:val="65"/>
  </w:num>
  <w:num w:numId="19">
    <w:abstractNumId w:val="79"/>
  </w:num>
  <w:num w:numId="20">
    <w:abstractNumId w:val="9"/>
  </w:num>
  <w:num w:numId="21">
    <w:abstractNumId w:val="47"/>
  </w:num>
  <w:num w:numId="22">
    <w:abstractNumId w:val="50"/>
  </w:num>
  <w:num w:numId="23">
    <w:abstractNumId w:val="3"/>
  </w:num>
  <w:num w:numId="24">
    <w:abstractNumId w:val="11"/>
  </w:num>
  <w:num w:numId="25">
    <w:abstractNumId w:val="14"/>
  </w:num>
  <w:num w:numId="26">
    <w:abstractNumId w:val="5"/>
  </w:num>
  <w:num w:numId="27">
    <w:abstractNumId w:val="16"/>
  </w:num>
  <w:num w:numId="28">
    <w:abstractNumId w:val="36"/>
  </w:num>
  <w:num w:numId="29">
    <w:abstractNumId w:val="8"/>
  </w:num>
  <w:num w:numId="30">
    <w:abstractNumId w:val="38"/>
  </w:num>
  <w:num w:numId="31">
    <w:abstractNumId w:val="80"/>
  </w:num>
  <w:num w:numId="32">
    <w:abstractNumId w:val="67"/>
  </w:num>
  <w:num w:numId="33">
    <w:abstractNumId w:val="7"/>
  </w:num>
  <w:num w:numId="34">
    <w:abstractNumId w:val="57"/>
  </w:num>
  <w:num w:numId="35">
    <w:abstractNumId w:val="56"/>
  </w:num>
  <w:num w:numId="36">
    <w:abstractNumId w:val="49"/>
  </w:num>
  <w:num w:numId="37">
    <w:abstractNumId w:val="62"/>
  </w:num>
  <w:num w:numId="38">
    <w:abstractNumId w:val="25"/>
  </w:num>
  <w:num w:numId="39">
    <w:abstractNumId w:val="90"/>
  </w:num>
  <w:num w:numId="40">
    <w:abstractNumId w:val="61"/>
  </w:num>
  <w:num w:numId="41">
    <w:abstractNumId w:val="20"/>
  </w:num>
  <w:num w:numId="42">
    <w:abstractNumId w:val="87"/>
  </w:num>
  <w:num w:numId="43">
    <w:abstractNumId w:val="51"/>
  </w:num>
  <w:num w:numId="44">
    <w:abstractNumId w:val="28"/>
  </w:num>
  <w:num w:numId="45">
    <w:abstractNumId w:val="69"/>
  </w:num>
  <w:num w:numId="46">
    <w:abstractNumId w:val="34"/>
  </w:num>
  <w:num w:numId="47">
    <w:abstractNumId w:val="22"/>
  </w:num>
  <w:num w:numId="48">
    <w:abstractNumId w:val="64"/>
  </w:num>
  <w:num w:numId="49">
    <w:abstractNumId w:val="60"/>
  </w:num>
  <w:num w:numId="50">
    <w:abstractNumId w:val="83"/>
  </w:num>
  <w:num w:numId="51">
    <w:abstractNumId w:val="41"/>
  </w:num>
  <w:num w:numId="52">
    <w:abstractNumId w:val="72"/>
  </w:num>
  <w:num w:numId="53">
    <w:abstractNumId w:val="58"/>
  </w:num>
  <w:num w:numId="54">
    <w:abstractNumId w:val="29"/>
  </w:num>
  <w:num w:numId="55">
    <w:abstractNumId w:val="52"/>
  </w:num>
  <w:num w:numId="56">
    <w:abstractNumId w:val="53"/>
  </w:num>
  <w:num w:numId="57">
    <w:abstractNumId w:val="26"/>
  </w:num>
  <w:num w:numId="58">
    <w:abstractNumId w:val="63"/>
  </w:num>
  <w:num w:numId="59">
    <w:abstractNumId w:val="66"/>
  </w:num>
  <w:num w:numId="60">
    <w:abstractNumId w:val="42"/>
  </w:num>
  <w:num w:numId="61">
    <w:abstractNumId w:val="76"/>
  </w:num>
  <w:num w:numId="62">
    <w:abstractNumId w:val="21"/>
  </w:num>
  <w:num w:numId="63">
    <w:abstractNumId w:val="54"/>
  </w:num>
  <w:num w:numId="64">
    <w:abstractNumId w:val="19"/>
  </w:num>
  <w:num w:numId="65">
    <w:abstractNumId w:val="33"/>
  </w:num>
  <w:num w:numId="66">
    <w:abstractNumId w:val="40"/>
  </w:num>
  <w:num w:numId="67">
    <w:abstractNumId w:val="68"/>
  </w:num>
  <w:num w:numId="68">
    <w:abstractNumId w:val="71"/>
  </w:num>
  <w:num w:numId="69">
    <w:abstractNumId w:val="30"/>
  </w:num>
  <w:num w:numId="70">
    <w:abstractNumId w:val="74"/>
  </w:num>
  <w:num w:numId="71">
    <w:abstractNumId w:val="88"/>
  </w:num>
  <w:num w:numId="72">
    <w:abstractNumId w:val="10"/>
  </w:num>
  <w:num w:numId="73">
    <w:abstractNumId w:val="31"/>
  </w:num>
  <w:num w:numId="74">
    <w:abstractNumId w:val="32"/>
  </w:num>
  <w:num w:numId="75">
    <w:abstractNumId w:val="15"/>
  </w:num>
  <w:num w:numId="76">
    <w:abstractNumId w:val="2"/>
  </w:num>
  <w:num w:numId="77">
    <w:abstractNumId w:val="43"/>
  </w:num>
  <w:num w:numId="78">
    <w:abstractNumId w:val="18"/>
  </w:num>
  <w:num w:numId="79">
    <w:abstractNumId w:val="44"/>
  </w:num>
  <w:num w:numId="80">
    <w:abstractNumId w:val="35"/>
  </w:num>
  <w:num w:numId="81">
    <w:abstractNumId w:val="75"/>
  </w:num>
  <w:num w:numId="82">
    <w:abstractNumId w:val="73"/>
  </w:num>
  <w:num w:numId="83">
    <w:abstractNumId w:val="46"/>
  </w:num>
  <w:num w:numId="84">
    <w:abstractNumId w:val="24"/>
  </w:num>
  <w:num w:numId="85">
    <w:abstractNumId w:val="0"/>
  </w:num>
  <w:num w:numId="86">
    <w:abstractNumId w:val="81"/>
  </w:num>
  <w:num w:numId="87">
    <w:abstractNumId w:val="59"/>
  </w:num>
  <w:num w:numId="88">
    <w:abstractNumId w:val="91"/>
  </w:num>
  <w:num w:numId="89">
    <w:abstractNumId w:val="27"/>
  </w:num>
  <w:num w:numId="90">
    <w:abstractNumId w:val="82"/>
  </w:num>
  <w:num w:numId="91">
    <w:abstractNumId w:val="70"/>
  </w:num>
  <w:num w:numId="92">
    <w:abstractNumId w:val="37"/>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20"/>
  <w:characterSpacingControl w:val="doNotCompress"/>
  <w:hdrShapeDefaults>
    <o:shapedefaults v:ext="edit" spidmax="24578">
      <o:colormenu v:ext="edit" strokecolor="none"/>
    </o:shapedefaults>
  </w:hdrShapeDefaults>
  <w:footnotePr>
    <w:footnote w:id="0"/>
    <w:footnote w:id="1"/>
  </w:footnotePr>
  <w:endnotePr>
    <w:endnote w:id="0"/>
    <w:endnote w:id="1"/>
  </w:endnotePr>
  <w:compat/>
  <w:rsids>
    <w:rsidRoot w:val="002D6EE9"/>
    <w:rsid w:val="00002650"/>
    <w:rsid w:val="000037E0"/>
    <w:rsid w:val="000072A6"/>
    <w:rsid w:val="00013771"/>
    <w:rsid w:val="0001508C"/>
    <w:rsid w:val="00023652"/>
    <w:rsid w:val="00024894"/>
    <w:rsid w:val="00025CC5"/>
    <w:rsid w:val="000361A8"/>
    <w:rsid w:val="00037997"/>
    <w:rsid w:val="00046AC4"/>
    <w:rsid w:val="00062592"/>
    <w:rsid w:val="00064495"/>
    <w:rsid w:val="00076AC8"/>
    <w:rsid w:val="000863AB"/>
    <w:rsid w:val="00087250"/>
    <w:rsid w:val="00091298"/>
    <w:rsid w:val="00096C3B"/>
    <w:rsid w:val="000A05BB"/>
    <w:rsid w:val="000A28E4"/>
    <w:rsid w:val="000A7934"/>
    <w:rsid w:val="000B010B"/>
    <w:rsid w:val="000B28ED"/>
    <w:rsid w:val="000B60E2"/>
    <w:rsid w:val="000B6F9B"/>
    <w:rsid w:val="000C3D98"/>
    <w:rsid w:val="000C76CC"/>
    <w:rsid w:val="000C7C0B"/>
    <w:rsid w:val="000E2860"/>
    <w:rsid w:val="000F4B2F"/>
    <w:rsid w:val="000F721B"/>
    <w:rsid w:val="00113A62"/>
    <w:rsid w:val="00122B88"/>
    <w:rsid w:val="001266A8"/>
    <w:rsid w:val="00126746"/>
    <w:rsid w:val="00130546"/>
    <w:rsid w:val="00134945"/>
    <w:rsid w:val="00151A1C"/>
    <w:rsid w:val="00152048"/>
    <w:rsid w:val="0015350D"/>
    <w:rsid w:val="00155858"/>
    <w:rsid w:val="00155A21"/>
    <w:rsid w:val="0017271B"/>
    <w:rsid w:val="00172C08"/>
    <w:rsid w:val="00174B5A"/>
    <w:rsid w:val="00181378"/>
    <w:rsid w:val="00184038"/>
    <w:rsid w:val="00187675"/>
    <w:rsid w:val="001A10AD"/>
    <w:rsid w:val="001B1E64"/>
    <w:rsid w:val="001B7166"/>
    <w:rsid w:val="001C4E98"/>
    <w:rsid w:val="001C6D41"/>
    <w:rsid w:val="001D23E5"/>
    <w:rsid w:val="001D28AC"/>
    <w:rsid w:val="001D5D50"/>
    <w:rsid w:val="001D6FD0"/>
    <w:rsid w:val="001E1B42"/>
    <w:rsid w:val="001E2416"/>
    <w:rsid w:val="001E71E9"/>
    <w:rsid w:val="001F2964"/>
    <w:rsid w:val="001F43B0"/>
    <w:rsid w:val="00205A17"/>
    <w:rsid w:val="002106D7"/>
    <w:rsid w:val="00210D2E"/>
    <w:rsid w:val="00213033"/>
    <w:rsid w:val="00214791"/>
    <w:rsid w:val="002208FE"/>
    <w:rsid w:val="00223BF1"/>
    <w:rsid w:val="0022627F"/>
    <w:rsid w:val="002271F2"/>
    <w:rsid w:val="0023431F"/>
    <w:rsid w:val="0023761E"/>
    <w:rsid w:val="00240645"/>
    <w:rsid w:val="00250CC7"/>
    <w:rsid w:val="00256FB7"/>
    <w:rsid w:val="0025748F"/>
    <w:rsid w:val="00260094"/>
    <w:rsid w:val="00262E84"/>
    <w:rsid w:val="002658D5"/>
    <w:rsid w:val="0026735C"/>
    <w:rsid w:val="00277041"/>
    <w:rsid w:val="0027745F"/>
    <w:rsid w:val="00277FEF"/>
    <w:rsid w:val="0028050B"/>
    <w:rsid w:val="00283DD0"/>
    <w:rsid w:val="00286530"/>
    <w:rsid w:val="002900CA"/>
    <w:rsid w:val="00293DE0"/>
    <w:rsid w:val="0029605F"/>
    <w:rsid w:val="002B21F8"/>
    <w:rsid w:val="002B302B"/>
    <w:rsid w:val="002C053F"/>
    <w:rsid w:val="002C1082"/>
    <w:rsid w:val="002C257E"/>
    <w:rsid w:val="002C2BA0"/>
    <w:rsid w:val="002C4550"/>
    <w:rsid w:val="002C470C"/>
    <w:rsid w:val="002C7A00"/>
    <w:rsid w:val="002D0BA3"/>
    <w:rsid w:val="002D60F5"/>
    <w:rsid w:val="002D6498"/>
    <w:rsid w:val="002D6C3C"/>
    <w:rsid w:val="002D6EE9"/>
    <w:rsid w:val="002E2374"/>
    <w:rsid w:val="002E2CBF"/>
    <w:rsid w:val="002F08E7"/>
    <w:rsid w:val="002F168C"/>
    <w:rsid w:val="002F1D52"/>
    <w:rsid w:val="002F468F"/>
    <w:rsid w:val="002F4CC1"/>
    <w:rsid w:val="002F4E5C"/>
    <w:rsid w:val="002F6B34"/>
    <w:rsid w:val="00301070"/>
    <w:rsid w:val="0030127A"/>
    <w:rsid w:val="003055FB"/>
    <w:rsid w:val="00311118"/>
    <w:rsid w:val="00313F81"/>
    <w:rsid w:val="0031489B"/>
    <w:rsid w:val="0031647B"/>
    <w:rsid w:val="00323CF0"/>
    <w:rsid w:val="00327C70"/>
    <w:rsid w:val="003372D6"/>
    <w:rsid w:val="00337A7F"/>
    <w:rsid w:val="003406CC"/>
    <w:rsid w:val="00344032"/>
    <w:rsid w:val="003467A5"/>
    <w:rsid w:val="00350BE4"/>
    <w:rsid w:val="00351389"/>
    <w:rsid w:val="00353F11"/>
    <w:rsid w:val="0036068C"/>
    <w:rsid w:val="0036174C"/>
    <w:rsid w:val="00362A6B"/>
    <w:rsid w:val="00366362"/>
    <w:rsid w:val="00374591"/>
    <w:rsid w:val="003759EA"/>
    <w:rsid w:val="00375DAD"/>
    <w:rsid w:val="00381100"/>
    <w:rsid w:val="00384DDA"/>
    <w:rsid w:val="00385B94"/>
    <w:rsid w:val="00386D5A"/>
    <w:rsid w:val="003919B9"/>
    <w:rsid w:val="003A14ED"/>
    <w:rsid w:val="003A520C"/>
    <w:rsid w:val="003B106F"/>
    <w:rsid w:val="003B625C"/>
    <w:rsid w:val="003C1223"/>
    <w:rsid w:val="003C301F"/>
    <w:rsid w:val="003C452E"/>
    <w:rsid w:val="003D27ED"/>
    <w:rsid w:val="003D3D77"/>
    <w:rsid w:val="003E4647"/>
    <w:rsid w:val="003F524E"/>
    <w:rsid w:val="003F6D9E"/>
    <w:rsid w:val="00417D3D"/>
    <w:rsid w:val="004250A6"/>
    <w:rsid w:val="00431DD8"/>
    <w:rsid w:val="00432FC0"/>
    <w:rsid w:val="00441507"/>
    <w:rsid w:val="0045152F"/>
    <w:rsid w:val="00451E21"/>
    <w:rsid w:val="004539DC"/>
    <w:rsid w:val="004551C6"/>
    <w:rsid w:val="00455983"/>
    <w:rsid w:val="00460A68"/>
    <w:rsid w:val="004636CF"/>
    <w:rsid w:val="00466225"/>
    <w:rsid w:val="004709F4"/>
    <w:rsid w:val="00470A1F"/>
    <w:rsid w:val="0048166A"/>
    <w:rsid w:val="00484DB2"/>
    <w:rsid w:val="00491150"/>
    <w:rsid w:val="004A023D"/>
    <w:rsid w:val="004A200E"/>
    <w:rsid w:val="004A5B78"/>
    <w:rsid w:val="004B457A"/>
    <w:rsid w:val="004B6E3D"/>
    <w:rsid w:val="004D5163"/>
    <w:rsid w:val="004D7475"/>
    <w:rsid w:val="004D7E67"/>
    <w:rsid w:val="004E0720"/>
    <w:rsid w:val="004E2FC6"/>
    <w:rsid w:val="004E3475"/>
    <w:rsid w:val="004E4B94"/>
    <w:rsid w:val="004E53FC"/>
    <w:rsid w:val="004E7200"/>
    <w:rsid w:val="004F4424"/>
    <w:rsid w:val="004F5886"/>
    <w:rsid w:val="005258D5"/>
    <w:rsid w:val="00525C63"/>
    <w:rsid w:val="0052621B"/>
    <w:rsid w:val="005321BE"/>
    <w:rsid w:val="005333C2"/>
    <w:rsid w:val="00543AFF"/>
    <w:rsid w:val="00547DDE"/>
    <w:rsid w:val="00551817"/>
    <w:rsid w:val="005526F0"/>
    <w:rsid w:val="0055359A"/>
    <w:rsid w:val="005541ED"/>
    <w:rsid w:val="00556414"/>
    <w:rsid w:val="005623D9"/>
    <w:rsid w:val="00563A00"/>
    <w:rsid w:val="005662CD"/>
    <w:rsid w:val="00566598"/>
    <w:rsid w:val="0057177C"/>
    <w:rsid w:val="00573560"/>
    <w:rsid w:val="00586F5C"/>
    <w:rsid w:val="00587517"/>
    <w:rsid w:val="0059764C"/>
    <w:rsid w:val="005A45C9"/>
    <w:rsid w:val="005A62B1"/>
    <w:rsid w:val="005A6DA1"/>
    <w:rsid w:val="005B2A5E"/>
    <w:rsid w:val="005C3078"/>
    <w:rsid w:val="005D2179"/>
    <w:rsid w:val="005D4A43"/>
    <w:rsid w:val="005D4CE4"/>
    <w:rsid w:val="005D754C"/>
    <w:rsid w:val="005E087A"/>
    <w:rsid w:val="005E1E42"/>
    <w:rsid w:val="005E1ED7"/>
    <w:rsid w:val="005E405F"/>
    <w:rsid w:val="005F0A18"/>
    <w:rsid w:val="005F47C8"/>
    <w:rsid w:val="00604270"/>
    <w:rsid w:val="00605620"/>
    <w:rsid w:val="00605EC0"/>
    <w:rsid w:val="00606185"/>
    <w:rsid w:val="00606871"/>
    <w:rsid w:val="00624CA6"/>
    <w:rsid w:val="006262CB"/>
    <w:rsid w:val="00626AAA"/>
    <w:rsid w:val="00633892"/>
    <w:rsid w:val="006339EB"/>
    <w:rsid w:val="00636135"/>
    <w:rsid w:val="00644C28"/>
    <w:rsid w:val="0064775B"/>
    <w:rsid w:val="006513AB"/>
    <w:rsid w:val="00657853"/>
    <w:rsid w:val="006638D7"/>
    <w:rsid w:val="00672A84"/>
    <w:rsid w:val="00682FE3"/>
    <w:rsid w:val="00684EAD"/>
    <w:rsid w:val="00690C0E"/>
    <w:rsid w:val="006A14B0"/>
    <w:rsid w:val="006A5C0B"/>
    <w:rsid w:val="006B288F"/>
    <w:rsid w:val="006B3454"/>
    <w:rsid w:val="006B680E"/>
    <w:rsid w:val="006C10A2"/>
    <w:rsid w:val="006C64CF"/>
    <w:rsid w:val="006D2127"/>
    <w:rsid w:val="006E48A8"/>
    <w:rsid w:val="006E51B8"/>
    <w:rsid w:val="006F2BB4"/>
    <w:rsid w:val="006F6951"/>
    <w:rsid w:val="006F703F"/>
    <w:rsid w:val="0070287B"/>
    <w:rsid w:val="0070432D"/>
    <w:rsid w:val="0070544B"/>
    <w:rsid w:val="0070607A"/>
    <w:rsid w:val="007160BB"/>
    <w:rsid w:val="00721CD6"/>
    <w:rsid w:val="00731F23"/>
    <w:rsid w:val="00735A4C"/>
    <w:rsid w:val="00736008"/>
    <w:rsid w:val="007705B1"/>
    <w:rsid w:val="00772368"/>
    <w:rsid w:val="00772454"/>
    <w:rsid w:val="00773BE7"/>
    <w:rsid w:val="007848B9"/>
    <w:rsid w:val="0078652C"/>
    <w:rsid w:val="00792CBA"/>
    <w:rsid w:val="007A1FC2"/>
    <w:rsid w:val="007B1EE6"/>
    <w:rsid w:val="007C27A1"/>
    <w:rsid w:val="007D769E"/>
    <w:rsid w:val="007E3602"/>
    <w:rsid w:val="007E5154"/>
    <w:rsid w:val="007E5164"/>
    <w:rsid w:val="007E5FBA"/>
    <w:rsid w:val="007F5804"/>
    <w:rsid w:val="007F5EBF"/>
    <w:rsid w:val="00800659"/>
    <w:rsid w:val="00801D64"/>
    <w:rsid w:val="00805655"/>
    <w:rsid w:val="008066B1"/>
    <w:rsid w:val="008154B6"/>
    <w:rsid w:val="00837244"/>
    <w:rsid w:val="00847EFF"/>
    <w:rsid w:val="00855170"/>
    <w:rsid w:val="008552EF"/>
    <w:rsid w:val="00856C33"/>
    <w:rsid w:val="008601F3"/>
    <w:rsid w:val="00860A01"/>
    <w:rsid w:val="00864285"/>
    <w:rsid w:val="00865905"/>
    <w:rsid w:val="00865AF4"/>
    <w:rsid w:val="00866766"/>
    <w:rsid w:val="0087326E"/>
    <w:rsid w:val="00873BDF"/>
    <w:rsid w:val="0088428F"/>
    <w:rsid w:val="00884BB4"/>
    <w:rsid w:val="00887765"/>
    <w:rsid w:val="00893919"/>
    <w:rsid w:val="00894597"/>
    <w:rsid w:val="008A37B7"/>
    <w:rsid w:val="008A511E"/>
    <w:rsid w:val="008A6798"/>
    <w:rsid w:val="008B1897"/>
    <w:rsid w:val="008B6FB5"/>
    <w:rsid w:val="008C2A28"/>
    <w:rsid w:val="008E51B3"/>
    <w:rsid w:val="009063A8"/>
    <w:rsid w:val="00910701"/>
    <w:rsid w:val="0092063D"/>
    <w:rsid w:val="00923599"/>
    <w:rsid w:val="00925840"/>
    <w:rsid w:val="00937266"/>
    <w:rsid w:val="00945810"/>
    <w:rsid w:val="00956507"/>
    <w:rsid w:val="0095756D"/>
    <w:rsid w:val="009622A1"/>
    <w:rsid w:val="00962ADA"/>
    <w:rsid w:val="009744AB"/>
    <w:rsid w:val="009843D1"/>
    <w:rsid w:val="00990359"/>
    <w:rsid w:val="0099439C"/>
    <w:rsid w:val="00996232"/>
    <w:rsid w:val="009A03F8"/>
    <w:rsid w:val="009A10A0"/>
    <w:rsid w:val="009A2A90"/>
    <w:rsid w:val="009B4892"/>
    <w:rsid w:val="009B6167"/>
    <w:rsid w:val="009B660C"/>
    <w:rsid w:val="009C0518"/>
    <w:rsid w:val="009C2586"/>
    <w:rsid w:val="009C292D"/>
    <w:rsid w:val="009C2EF9"/>
    <w:rsid w:val="009E31F1"/>
    <w:rsid w:val="009E3392"/>
    <w:rsid w:val="009E54E8"/>
    <w:rsid w:val="009E6A2D"/>
    <w:rsid w:val="009E758C"/>
    <w:rsid w:val="009F1018"/>
    <w:rsid w:val="009F11C5"/>
    <w:rsid w:val="00A04A3C"/>
    <w:rsid w:val="00A11EEA"/>
    <w:rsid w:val="00A17EFC"/>
    <w:rsid w:val="00A21E06"/>
    <w:rsid w:val="00A21EF1"/>
    <w:rsid w:val="00A23BAA"/>
    <w:rsid w:val="00A27F9B"/>
    <w:rsid w:val="00A31274"/>
    <w:rsid w:val="00A31F3F"/>
    <w:rsid w:val="00A31FC2"/>
    <w:rsid w:val="00A34265"/>
    <w:rsid w:val="00A35025"/>
    <w:rsid w:val="00A35F41"/>
    <w:rsid w:val="00A37F1B"/>
    <w:rsid w:val="00A4031B"/>
    <w:rsid w:val="00A4686A"/>
    <w:rsid w:val="00A46E70"/>
    <w:rsid w:val="00A4706F"/>
    <w:rsid w:val="00A60C50"/>
    <w:rsid w:val="00A60CFC"/>
    <w:rsid w:val="00A61BDB"/>
    <w:rsid w:val="00A65B73"/>
    <w:rsid w:val="00A66D67"/>
    <w:rsid w:val="00A72BAF"/>
    <w:rsid w:val="00A72C82"/>
    <w:rsid w:val="00A73541"/>
    <w:rsid w:val="00A76E50"/>
    <w:rsid w:val="00A81179"/>
    <w:rsid w:val="00A8181C"/>
    <w:rsid w:val="00A9750E"/>
    <w:rsid w:val="00AA3E12"/>
    <w:rsid w:val="00AB1C44"/>
    <w:rsid w:val="00AB1D70"/>
    <w:rsid w:val="00AB33F6"/>
    <w:rsid w:val="00AB3C4C"/>
    <w:rsid w:val="00AB403D"/>
    <w:rsid w:val="00AB7510"/>
    <w:rsid w:val="00AB7B17"/>
    <w:rsid w:val="00AC1410"/>
    <w:rsid w:val="00AC2299"/>
    <w:rsid w:val="00AC3475"/>
    <w:rsid w:val="00AC65C1"/>
    <w:rsid w:val="00AD4790"/>
    <w:rsid w:val="00AD5158"/>
    <w:rsid w:val="00AD7ED0"/>
    <w:rsid w:val="00AE2603"/>
    <w:rsid w:val="00B121B9"/>
    <w:rsid w:val="00B16EC1"/>
    <w:rsid w:val="00B31BAA"/>
    <w:rsid w:val="00B32807"/>
    <w:rsid w:val="00B434D6"/>
    <w:rsid w:val="00B43CF9"/>
    <w:rsid w:val="00B471DF"/>
    <w:rsid w:val="00B479D5"/>
    <w:rsid w:val="00B60CE7"/>
    <w:rsid w:val="00B63126"/>
    <w:rsid w:val="00B73CB0"/>
    <w:rsid w:val="00B80ADA"/>
    <w:rsid w:val="00B80BCB"/>
    <w:rsid w:val="00B85352"/>
    <w:rsid w:val="00B856EE"/>
    <w:rsid w:val="00BA231E"/>
    <w:rsid w:val="00BA41F4"/>
    <w:rsid w:val="00BB38E4"/>
    <w:rsid w:val="00BC0F87"/>
    <w:rsid w:val="00BC10B4"/>
    <w:rsid w:val="00BD0039"/>
    <w:rsid w:val="00BD3FB3"/>
    <w:rsid w:val="00BD690A"/>
    <w:rsid w:val="00BE15B2"/>
    <w:rsid w:val="00BE28B5"/>
    <w:rsid w:val="00BE7C83"/>
    <w:rsid w:val="00BF1569"/>
    <w:rsid w:val="00BF27DA"/>
    <w:rsid w:val="00BF7787"/>
    <w:rsid w:val="00C01790"/>
    <w:rsid w:val="00C03EEA"/>
    <w:rsid w:val="00C04000"/>
    <w:rsid w:val="00C11667"/>
    <w:rsid w:val="00C13957"/>
    <w:rsid w:val="00C167F3"/>
    <w:rsid w:val="00C17CC6"/>
    <w:rsid w:val="00C25C6E"/>
    <w:rsid w:val="00C33905"/>
    <w:rsid w:val="00C3525A"/>
    <w:rsid w:val="00C36156"/>
    <w:rsid w:val="00C408CA"/>
    <w:rsid w:val="00C4710E"/>
    <w:rsid w:val="00C52EF5"/>
    <w:rsid w:val="00C56323"/>
    <w:rsid w:val="00C56F6F"/>
    <w:rsid w:val="00C64BAE"/>
    <w:rsid w:val="00C65120"/>
    <w:rsid w:val="00C733C5"/>
    <w:rsid w:val="00C8232B"/>
    <w:rsid w:val="00C8400D"/>
    <w:rsid w:val="00CA5482"/>
    <w:rsid w:val="00CB2B2B"/>
    <w:rsid w:val="00CC41D5"/>
    <w:rsid w:val="00CC5FD8"/>
    <w:rsid w:val="00CC74C8"/>
    <w:rsid w:val="00CD6851"/>
    <w:rsid w:val="00CE301E"/>
    <w:rsid w:val="00CE3FA7"/>
    <w:rsid w:val="00CE5D06"/>
    <w:rsid w:val="00CE5EC7"/>
    <w:rsid w:val="00CF2E2C"/>
    <w:rsid w:val="00CF3B61"/>
    <w:rsid w:val="00CF3F1D"/>
    <w:rsid w:val="00CF4275"/>
    <w:rsid w:val="00CF4BC8"/>
    <w:rsid w:val="00D021CA"/>
    <w:rsid w:val="00D07EB7"/>
    <w:rsid w:val="00D1230B"/>
    <w:rsid w:val="00D17BA0"/>
    <w:rsid w:val="00D20AC4"/>
    <w:rsid w:val="00D2369B"/>
    <w:rsid w:val="00D306B3"/>
    <w:rsid w:val="00D3090E"/>
    <w:rsid w:val="00D312E0"/>
    <w:rsid w:val="00D350B7"/>
    <w:rsid w:val="00D373B0"/>
    <w:rsid w:val="00D37557"/>
    <w:rsid w:val="00D4132A"/>
    <w:rsid w:val="00D448F6"/>
    <w:rsid w:val="00D51AE4"/>
    <w:rsid w:val="00D56AB4"/>
    <w:rsid w:val="00D656E2"/>
    <w:rsid w:val="00D674DE"/>
    <w:rsid w:val="00D715E3"/>
    <w:rsid w:val="00D71696"/>
    <w:rsid w:val="00D727A5"/>
    <w:rsid w:val="00D75768"/>
    <w:rsid w:val="00D75CFC"/>
    <w:rsid w:val="00D7704E"/>
    <w:rsid w:val="00D8606F"/>
    <w:rsid w:val="00D9246A"/>
    <w:rsid w:val="00D963A0"/>
    <w:rsid w:val="00D96FEA"/>
    <w:rsid w:val="00DA1975"/>
    <w:rsid w:val="00DA1F59"/>
    <w:rsid w:val="00DB4371"/>
    <w:rsid w:val="00DC392C"/>
    <w:rsid w:val="00DC5667"/>
    <w:rsid w:val="00DE2498"/>
    <w:rsid w:val="00DE7750"/>
    <w:rsid w:val="00DF430E"/>
    <w:rsid w:val="00DF6BDD"/>
    <w:rsid w:val="00E1129C"/>
    <w:rsid w:val="00E14ED7"/>
    <w:rsid w:val="00E201E8"/>
    <w:rsid w:val="00E241BF"/>
    <w:rsid w:val="00E33162"/>
    <w:rsid w:val="00E33D35"/>
    <w:rsid w:val="00E37409"/>
    <w:rsid w:val="00E466AB"/>
    <w:rsid w:val="00E46B98"/>
    <w:rsid w:val="00E50EC9"/>
    <w:rsid w:val="00E66F2A"/>
    <w:rsid w:val="00E71CF6"/>
    <w:rsid w:val="00E75BA8"/>
    <w:rsid w:val="00E84377"/>
    <w:rsid w:val="00E97EAA"/>
    <w:rsid w:val="00EA725D"/>
    <w:rsid w:val="00EB270D"/>
    <w:rsid w:val="00EB55DB"/>
    <w:rsid w:val="00EC1EE1"/>
    <w:rsid w:val="00EC22D7"/>
    <w:rsid w:val="00EC60AD"/>
    <w:rsid w:val="00ED6001"/>
    <w:rsid w:val="00EE5FFD"/>
    <w:rsid w:val="00EE7008"/>
    <w:rsid w:val="00EE736E"/>
    <w:rsid w:val="00EF00DB"/>
    <w:rsid w:val="00EF0B2D"/>
    <w:rsid w:val="00EF4A25"/>
    <w:rsid w:val="00EF7C8E"/>
    <w:rsid w:val="00F25155"/>
    <w:rsid w:val="00F30692"/>
    <w:rsid w:val="00F34E35"/>
    <w:rsid w:val="00F46813"/>
    <w:rsid w:val="00F565FE"/>
    <w:rsid w:val="00F62A0A"/>
    <w:rsid w:val="00F64774"/>
    <w:rsid w:val="00F6620C"/>
    <w:rsid w:val="00F70714"/>
    <w:rsid w:val="00F75E9C"/>
    <w:rsid w:val="00F76076"/>
    <w:rsid w:val="00F86E89"/>
    <w:rsid w:val="00F92084"/>
    <w:rsid w:val="00F94757"/>
    <w:rsid w:val="00F94B80"/>
    <w:rsid w:val="00FA1722"/>
    <w:rsid w:val="00FA1C40"/>
    <w:rsid w:val="00FA6EC2"/>
    <w:rsid w:val="00FB6152"/>
    <w:rsid w:val="00FC0D85"/>
    <w:rsid w:val="00FD0022"/>
    <w:rsid w:val="00FD2FF7"/>
    <w:rsid w:val="00FD5111"/>
    <w:rsid w:val="00FD79D4"/>
    <w:rsid w:val="00FE6E4B"/>
    <w:rsid w:val="00FF4F60"/>
    <w:rsid w:val="00FF52B2"/>
    <w:rsid w:val="00FF5B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409"/>
  </w:style>
  <w:style w:type="paragraph" w:styleId="Heading1">
    <w:name w:val="heading 1"/>
    <w:basedOn w:val="Normal"/>
    <w:next w:val="Normal"/>
    <w:link w:val="Heading1Char"/>
    <w:uiPriority w:val="9"/>
    <w:qFormat/>
    <w:rsid w:val="002D6EE9"/>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2D6EE9"/>
    <w:pPr>
      <w:keepNext/>
      <w:keepLines/>
      <w:spacing w:before="200" w:after="0" w:line="240"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2D6EE9"/>
    <w:pPr>
      <w:keepNext/>
      <w:keepLines/>
      <w:spacing w:before="200" w:after="0" w:line="240" w:lineRule="auto"/>
      <w:outlineLvl w:val="2"/>
    </w:pPr>
    <w:rPr>
      <w:rFonts w:ascii="Cambria" w:eastAsia="Times New Roman" w:hAnsi="Cambria" w:cs="Times New Roman"/>
      <w:b/>
      <w:bCs/>
      <w:color w:val="4F81BD"/>
      <w:lang w:val="en-US"/>
    </w:rPr>
  </w:style>
  <w:style w:type="paragraph" w:styleId="Heading4">
    <w:name w:val="heading 4"/>
    <w:basedOn w:val="Normal"/>
    <w:next w:val="Normal"/>
    <w:link w:val="Heading4Char"/>
    <w:uiPriority w:val="9"/>
    <w:unhideWhenUsed/>
    <w:qFormat/>
    <w:rsid w:val="002D6EE9"/>
    <w:pPr>
      <w:keepNext/>
      <w:spacing w:before="240" w:after="60" w:line="240" w:lineRule="auto"/>
      <w:outlineLvl w:val="3"/>
    </w:pPr>
    <w:rPr>
      <w:rFonts w:ascii="Calibri" w:eastAsia="Times New Roman" w:hAnsi="Calibri"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EE9"/>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2D6EE9"/>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2D6EE9"/>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rsid w:val="002D6EE9"/>
    <w:rPr>
      <w:rFonts w:ascii="Calibri" w:eastAsia="Times New Roman" w:hAnsi="Calibri" w:cs="Times New Roman"/>
      <w:b/>
      <w:bCs/>
      <w:sz w:val="28"/>
      <w:szCs w:val="28"/>
      <w:lang w:val="en-US"/>
    </w:rPr>
  </w:style>
  <w:style w:type="numbering" w:customStyle="1" w:styleId="NoList1">
    <w:name w:val="No List1"/>
    <w:next w:val="NoList"/>
    <w:uiPriority w:val="99"/>
    <w:semiHidden/>
    <w:unhideWhenUsed/>
    <w:rsid w:val="002D6EE9"/>
  </w:style>
  <w:style w:type="paragraph" w:customStyle="1" w:styleId="Default">
    <w:name w:val="Default"/>
    <w:rsid w:val="002D6EE9"/>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basedOn w:val="Normal"/>
    <w:uiPriority w:val="34"/>
    <w:qFormat/>
    <w:rsid w:val="002D6EE9"/>
    <w:pPr>
      <w:spacing w:after="0" w:line="240" w:lineRule="auto"/>
      <w:ind w:left="720"/>
      <w:contextualSpacing/>
    </w:pPr>
    <w:rPr>
      <w:rFonts w:ascii="Calibri" w:eastAsia="Calibri" w:hAnsi="Calibri" w:cs="Times New Roman"/>
      <w:lang w:val="en-US"/>
    </w:rPr>
  </w:style>
  <w:style w:type="paragraph" w:styleId="Footer">
    <w:name w:val="footer"/>
    <w:basedOn w:val="Normal"/>
    <w:link w:val="FooterChar"/>
    <w:uiPriority w:val="99"/>
    <w:unhideWhenUsed/>
    <w:rsid w:val="002D6EE9"/>
    <w:pPr>
      <w:tabs>
        <w:tab w:val="center" w:pos="4680"/>
        <w:tab w:val="right" w:pos="9360"/>
      </w:tabs>
      <w:spacing w:after="0" w:afterAutospacing="1" w:line="240" w:lineRule="auto"/>
      <w:ind w:left="360"/>
      <w:jc w:val="both"/>
    </w:pPr>
    <w:rPr>
      <w:rFonts w:ascii="Times New Roman" w:eastAsia="Calibri" w:hAnsi="Times New Roman" w:cs="Arial"/>
      <w:sz w:val="24"/>
    </w:rPr>
  </w:style>
  <w:style w:type="character" w:customStyle="1" w:styleId="FooterChar">
    <w:name w:val="Footer Char"/>
    <w:basedOn w:val="DefaultParagraphFont"/>
    <w:link w:val="Footer"/>
    <w:uiPriority w:val="99"/>
    <w:rsid w:val="002D6EE9"/>
    <w:rPr>
      <w:rFonts w:ascii="Times New Roman" w:eastAsia="Calibri" w:hAnsi="Times New Roman" w:cs="Arial"/>
      <w:sz w:val="24"/>
    </w:rPr>
  </w:style>
  <w:style w:type="table" w:styleId="TableGrid">
    <w:name w:val="Table Grid"/>
    <w:basedOn w:val="TableNormal"/>
    <w:uiPriority w:val="59"/>
    <w:rsid w:val="002D6EE9"/>
    <w:pPr>
      <w:spacing w:after="0" w:line="240" w:lineRule="auto"/>
    </w:pPr>
    <w:rPr>
      <w:rFonts w:ascii="Calibri" w:eastAsia="Calibri" w:hAnsi="Calibri" w:cs="Times New Roman"/>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6EE9"/>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2D6EE9"/>
    <w:rPr>
      <w:rFonts w:ascii="Tahoma" w:eastAsia="Calibri" w:hAnsi="Tahoma" w:cs="Tahoma"/>
      <w:sz w:val="16"/>
      <w:szCs w:val="16"/>
      <w:lang w:val="en-US"/>
    </w:rPr>
  </w:style>
  <w:style w:type="paragraph" w:styleId="NormalWeb">
    <w:name w:val="Normal (Web)"/>
    <w:basedOn w:val="Normal"/>
    <w:uiPriority w:val="99"/>
    <w:unhideWhenUsed/>
    <w:rsid w:val="002D6EE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uiPriority w:val="99"/>
    <w:unhideWhenUsed/>
    <w:rsid w:val="002D6EE9"/>
    <w:rPr>
      <w:color w:val="0000FF"/>
      <w:u w:val="single"/>
    </w:rPr>
  </w:style>
  <w:style w:type="paragraph" w:styleId="Caption">
    <w:name w:val="caption"/>
    <w:aliases w:val="Caption Char, Char Char"/>
    <w:basedOn w:val="Normal"/>
    <w:next w:val="Normal"/>
    <w:qFormat/>
    <w:rsid w:val="002D6EE9"/>
    <w:pPr>
      <w:spacing w:before="120" w:after="120" w:line="240" w:lineRule="auto"/>
    </w:pPr>
    <w:rPr>
      <w:rFonts w:ascii="Times New Roman" w:eastAsia="Times New Roman" w:hAnsi="Times New Roman" w:cs="Times New Roman"/>
      <w:b/>
      <w:bCs/>
      <w:sz w:val="20"/>
      <w:szCs w:val="20"/>
      <w:lang w:eastAsia="sv-SE"/>
    </w:rPr>
  </w:style>
  <w:style w:type="paragraph" w:customStyle="1" w:styleId="figure">
    <w:name w:val="figure"/>
    <w:basedOn w:val="BodyTextFirstIndent2"/>
    <w:rsid w:val="002D6EE9"/>
    <w:pPr>
      <w:spacing w:line="360" w:lineRule="auto"/>
      <w:ind w:left="0"/>
      <w:jc w:val="both"/>
    </w:pPr>
    <w:rPr>
      <w:rFonts w:ascii="Times New Roman" w:eastAsia="Times New Roman" w:hAnsi="Times New Roman"/>
      <w:b/>
      <w:bCs/>
      <w:i/>
      <w:iCs/>
      <w:sz w:val="24"/>
      <w:szCs w:val="20"/>
    </w:rPr>
  </w:style>
  <w:style w:type="paragraph" w:styleId="BodyTextIndent">
    <w:name w:val="Body Text Indent"/>
    <w:basedOn w:val="Normal"/>
    <w:link w:val="BodyTextIndentChar"/>
    <w:uiPriority w:val="99"/>
    <w:semiHidden/>
    <w:unhideWhenUsed/>
    <w:rsid w:val="002D6EE9"/>
    <w:pPr>
      <w:spacing w:after="120" w:line="240" w:lineRule="auto"/>
      <w:ind w:left="360"/>
    </w:pPr>
    <w:rPr>
      <w:rFonts w:ascii="Calibri" w:eastAsia="Calibri" w:hAnsi="Calibri" w:cs="Times New Roman"/>
      <w:lang w:val="en-US"/>
    </w:rPr>
  </w:style>
  <w:style w:type="character" w:customStyle="1" w:styleId="BodyTextIndentChar">
    <w:name w:val="Body Text Indent Char"/>
    <w:basedOn w:val="DefaultParagraphFont"/>
    <w:link w:val="BodyTextIndent"/>
    <w:uiPriority w:val="99"/>
    <w:semiHidden/>
    <w:rsid w:val="002D6EE9"/>
    <w:rPr>
      <w:rFonts w:ascii="Calibri" w:eastAsia="Calibri" w:hAnsi="Calibri" w:cs="Times New Roman"/>
      <w:lang w:val="en-US"/>
    </w:rPr>
  </w:style>
  <w:style w:type="paragraph" w:styleId="BodyTextFirstIndent2">
    <w:name w:val="Body Text First Indent 2"/>
    <w:basedOn w:val="BodyTextIndent"/>
    <w:link w:val="BodyTextFirstIndent2Char"/>
    <w:uiPriority w:val="99"/>
    <w:semiHidden/>
    <w:unhideWhenUsed/>
    <w:rsid w:val="002D6EE9"/>
    <w:pPr>
      <w:ind w:firstLine="210"/>
    </w:pPr>
  </w:style>
  <w:style w:type="character" w:customStyle="1" w:styleId="BodyTextFirstIndent2Char">
    <w:name w:val="Body Text First Indent 2 Char"/>
    <w:basedOn w:val="BodyTextIndentChar"/>
    <w:link w:val="BodyTextFirstIndent2"/>
    <w:uiPriority w:val="99"/>
    <w:semiHidden/>
    <w:rsid w:val="002D6EE9"/>
    <w:rPr>
      <w:rFonts w:ascii="Calibri" w:eastAsia="Calibri" w:hAnsi="Calibri" w:cs="Times New Roman"/>
      <w:lang w:val="en-US"/>
    </w:rPr>
  </w:style>
  <w:style w:type="paragraph" w:styleId="Header">
    <w:name w:val="header"/>
    <w:basedOn w:val="Normal"/>
    <w:link w:val="HeaderChar"/>
    <w:uiPriority w:val="99"/>
    <w:unhideWhenUsed/>
    <w:rsid w:val="002D6EE9"/>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2D6EE9"/>
    <w:rPr>
      <w:rFonts w:ascii="Calibri" w:eastAsia="Calibri" w:hAnsi="Calibri" w:cs="Times New Roman"/>
      <w:lang w:val="en-US"/>
    </w:rPr>
  </w:style>
  <w:style w:type="paragraph" w:customStyle="1" w:styleId="table">
    <w:name w:val="table"/>
    <w:basedOn w:val="Normal"/>
    <w:next w:val="Normal"/>
    <w:link w:val="tableChar"/>
    <w:rsid w:val="002D6EE9"/>
    <w:pPr>
      <w:spacing w:after="0" w:line="360" w:lineRule="auto"/>
    </w:pPr>
    <w:rPr>
      <w:rFonts w:ascii="Times New Roman" w:eastAsia="Times New Roman" w:hAnsi="Times New Roman" w:cs="Times New Roman"/>
      <w:b/>
      <w:i/>
      <w:sz w:val="24"/>
      <w:szCs w:val="24"/>
      <w:lang w:val="en-US"/>
    </w:rPr>
  </w:style>
  <w:style w:type="character" w:customStyle="1" w:styleId="tableChar">
    <w:name w:val="table Char"/>
    <w:link w:val="table"/>
    <w:rsid w:val="002D6EE9"/>
    <w:rPr>
      <w:rFonts w:ascii="Times New Roman" w:eastAsia="Times New Roman" w:hAnsi="Times New Roman" w:cs="Times New Roman"/>
      <w:b/>
      <w:i/>
      <w:sz w:val="24"/>
      <w:szCs w:val="24"/>
      <w:lang w:val="en-US"/>
    </w:rPr>
  </w:style>
  <w:style w:type="paragraph" w:customStyle="1" w:styleId="Pa3">
    <w:name w:val="Pa3"/>
    <w:basedOn w:val="Default"/>
    <w:next w:val="Default"/>
    <w:uiPriority w:val="99"/>
    <w:rsid w:val="002D6EE9"/>
    <w:pPr>
      <w:spacing w:line="221" w:lineRule="atLeast"/>
    </w:pPr>
    <w:rPr>
      <w:color w:val="auto"/>
    </w:rPr>
  </w:style>
  <w:style w:type="paragraph" w:styleId="TOCHeading">
    <w:name w:val="TOC Heading"/>
    <w:basedOn w:val="Heading1"/>
    <w:next w:val="Normal"/>
    <w:uiPriority w:val="39"/>
    <w:semiHidden/>
    <w:unhideWhenUsed/>
    <w:qFormat/>
    <w:rsid w:val="002D6EE9"/>
    <w:pPr>
      <w:outlineLvl w:val="9"/>
    </w:pPr>
  </w:style>
  <w:style w:type="paragraph" w:styleId="TOC1">
    <w:name w:val="toc 1"/>
    <w:basedOn w:val="Normal"/>
    <w:next w:val="Normal"/>
    <w:autoRedefine/>
    <w:uiPriority w:val="39"/>
    <w:unhideWhenUsed/>
    <w:rsid w:val="002D6EE9"/>
    <w:pPr>
      <w:tabs>
        <w:tab w:val="right" w:leader="dot" w:pos="9350"/>
      </w:tabs>
      <w:spacing w:after="0" w:line="240" w:lineRule="auto"/>
    </w:pPr>
    <w:rPr>
      <w:rFonts w:ascii="Times New Roman" w:eastAsia="Calibri" w:hAnsi="Times New Roman" w:cs="Times New Roman"/>
      <w:noProof/>
      <w:sz w:val="28"/>
      <w:szCs w:val="28"/>
      <w:lang w:val="en-US"/>
    </w:rPr>
  </w:style>
  <w:style w:type="paragraph" w:styleId="TOC2">
    <w:name w:val="toc 2"/>
    <w:basedOn w:val="Normal"/>
    <w:next w:val="Normal"/>
    <w:autoRedefine/>
    <w:uiPriority w:val="39"/>
    <w:unhideWhenUsed/>
    <w:rsid w:val="002D6EE9"/>
    <w:pPr>
      <w:spacing w:after="0" w:line="240" w:lineRule="auto"/>
      <w:ind w:left="220"/>
    </w:pPr>
    <w:rPr>
      <w:rFonts w:ascii="Calibri" w:eastAsia="Calibri" w:hAnsi="Calibri" w:cs="Times New Roman"/>
      <w:lang w:val="en-US"/>
    </w:rPr>
  </w:style>
  <w:style w:type="paragraph" w:styleId="TOC3">
    <w:name w:val="toc 3"/>
    <w:basedOn w:val="Normal"/>
    <w:next w:val="Normal"/>
    <w:autoRedefine/>
    <w:uiPriority w:val="39"/>
    <w:unhideWhenUsed/>
    <w:rsid w:val="002D6EE9"/>
    <w:pPr>
      <w:spacing w:after="0" w:line="240" w:lineRule="auto"/>
      <w:ind w:left="440"/>
    </w:pPr>
    <w:rPr>
      <w:rFonts w:ascii="Calibri" w:eastAsia="Calibri" w:hAnsi="Calibri" w:cs="Times New Roman"/>
      <w:lang w:val="en-US"/>
    </w:rPr>
  </w:style>
  <w:style w:type="paragraph" w:styleId="TableofFigures">
    <w:name w:val="table of figures"/>
    <w:basedOn w:val="Normal"/>
    <w:next w:val="Normal"/>
    <w:uiPriority w:val="99"/>
    <w:unhideWhenUsed/>
    <w:rsid w:val="002D6EE9"/>
    <w:pPr>
      <w:spacing w:after="0" w:line="240" w:lineRule="auto"/>
    </w:pPr>
    <w:rPr>
      <w:rFonts w:ascii="Calibri" w:eastAsia="Calibri" w:hAnsi="Calibri" w:cs="Times New Roman"/>
      <w:lang w:val="en-US"/>
    </w:rPr>
  </w:style>
  <w:style w:type="character" w:styleId="Emphasis">
    <w:name w:val="Emphasis"/>
    <w:uiPriority w:val="20"/>
    <w:qFormat/>
    <w:rsid w:val="002D6EE9"/>
    <w:rPr>
      <w:i/>
      <w:iCs/>
    </w:rPr>
  </w:style>
  <w:style w:type="character" w:styleId="CommentReference">
    <w:name w:val="annotation reference"/>
    <w:uiPriority w:val="99"/>
    <w:semiHidden/>
    <w:unhideWhenUsed/>
    <w:rsid w:val="002D6EE9"/>
    <w:rPr>
      <w:sz w:val="16"/>
      <w:szCs w:val="16"/>
    </w:rPr>
  </w:style>
  <w:style w:type="paragraph" w:styleId="CommentText">
    <w:name w:val="annotation text"/>
    <w:basedOn w:val="Normal"/>
    <w:link w:val="CommentTextChar"/>
    <w:uiPriority w:val="99"/>
    <w:semiHidden/>
    <w:unhideWhenUsed/>
    <w:rsid w:val="002D6EE9"/>
    <w:pPr>
      <w:spacing w:after="0"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2D6EE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D6EE9"/>
    <w:rPr>
      <w:b/>
      <w:bCs/>
    </w:rPr>
  </w:style>
  <w:style w:type="character" w:customStyle="1" w:styleId="CommentSubjectChar">
    <w:name w:val="Comment Subject Char"/>
    <w:basedOn w:val="CommentTextChar"/>
    <w:link w:val="CommentSubject"/>
    <w:uiPriority w:val="99"/>
    <w:semiHidden/>
    <w:rsid w:val="002D6EE9"/>
    <w:rPr>
      <w:rFonts w:ascii="Calibri" w:eastAsia="Calibri" w:hAnsi="Calibri" w:cs="Times New Roman"/>
      <w:b/>
      <w:bCs/>
      <w:sz w:val="20"/>
      <w:szCs w:val="20"/>
      <w:lang w:val="en-US"/>
    </w:rPr>
  </w:style>
  <w:style w:type="table" w:customStyle="1" w:styleId="TableGrid1">
    <w:name w:val="Table Grid1"/>
    <w:basedOn w:val="TableNormal"/>
    <w:next w:val="TableGrid"/>
    <w:uiPriority w:val="59"/>
    <w:rsid w:val="002D6EE9"/>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D6EE9"/>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2D6EE9"/>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2D6EE9"/>
    <w:rPr>
      <w:vertAlign w:val="superscript"/>
    </w:rPr>
  </w:style>
  <w:style w:type="table" w:customStyle="1" w:styleId="TableGrid2">
    <w:name w:val="Table Grid2"/>
    <w:basedOn w:val="TableNormal"/>
    <w:next w:val="TableGrid"/>
    <w:uiPriority w:val="59"/>
    <w:rsid w:val="002D6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D6EE9"/>
    <w:pPr>
      <w:spacing w:after="0" w:line="240" w:lineRule="auto"/>
    </w:pPr>
    <w:rPr>
      <w:rFonts w:ascii="Georgia" w:eastAsia="Calibri" w:hAnsi="Georgia" w:cs="Times New Roman"/>
      <w:sz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578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0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0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00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94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94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F565F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565FE"/>
    <w:rPr>
      <w:rFonts w:eastAsiaTheme="minorEastAsia"/>
      <w:lang w:val="en-US" w:eastAsia="ja-JP"/>
    </w:rPr>
  </w:style>
  <w:style w:type="table" w:customStyle="1" w:styleId="TableGrid10">
    <w:name w:val="Table Grid10"/>
    <w:basedOn w:val="TableNormal"/>
    <w:next w:val="TableGrid"/>
    <w:uiPriority w:val="59"/>
    <w:rsid w:val="005D4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4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44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344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344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344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086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F2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title">
    <w:name w:val="articletitle"/>
    <w:basedOn w:val="DefaultParagraphFont"/>
    <w:rsid w:val="006B680E"/>
  </w:style>
  <w:style w:type="character" w:styleId="Strong">
    <w:name w:val="Strong"/>
    <w:uiPriority w:val="22"/>
    <w:qFormat/>
    <w:rsid w:val="006B680E"/>
    <w:rPr>
      <w:b/>
      <w:bCs/>
    </w:rPr>
  </w:style>
  <w:style w:type="character" w:customStyle="1" w:styleId="published-in">
    <w:name w:val="published-in"/>
    <w:basedOn w:val="DefaultParagraphFont"/>
    <w:rsid w:val="006B680E"/>
  </w:style>
  <w:style w:type="paragraph" w:customStyle="1" w:styleId="CM60">
    <w:name w:val="CM60"/>
    <w:basedOn w:val="Normal"/>
    <w:next w:val="Normal"/>
    <w:uiPriority w:val="99"/>
    <w:rsid w:val="006B680E"/>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409"/>
  </w:style>
  <w:style w:type="paragraph" w:styleId="Heading1">
    <w:name w:val="heading 1"/>
    <w:basedOn w:val="Normal"/>
    <w:next w:val="Normal"/>
    <w:link w:val="Heading1Char"/>
    <w:uiPriority w:val="9"/>
    <w:qFormat/>
    <w:rsid w:val="002D6EE9"/>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2D6EE9"/>
    <w:pPr>
      <w:keepNext/>
      <w:keepLines/>
      <w:spacing w:before="200" w:after="0" w:line="240"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2D6EE9"/>
    <w:pPr>
      <w:keepNext/>
      <w:keepLines/>
      <w:spacing w:before="200" w:after="0" w:line="240" w:lineRule="auto"/>
      <w:outlineLvl w:val="2"/>
    </w:pPr>
    <w:rPr>
      <w:rFonts w:ascii="Cambria" w:eastAsia="Times New Roman" w:hAnsi="Cambria" w:cs="Times New Roman"/>
      <w:b/>
      <w:bCs/>
      <w:color w:val="4F81BD"/>
      <w:lang w:val="en-US"/>
    </w:rPr>
  </w:style>
  <w:style w:type="paragraph" w:styleId="Heading4">
    <w:name w:val="heading 4"/>
    <w:basedOn w:val="Normal"/>
    <w:next w:val="Normal"/>
    <w:link w:val="Heading4Char"/>
    <w:uiPriority w:val="9"/>
    <w:unhideWhenUsed/>
    <w:qFormat/>
    <w:rsid w:val="002D6EE9"/>
    <w:pPr>
      <w:keepNext/>
      <w:spacing w:before="240" w:after="60" w:line="240" w:lineRule="auto"/>
      <w:outlineLvl w:val="3"/>
    </w:pPr>
    <w:rPr>
      <w:rFonts w:ascii="Calibri" w:eastAsia="Times New Roman" w:hAnsi="Calibri"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EE9"/>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2D6EE9"/>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2D6EE9"/>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rsid w:val="002D6EE9"/>
    <w:rPr>
      <w:rFonts w:ascii="Calibri" w:eastAsia="Times New Roman" w:hAnsi="Calibri" w:cs="Times New Roman"/>
      <w:b/>
      <w:bCs/>
      <w:sz w:val="28"/>
      <w:szCs w:val="28"/>
      <w:lang w:val="en-US"/>
    </w:rPr>
  </w:style>
  <w:style w:type="numbering" w:customStyle="1" w:styleId="NoList1">
    <w:name w:val="No List1"/>
    <w:next w:val="NoList"/>
    <w:uiPriority w:val="99"/>
    <w:semiHidden/>
    <w:unhideWhenUsed/>
    <w:rsid w:val="002D6EE9"/>
  </w:style>
  <w:style w:type="paragraph" w:customStyle="1" w:styleId="Default">
    <w:name w:val="Default"/>
    <w:rsid w:val="002D6EE9"/>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basedOn w:val="Normal"/>
    <w:uiPriority w:val="34"/>
    <w:qFormat/>
    <w:rsid w:val="002D6EE9"/>
    <w:pPr>
      <w:spacing w:after="0" w:line="240" w:lineRule="auto"/>
      <w:ind w:left="720"/>
      <w:contextualSpacing/>
    </w:pPr>
    <w:rPr>
      <w:rFonts w:ascii="Calibri" w:eastAsia="Calibri" w:hAnsi="Calibri" w:cs="Times New Roman"/>
      <w:lang w:val="en-US"/>
    </w:rPr>
  </w:style>
  <w:style w:type="paragraph" w:styleId="Footer">
    <w:name w:val="footer"/>
    <w:basedOn w:val="Normal"/>
    <w:link w:val="FooterChar"/>
    <w:uiPriority w:val="99"/>
    <w:unhideWhenUsed/>
    <w:rsid w:val="002D6EE9"/>
    <w:pPr>
      <w:tabs>
        <w:tab w:val="center" w:pos="4680"/>
        <w:tab w:val="right" w:pos="9360"/>
      </w:tabs>
      <w:spacing w:after="0" w:afterAutospacing="1" w:line="240" w:lineRule="auto"/>
      <w:ind w:left="360"/>
      <w:jc w:val="both"/>
    </w:pPr>
    <w:rPr>
      <w:rFonts w:ascii="Times New Roman" w:eastAsia="Calibri" w:hAnsi="Times New Roman" w:cs="Arial"/>
      <w:sz w:val="24"/>
    </w:rPr>
  </w:style>
  <w:style w:type="character" w:customStyle="1" w:styleId="FooterChar">
    <w:name w:val="Footer Char"/>
    <w:basedOn w:val="DefaultParagraphFont"/>
    <w:link w:val="Footer"/>
    <w:uiPriority w:val="99"/>
    <w:rsid w:val="002D6EE9"/>
    <w:rPr>
      <w:rFonts w:ascii="Times New Roman" w:eastAsia="Calibri" w:hAnsi="Times New Roman" w:cs="Arial"/>
      <w:sz w:val="24"/>
    </w:rPr>
  </w:style>
  <w:style w:type="table" w:styleId="TableGrid">
    <w:name w:val="Table Grid"/>
    <w:basedOn w:val="TableNormal"/>
    <w:rsid w:val="002D6EE9"/>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2D6EE9"/>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2D6EE9"/>
    <w:rPr>
      <w:rFonts w:ascii="Tahoma" w:eastAsia="Calibri" w:hAnsi="Tahoma" w:cs="Tahoma"/>
      <w:sz w:val="16"/>
      <w:szCs w:val="16"/>
      <w:lang w:val="en-US"/>
    </w:rPr>
  </w:style>
  <w:style w:type="paragraph" w:styleId="NormalWeb">
    <w:name w:val="Normal (Web)"/>
    <w:basedOn w:val="Normal"/>
    <w:uiPriority w:val="99"/>
    <w:unhideWhenUsed/>
    <w:rsid w:val="002D6EE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uiPriority w:val="99"/>
    <w:unhideWhenUsed/>
    <w:rsid w:val="002D6EE9"/>
    <w:rPr>
      <w:color w:val="0000FF"/>
      <w:u w:val="single"/>
    </w:rPr>
  </w:style>
  <w:style w:type="paragraph" w:styleId="Caption">
    <w:name w:val="caption"/>
    <w:aliases w:val="Caption Char, Char Char"/>
    <w:basedOn w:val="Normal"/>
    <w:next w:val="Normal"/>
    <w:qFormat/>
    <w:rsid w:val="002D6EE9"/>
    <w:pPr>
      <w:spacing w:before="120" w:after="120" w:line="240" w:lineRule="auto"/>
    </w:pPr>
    <w:rPr>
      <w:rFonts w:ascii="Times New Roman" w:eastAsia="Times New Roman" w:hAnsi="Times New Roman" w:cs="Times New Roman"/>
      <w:b/>
      <w:bCs/>
      <w:sz w:val="20"/>
      <w:szCs w:val="20"/>
      <w:lang w:eastAsia="sv-SE"/>
    </w:rPr>
  </w:style>
  <w:style w:type="paragraph" w:customStyle="1" w:styleId="figure">
    <w:name w:val="figure"/>
    <w:basedOn w:val="BodyTextFirstIndent2"/>
    <w:rsid w:val="002D6EE9"/>
    <w:pPr>
      <w:spacing w:line="360" w:lineRule="auto"/>
      <w:ind w:left="0"/>
      <w:jc w:val="both"/>
    </w:pPr>
    <w:rPr>
      <w:rFonts w:ascii="Times New Roman" w:eastAsia="Times New Roman" w:hAnsi="Times New Roman"/>
      <w:b/>
      <w:bCs/>
      <w:i/>
      <w:iCs/>
      <w:sz w:val="24"/>
      <w:szCs w:val="20"/>
    </w:rPr>
  </w:style>
  <w:style w:type="paragraph" w:styleId="BodyTextIndent">
    <w:name w:val="Body Text Indent"/>
    <w:basedOn w:val="Normal"/>
    <w:link w:val="BodyTextIndentChar"/>
    <w:uiPriority w:val="99"/>
    <w:semiHidden/>
    <w:unhideWhenUsed/>
    <w:rsid w:val="002D6EE9"/>
    <w:pPr>
      <w:spacing w:after="120" w:line="240" w:lineRule="auto"/>
      <w:ind w:left="360"/>
    </w:pPr>
    <w:rPr>
      <w:rFonts w:ascii="Calibri" w:eastAsia="Calibri" w:hAnsi="Calibri" w:cs="Times New Roman"/>
      <w:lang w:val="en-US"/>
    </w:rPr>
  </w:style>
  <w:style w:type="character" w:customStyle="1" w:styleId="BodyTextIndentChar">
    <w:name w:val="Body Text Indent Char"/>
    <w:basedOn w:val="DefaultParagraphFont"/>
    <w:link w:val="BodyTextIndent"/>
    <w:uiPriority w:val="99"/>
    <w:semiHidden/>
    <w:rsid w:val="002D6EE9"/>
    <w:rPr>
      <w:rFonts w:ascii="Calibri" w:eastAsia="Calibri" w:hAnsi="Calibri" w:cs="Times New Roman"/>
      <w:lang w:val="en-US"/>
    </w:rPr>
  </w:style>
  <w:style w:type="paragraph" w:styleId="BodyTextFirstIndent2">
    <w:name w:val="Body Text First Indent 2"/>
    <w:basedOn w:val="BodyTextIndent"/>
    <w:link w:val="BodyTextFirstIndent2Char"/>
    <w:uiPriority w:val="99"/>
    <w:semiHidden/>
    <w:unhideWhenUsed/>
    <w:rsid w:val="002D6EE9"/>
    <w:pPr>
      <w:ind w:firstLine="210"/>
    </w:pPr>
  </w:style>
  <w:style w:type="character" w:customStyle="1" w:styleId="BodyTextFirstIndent2Char">
    <w:name w:val="Body Text First Indent 2 Char"/>
    <w:basedOn w:val="BodyTextIndentChar"/>
    <w:link w:val="BodyTextFirstIndent2"/>
    <w:uiPriority w:val="99"/>
    <w:semiHidden/>
    <w:rsid w:val="002D6EE9"/>
    <w:rPr>
      <w:rFonts w:ascii="Calibri" w:eastAsia="Calibri" w:hAnsi="Calibri" w:cs="Times New Roman"/>
      <w:lang w:val="en-US"/>
    </w:rPr>
  </w:style>
  <w:style w:type="paragraph" w:styleId="Header">
    <w:name w:val="header"/>
    <w:basedOn w:val="Normal"/>
    <w:link w:val="HeaderChar"/>
    <w:uiPriority w:val="99"/>
    <w:unhideWhenUsed/>
    <w:rsid w:val="002D6EE9"/>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2D6EE9"/>
    <w:rPr>
      <w:rFonts w:ascii="Calibri" w:eastAsia="Calibri" w:hAnsi="Calibri" w:cs="Times New Roman"/>
      <w:lang w:val="en-US"/>
    </w:rPr>
  </w:style>
  <w:style w:type="paragraph" w:customStyle="1" w:styleId="table">
    <w:name w:val="table"/>
    <w:basedOn w:val="Normal"/>
    <w:next w:val="Normal"/>
    <w:link w:val="tableChar"/>
    <w:rsid w:val="002D6EE9"/>
    <w:pPr>
      <w:spacing w:after="0" w:line="360" w:lineRule="auto"/>
    </w:pPr>
    <w:rPr>
      <w:rFonts w:ascii="Times New Roman" w:eastAsia="Times New Roman" w:hAnsi="Times New Roman" w:cs="Times New Roman"/>
      <w:b/>
      <w:i/>
      <w:sz w:val="24"/>
      <w:szCs w:val="24"/>
      <w:lang w:val="en-US"/>
    </w:rPr>
  </w:style>
  <w:style w:type="character" w:customStyle="1" w:styleId="tableChar">
    <w:name w:val="table Char"/>
    <w:link w:val="table"/>
    <w:rsid w:val="002D6EE9"/>
    <w:rPr>
      <w:rFonts w:ascii="Times New Roman" w:eastAsia="Times New Roman" w:hAnsi="Times New Roman" w:cs="Times New Roman"/>
      <w:b/>
      <w:i/>
      <w:sz w:val="24"/>
      <w:szCs w:val="24"/>
      <w:lang w:val="en-US"/>
    </w:rPr>
  </w:style>
  <w:style w:type="paragraph" w:customStyle="1" w:styleId="Pa3">
    <w:name w:val="Pa3"/>
    <w:basedOn w:val="Default"/>
    <w:next w:val="Default"/>
    <w:uiPriority w:val="99"/>
    <w:rsid w:val="002D6EE9"/>
    <w:pPr>
      <w:spacing w:line="221" w:lineRule="atLeast"/>
    </w:pPr>
    <w:rPr>
      <w:color w:val="auto"/>
    </w:rPr>
  </w:style>
  <w:style w:type="paragraph" w:styleId="TOCHeading">
    <w:name w:val="TOC Heading"/>
    <w:basedOn w:val="Heading1"/>
    <w:next w:val="Normal"/>
    <w:uiPriority w:val="39"/>
    <w:semiHidden/>
    <w:unhideWhenUsed/>
    <w:qFormat/>
    <w:rsid w:val="002D6EE9"/>
    <w:pPr>
      <w:outlineLvl w:val="9"/>
    </w:pPr>
  </w:style>
  <w:style w:type="paragraph" w:styleId="TOC1">
    <w:name w:val="toc 1"/>
    <w:basedOn w:val="Normal"/>
    <w:next w:val="Normal"/>
    <w:autoRedefine/>
    <w:uiPriority w:val="39"/>
    <w:unhideWhenUsed/>
    <w:rsid w:val="002D6EE9"/>
    <w:pPr>
      <w:tabs>
        <w:tab w:val="right" w:leader="dot" w:pos="9350"/>
      </w:tabs>
      <w:spacing w:after="0" w:line="240" w:lineRule="auto"/>
    </w:pPr>
    <w:rPr>
      <w:rFonts w:ascii="Times New Roman" w:eastAsia="Calibri" w:hAnsi="Times New Roman" w:cs="Times New Roman"/>
      <w:noProof/>
      <w:sz w:val="28"/>
      <w:szCs w:val="28"/>
      <w:lang w:val="en-US"/>
    </w:rPr>
  </w:style>
  <w:style w:type="paragraph" w:styleId="TOC2">
    <w:name w:val="toc 2"/>
    <w:basedOn w:val="Normal"/>
    <w:next w:val="Normal"/>
    <w:autoRedefine/>
    <w:uiPriority w:val="39"/>
    <w:unhideWhenUsed/>
    <w:rsid w:val="002D6EE9"/>
    <w:pPr>
      <w:spacing w:after="0" w:line="240" w:lineRule="auto"/>
      <w:ind w:left="220"/>
    </w:pPr>
    <w:rPr>
      <w:rFonts w:ascii="Calibri" w:eastAsia="Calibri" w:hAnsi="Calibri" w:cs="Times New Roman"/>
      <w:lang w:val="en-US"/>
    </w:rPr>
  </w:style>
  <w:style w:type="paragraph" w:styleId="TOC3">
    <w:name w:val="toc 3"/>
    <w:basedOn w:val="Normal"/>
    <w:next w:val="Normal"/>
    <w:autoRedefine/>
    <w:uiPriority w:val="39"/>
    <w:unhideWhenUsed/>
    <w:rsid w:val="002D6EE9"/>
    <w:pPr>
      <w:spacing w:after="0" w:line="240" w:lineRule="auto"/>
      <w:ind w:left="440"/>
    </w:pPr>
    <w:rPr>
      <w:rFonts w:ascii="Calibri" w:eastAsia="Calibri" w:hAnsi="Calibri" w:cs="Times New Roman"/>
      <w:lang w:val="en-US"/>
    </w:rPr>
  </w:style>
  <w:style w:type="paragraph" w:styleId="TableofFigures">
    <w:name w:val="table of figures"/>
    <w:basedOn w:val="Normal"/>
    <w:next w:val="Normal"/>
    <w:uiPriority w:val="99"/>
    <w:unhideWhenUsed/>
    <w:rsid w:val="002D6EE9"/>
    <w:pPr>
      <w:spacing w:after="0" w:line="240" w:lineRule="auto"/>
    </w:pPr>
    <w:rPr>
      <w:rFonts w:ascii="Calibri" w:eastAsia="Calibri" w:hAnsi="Calibri" w:cs="Times New Roman"/>
      <w:lang w:val="en-US"/>
    </w:rPr>
  </w:style>
  <w:style w:type="character" w:styleId="Emphasis">
    <w:name w:val="Emphasis"/>
    <w:uiPriority w:val="20"/>
    <w:qFormat/>
    <w:rsid w:val="002D6EE9"/>
    <w:rPr>
      <w:i/>
      <w:iCs/>
    </w:rPr>
  </w:style>
  <w:style w:type="character" w:styleId="CommentReference">
    <w:name w:val="annotation reference"/>
    <w:uiPriority w:val="99"/>
    <w:semiHidden/>
    <w:unhideWhenUsed/>
    <w:rsid w:val="002D6EE9"/>
    <w:rPr>
      <w:sz w:val="16"/>
      <w:szCs w:val="16"/>
    </w:rPr>
  </w:style>
  <w:style w:type="paragraph" w:styleId="CommentText">
    <w:name w:val="annotation text"/>
    <w:basedOn w:val="Normal"/>
    <w:link w:val="CommentTextChar"/>
    <w:uiPriority w:val="99"/>
    <w:semiHidden/>
    <w:unhideWhenUsed/>
    <w:rsid w:val="002D6EE9"/>
    <w:pPr>
      <w:spacing w:after="0"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2D6EE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D6EE9"/>
    <w:rPr>
      <w:b/>
      <w:bCs/>
    </w:rPr>
  </w:style>
  <w:style w:type="character" w:customStyle="1" w:styleId="CommentSubjectChar">
    <w:name w:val="Comment Subject Char"/>
    <w:basedOn w:val="CommentTextChar"/>
    <w:link w:val="CommentSubject"/>
    <w:uiPriority w:val="99"/>
    <w:semiHidden/>
    <w:rsid w:val="002D6EE9"/>
    <w:rPr>
      <w:rFonts w:ascii="Calibri" w:eastAsia="Calibri" w:hAnsi="Calibri" w:cs="Times New Roman"/>
      <w:b/>
      <w:bCs/>
      <w:sz w:val="20"/>
      <w:szCs w:val="20"/>
      <w:lang w:val="en-US"/>
    </w:rPr>
  </w:style>
  <w:style w:type="table" w:customStyle="1" w:styleId="TableGrid1">
    <w:name w:val="Table Grid1"/>
    <w:basedOn w:val="TableNormal"/>
    <w:next w:val="TableGrid"/>
    <w:uiPriority w:val="59"/>
    <w:rsid w:val="002D6EE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D6EE9"/>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2D6EE9"/>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2D6EE9"/>
    <w:rPr>
      <w:vertAlign w:val="superscript"/>
    </w:rPr>
  </w:style>
  <w:style w:type="table" w:customStyle="1" w:styleId="TableGrid2">
    <w:name w:val="Table Grid2"/>
    <w:basedOn w:val="TableNormal"/>
    <w:next w:val="TableGrid"/>
    <w:uiPriority w:val="59"/>
    <w:rsid w:val="002D6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D6EE9"/>
    <w:pPr>
      <w:spacing w:after="0" w:line="240" w:lineRule="auto"/>
    </w:pPr>
    <w:rPr>
      <w:rFonts w:ascii="Georgia" w:eastAsia="Calibri" w:hAnsi="Georgia" w:cs="Times New Roman"/>
      <w:sz w:val="24"/>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65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0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0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0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94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94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565F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565FE"/>
    <w:rPr>
      <w:rFonts w:eastAsiaTheme="minorEastAsia"/>
      <w:lang w:val="en-US" w:eastAsia="ja-JP"/>
    </w:rPr>
  </w:style>
  <w:style w:type="table" w:customStyle="1" w:styleId="TableGrid10">
    <w:name w:val="Table Grid10"/>
    <w:basedOn w:val="TableNormal"/>
    <w:next w:val="TableGrid"/>
    <w:uiPriority w:val="59"/>
    <w:rsid w:val="005D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44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44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44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44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86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F2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13265075">
      <w:bodyDiv w:val="1"/>
      <w:marLeft w:val="0"/>
      <w:marRight w:val="0"/>
      <w:marTop w:val="0"/>
      <w:marBottom w:val="0"/>
      <w:divBdr>
        <w:top w:val="none" w:sz="0" w:space="0" w:color="auto"/>
        <w:left w:val="none" w:sz="0" w:space="0" w:color="auto"/>
        <w:bottom w:val="none" w:sz="0" w:space="0" w:color="auto"/>
        <w:right w:val="none" w:sz="0" w:space="0" w:color="auto"/>
      </w:divBdr>
    </w:div>
    <w:div w:id="511532577">
      <w:bodyDiv w:val="1"/>
      <w:marLeft w:val="0"/>
      <w:marRight w:val="0"/>
      <w:marTop w:val="0"/>
      <w:marBottom w:val="0"/>
      <w:divBdr>
        <w:top w:val="none" w:sz="0" w:space="0" w:color="auto"/>
        <w:left w:val="none" w:sz="0" w:space="0" w:color="auto"/>
        <w:bottom w:val="none" w:sz="0" w:space="0" w:color="auto"/>
        <w:right w:val="none" w:sz="0" w:space="0" w:color="auto"/>
      </w:divBdr>
    </w:div>
    <w:div w:id="735319086">
      <w:bodyDiv w:val="1"/>
      <w:marLeft w:val="0"/>
      <w:marRight w:val="0"/>
      <w:marTop w:val="0"/>
      <w:marBottom w:val="0"/>
      <w:divBdr>
        <w:top w:val="none" w:sz="0" w:space="0" w:color="auto"/>
        <w:left w:val="none" w:sz="0" w:space="0" w:color="auto"/>
        <w:bottom w:val="none" w:sz="0" w:space="0" w:color="auto"/>
        <w:right w:val="none" w:sz="0" w:space="0" w:color="auto"/>
      </w:divBdr>
    </w:div>
    <w:div w:id="828638714">
      <w:bodyDiv w:val="1"/>
      <w:marLeft w:val="0"/>
      <w:marRight w:val="0"/>
      <w:marTop w:val="0"/>
      <w:marBottom w:val="0"/>
      <w:divBdr>
        <w:top w:val="none" w:sz="0" w:space="0" w:color="auto"/>
        <w:left w:val="none" w:sz="0" w:space="0" w:color="auto"/>
        <w:bottom w:val="none" w:sz="0" w:space="0" w:color="auto"/>
        <w:right w:val="none" w:sz="0" w:space="0" w:color="auto"/>
      </w:divBdr>
      <w:divsChild>
        <w:div w:id="944537420">
          <w:marLeft w:val="547"/>
          <w:marRight w:val="0"/>
          <w:marTop w:val="120"/>
          <w:marBottom w:val="0"/>
          <w:divBdr>
            <w:top w:val="none" w:sz="0" w:space="0" w:color="auto"/>
            <w:left w:val="none" w:sz="0" w:space="0" w:color="auto"/>
            <w:bottom w:val="none" w:sz="0" w:space="0" w:color="auto"/>
            <w:right w:val="none" w:sz="0" w:space="0" w:color="auto"/>
          </w:divBdr>
        </w:div>
      </w:divsChild>
    </w:div>
    <w:div w:id="129552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fao.org/docrep/008/j7071e/j7071e00.ht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www.ask.com/wiki/Social_sciences?qsrc=3044"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berhanuabate@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hioembassy.org.uk/fact%20file/a-z/agriculture.htm%20accessed%20on%2020/9/2015" TargetMode="External"/><Relationship Id="rId24" Type="http://schemas.openxmlformats.org/officeDocument/2006/relationships/chart" Target="charts/chart3.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hyperlink" Target="http://journals.cambridge.org/action/?sessionId=2D942C35AAA2DAB162D863594B6F4A90.journals" TargetMode="External"/><Relationship Id="rId10" Type="http://schemas.openxmlformats.org/officeDocument/2006/relationships/footer" Target="footer3.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hyperlink" Target="http://web.worldbank.org/%20%20WBSITEEXTERNAL/%20TOPICS/%20EXTSOCIALDEVELOPMENT/EXTCDD/0,,contentMDK:20250804%257"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3.xlsx"/><Relationship Id="rId1" Type="http://schemas.openxmlformats.org/officeDocument/2006/relationships/image" Target="../media/image10.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Sheet1!$B$2</c:f>
              <c:strCache>
                <c:ptCount val="1"/>
                <c:pt idx="0">
                  <c:v>2014</c:v>
                </c:pt>
              </c:strCache>
            </c:strRef>
          </c:tx>
          <c:cat>
            <c:strRef>
              <c:f>Sheet1!$A$3:$A$5</c:f>
              <c:strCache>
                <c:ptCount val="3"/>
                <c:pt idx="0">
                  <c:v>B.&amp;Kore Oddo</c:v>
                </c:pt>
                <c:pt idx="1">
                  <c:v>Dhuffa</c:v>
                </c:pt>
                <c:pt idx="2">
                  <c:v>Berfete Tokoffa</c:v>
                </c:pt>
              </c:strCache>
            </c:strRef>
          </c:cat>
          <c:val>
            <c:numRef>
              <c:f>Sheet1!$B$3:$B$5</c:f>
              <c:numCache>
                <c:formatCode>General</c:formatCode>
                <c:ptCount val="3"/>
                <c:pt idx="0">
                  <c:v>10</c:v>
                </c:pt>
                <c:pt idx="1">
                  <c:v>2</c:v>
                </c:pt>
                <c:pt idx="2">
                  <c:v>15</c:v>
                </c:pt>
              </c:numCache>
            </c:numRef>
          </c:val>
        </c:ser>
        <c:ser>
          <c:idx val="1"/>
          <c:order val="1"/>
          <c:tx>
            <c:strRef>
              <c:f>Sheet1!$C$2</c:f>
              <c:strCache>
                <c:ptCount val="1"/>
                <c:pt idx="0">
                  <c:v>2015</c:v>
                </c:pt>
              </c:strCache>
            </c:strRef>
          </c:tx>
          <c:cat>
            <c:strRef>
              <c:f>Sheet1!$A$3:$A$5</c:f>
              <c:strCache>
                <c:ptCount val="3"/>
                <c:pt idx="0">
                  <c:v>B.&amp;Kore Oddo</c:v>
                </c:pt>
                <c:pt idx="1">
                  <c:v>Dhuffa</c:v>
                </c:pt>
                <c:pt idx="2">
                  <c:v>Berfete Tokoffa</c:v>
                </c:pt>
              </c:strCache>
            </c:strRef>
          </c:cat>
          <c:val>
            <c:numRef>
              <c:f>Sheet1!$C$3:$C$5</c:f>
              <c:numCache>
                <c:formatCode>General</c:formatCode>
                <c:ptCount val="3"/>
                <c:pt idx="0">
                  <c:v>15</c:v>
                </c:pt>
                <c:pt idx="1">
                  <c:v>8</c:v>
                </c:pt>
                <c:pt idx="2">
                  <c:v>25</c:v>
                </c:pt>
              </c:numCache>
            </c:numRef>
          </c:val>
        </c:ser>
        <c:ser>
          <c:idx val="2"/>
          <c:order val="2"/>
          <c:tx>
            <c:strRef>
              <c:f>Sheet1!$D$2</c:f>
              <c:strCache>
                <c:ptCount val="1"/>
                <c:pt idx="0">
                  <c:v>% increase</c:v>
                </c:pt>
              </c:strCache>
            </c:strRef>
          </c:tx>
          <c:cat>
            <c:strRef>
              <c:f>Sheet1!$A$3:$A$5</c:f>
              <c:strCache>
                <c:ptCount val="3"/>
                <c:pt idx="0">
                  <c:v>B.&amp;Kore Oddo</c:v>
                </c:pt>
                <c:pt idx="1">
                  <c:v>Dhuffa</c:v>
                </c:pt>
                <c:pt idx="2">
                  <c:v>Berfete Tokoffa</c:v>
                </c:pt>
              </c:strCache>
            </c:strRef>
          </c:cat>
          <c:val>
            <c:numRef>
              <c:f>Sheet1!$D$3:$D$5</c:f>
              <c:numCache>
                <c:formatCode>General</c:formatCode>
                <c:ptCount val="3"/>
                <c:pt idx="0">
                  <c:v>50</c:v>
                </c:pt>
                <c:pt idx="1">
                  <c:v>300</c:v>
                </c:pt>
                <c:pt idx="2">
                  <c:v>66.599999999999994</c:v>
                </c:pt>
              </c:numCache>
            </c:numRef>
          </c:val>
        </c:ser>
        <c:axId val="96820608"/>
        <c:axId val="96822400"/>
      </c:barChart>
      <c:catAx>
        <c:axId val="96820608"/>
        <c:scaling>
          <c:orientation val="minMax"/>
        </c:scaling>
        <c:axPos val="b"/>
        <c:tickLblPos val="nextTo"/>
        <c:txPr>
          <a:bodyPr/>
          <a:lstStyle/>
          <a:p>
            <a:pPr>
              <a:defRPr lang="en-GB"/>
            </a:pPr>
            <a:endParaRPr lang="en-US"/>
          </a:p>
        </c:txPr>
        <c:crossAx val="96822400"/>
        <c:crosses val="autoZero"/>
        <c:auto val="1"/>
        <c:lblAlgn val="ctr"/>
        <c:lblOffset val="100"/>
      </c:catAx>
      <c:valAx>
        <c:axId val="96822400"/>
        <c:scaling>
          <c:orientation val="minMax"/>
        </c:scaling>
        <c:axPos val="l"/>
        <c:majorGridlines/>
        <c:numFmt formatCode="General" sourceLinked="1"/>
        <c:tickLblPos val="nextTo"/>
        <c:txPr>
          <a:bodyPr/>
          <a:lstStyle/>
          <a:p>
            <a:pPr>
              <a:defRPr lang="en-GB"/>
            </a:pPr>
            <a:endParaRPr lang="en-US"/>
          </a:p>
        </c:txPr>
        <c:crossAx val="96820608"/>
        <c:crosses val="autoZero"/>
        <c:crossBetween val="between"/>
      </c:valAx>
    </c:plotArea>
    <c:legend>
      <c:legendPos val="r"/>
      <c:txPr>
        <a:bodyPr/>
        <a:lstStyle/>
        <a:p>
          <a:pPr>
            <a:defRPr lang="en-GB"/>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US" sz="1600"/>
              <a:t>Response to questions on availability of credit</a:t>
            </a:r>
          </a:p>
        </c:rich>
      </c:tx>
      <c:layout>
        <c:manualLayout>
          <c:xMode val="edge"/>
          <c:yMode val="edge"/>
          <c:x val="0.15295129775444788"/>
          <c:y val="0"/>
        </c:manualLayout>
      </c:layout>
    </c:title>
    <c:plotArea>
      <c:layout>
        <c:manualLayout>
          <c:layoutTarget val="inner"/>
          <c:xMode val="edge"/>
          <c:yMode val="edge"/>
          <c:x val="0.24204970472440984"/>
          <c:y val="0.18038659575276841"/>
          <c:w val="0.42114682930258796"/>
          <c:h val="0.70060816757355926"/>
        </c:manualLayout>
      </c:layout>
      <c:pieChart>
        <c:varyColors val="1"/>
        <c:ser>
          <c:idx val="0"/>
          <c:order val="0"/>
          <c:tx>
            <c:strRef>
              <c:f>Sheet1!$B$1</c:f>
              <c:strCache>
                <c:ptCount val="1"/>
                <c:pt idx="0">
                  <c:v>Response to questions on availability of credit</c:v>
                </c:pt>
              </c:strCache>
            </c:strRef>
          </c:tx>
          <c:dLbls>
            <c:dLbl>
              <c:idx val="0"/>
              <c:tx>
                <c:rich>
                  <a:bodyPr/>
                  <a:lstStyle/>
                  <a:p>
                    <a:r>
                      <a:rPr lang="en-US" sz="1600"/>
                      <a:t>60%</a:t>
                    </a:r>
                    <a:endParaRPr lang="en-US"/>
                  </a:p>
                </c:rich>
              </c:tx>
              <c:showVal val="1"/>
            </c:dLbl>
            <c:dLbl>
              <c:idx val="1"/>
              <c:tx>
                <c:rich>
                  <a:bodyPr/>
                  <a:lstStyle/>
                  <a:p>
                    <a:r>
                      <a:rPr lang="en-US" sz="1600"/>
                      <a:t>15%</a:t>
                    </a:r>
                    <a:endParaRPr lang="en-US"/>
                  </a:p>
                </c:rich>
              </c:tx>
              <c:showVal val="1"/>
            </c:dLbl>
            <c:dLbl>
              <c:idx val="2"/>
              <c:tx>
                <c:rich>
                  <a:bodyPr/>
                  <a:lstStyle/>
                  <a:p>
                    <a:r>
                      <a:rPr lang="en-US" sz="1600"/>
                      <a:t>5%</a:t>
                    </a:r>
                    <a:endParaRPr lang="en-US"/>
                  </a:p>
                </c:rich>
              </c:tx>
              <c:showVal val="1"/>
            </c:dLbl>
            <c:dLbl>
              <c:idx val="3"/>
              <c:tx>
                <c:rich>
                  <a:bodyPr/>
                  <a:lstStyle/>
                  <a:p>
                    <a:r>
                      <a:rPr lang="en-US" sz="1600"/>
                      <a:t>20%</a:t>
                    </a:r>
                    <a:endParaRPr lang="en-US"/>
                  </a:p>
                </c:rich>
              </c:tx>
              <c:showVal val="1"/>
            </c:dLbl>
            <c:txPr>
              <a:bodyPr/>
              <a:lstStyle/>
              <a:p>
                <a:pPr>
                  <a:defRPr lang="en-GB" sz="1600"/>
                </a:pPr>
                <a:endParaRPr lang="en-US"/>
              </a:p>
            </c:txPr>
            <c:showVal val="1"/>
            <c:showLeaderLines val="1"/>
          </c:dLbls>
          <c:cat>
            <c:strRef>
              <c:f>Sheet1!$A$2:$A$5</c:f>
              <c:strCache>
                <c:ptCount val="4"/>
                <c:pt idx="0">
                  <c:v>Yes</c:v>
                </c:pt>
                <c:pt idx="1">
                  <c:v>No</c:v>
                </c:pt>
                <c:pt idx="2">
                  <c:v>Indifferent</c:v>
                </c:pt>
                <c:pt idx="3">
                  <c:v>No need</c:v>
                </c:pt>
              </c:strCache>
            </c:strRef>
          </c:cat>
          <c:val>
            <c:numRef>
              <c:f>Sheet1!$B$2:$B$5</c:f>
              <c:numCache>
                <c:formatCode>General</c:formatCode>
                <c:ptCount val="4"/>
                <c:pt idx="0">
                  <c:v>60</c:v>
                </c:pt>
                <c:pt idx="1">
                  <c:v>15</c:v>
                </c:pt>
                <c:pt idx="2">
                  <c:v>5</c:v>
                </c:pt>
                <c:pt idx="3">
                  <c:v>20</c:v>
                </c:pt>
              </c:numCache>
            </c:numRef>
          </c:val>
        </c:ser>
        <c:firstSliceAng val="0"/>
      </c:pieChart>
    </c:plotArea>
    <c:legend>
      <c:legendPos val="r"/>
      <c:txPr>
        <a:bodyPr/>
        <a:lstStyle/>
        <a:p>
          <a:pPr>
            <a:defRPr lang="en-GB"/>
          </a:pPr>
          <a:endParaRPr lang="en-US"/>
        </a:p>
      </c:txPr>
    </c:legend>
    <c:plotVisOnly val="1"/>
    <c:dispBlanksAs val="zero"/>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a:pPr>
            <a:r>
              <a:rPr lang="en-GB" sz="1200"/>
              <a:t>Number of response and percentage of damage</a:t>
            </a:r>
          </a:p>
        </c:rich>
      </c:tx>
    </c:title>
    <c:view3D>
      <c:rotX val="30"/>
      <c:perspective val="30"/>
    </c:view3D>
    <c:plotArea>
      <c:layout/>
      <c:pie3DChart>
        <c:varyColors val="1"/>
        <c:ser>
          <c:idx val="0"/>
          <c:order val="0"/>
          <c:tx>
            <c:strRef>
              <c:f>Sheet1!$B$1</c:f>
              <c:strCache>
                <c:ptCount val="1"/>
                <c:pt idx="0">
                  <c:v>Number and percentage of damage</c:v>
                </c:pt>
              </c:strCache>
            </c:strRef>
          </c:tx>
          <c:dPt>
            <c:idx val="3"/>
            <c:spPr>
              <a:blipFill>
                <a:blip xmlns:r="http://schemas.openxmlformats.org/officeDocument/2006/relationships" r:embed="rId1"/>
                <a:tile tx="0" ty="0" sx="100000" sy="100000" flip="none" algn="tl"/>
              </a:blipFill>
            </c:spPr>
          </c:dPt>
          <c:dLbls>
            <c:txPr>
              <a:bodyPr/>
              <a:lstStyle/>
              <a:p>
                <a:pPr>
                  <a:defRPr lang="en-GB"/>
                </a:pPr>
                <a:endParaRPr lang="en-US"/>
              </a:p>
            </c:txPr>
            <c:showVal val="1"/>
          </c:dLbls>
          <c:cat>
            <c:strRef>
              <c:f>Sheet1!$A$2:$A$5</c:f>
              <c:strCache>
                <c:ptCount val="3"/>
                <c:pt idx="0">
                  <c:v>Bekeka&amp;Kore Oddo</c:v>
                </c:pt>
                <c:pt idx="1">
                  <c:v>Dhuffa</c:v>
                </c:pt>
                <c:pt idx="2">
                  <c:v>Bekeka&amp;Kore Oddo</c:v>
                </c:pt>
              </c:strCache>
            </c:strRef>
          </c:cat>
          <c:val>
            <c:numRef>
              <c:f>Sheet1!$B$2:$B$5</c:f>
              <c:numCache>
                <c:formatCode>General</c:formatCode>
                <c:ptCount val="4"/>
                <c:pt idx="0">
                  <c:v>46</c:v>
                </c:pt>
                <c:pt idx="1">
                  <c:v>36</c:v>
                </c:pt>
                <c:pt idx="2">
                  <c:v>18</c:v>
                </c:pt>
              </c:numCache>
            </c:numRef>
          </c:val>
        </c:ser>
        <c:ser>
          <c:idx val="1"/>
          <c:order val="1"/>
          <c:tx>
            <c:strRef>
              <c:f>Sheet1!$C$1</c:f>
              <c:strCache>
                <c:ptCount val="1"/>
                <c:pt idx="0">
                  <c:v>%</c:v>
                </c:pt>
              </c:strCache>
            </c:strRef>
          </c:tx>
          <c:cat>
            <c:strRef>
              <c:f>Sheet1!$A$2:$A$5</c:f>
              <c:strCache>
                <c:ptCount val="3"/>
                <c:pt idx="0">
                  <c:v>Bekeka&amp;Kore Oddo</c:v>
                </c:pt>
                <c:pt idx="1">
                  <c:v>Dhuffa</c:v>
                </c:pt>
                <c:pt idx="2">
                  <c:v>Bekeka&amp;Kore Oddo</c:v>
                </c:pt>
              </c:strCache>
            </c:strRef>
          </c:cat>
          <c:val>
            <c:numRef>
              <c:f>Sheet1!$C$2:$C$5</c:f>
              <c:numCache>
                <c:formatCode>General</c:formatCode>
                <c:ptCount val="4"/>
                <c:pt idx="0">
                  <c:v>10</c:v>
                </c:pt>
                <c:pt idx="1">
                  <c:v>20</c:v>
                </c:pt>
                <c:pt idx="2">
                  <c:v>30</c:v>
                </c:pt>
              </c:numCache>
            </c:numRef>
          </c:val>
        </c:ser>
      </c:pie3DChart>
    </c:plotArea>
    <c:legend>
      <c:legendPos val="r"/>
      <c:txPr>
        <a:bodyPr/>
        <a:lstStyle/>
        <a:p>
          <a:pPr>
            <a:defRPr lang="en-GB"/>
          </a:pPr>
          <a:endParaRPr lang="en-US"/>
        </a:p>
      </c:txPr>
    </c:legend>
    <c:plotVisOnly val="1"/>
    <c:dispBlanksAs val="zero"/>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0.38426</cdr:x>
      <cdr:y>0.65841</cdr:y>
    </cdr:from>
    <cdr:to>
      <cdr:x>0.55093</cdr:x>
      <cdr:y>0.90277</cdr:y>
    </cdr:to>
    <cdr:sp macro="" textlink="">
      <cdr:nvSpPr>
        <cdr:cNvPr id="2" name="Text Box 1"/>
        <cdr:cNvSpPr txBox="1"/>
      </cdr:nvSpPr>
      <cdr:spPr>
        <a:xfrm xmlns:a="http://schemas.openxmlformats.org/drawingml/2006/main">
          <a:off x="2108200" y="2463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 </a:t>
          </a:r>
        </a:p>
      </cdr:txBody>
    </cdr:sp>
  </cdr:relSizeAnchor>
</c:userShapes>
</file>

<file path=word/drawings/drawing2.xml><?xml version="1.0" encoding="utf-8"?>
<c:userShapes xmlns:c="http://schemas.openxmlformats.org/drawingml/2006/chart">
  <cdr:relSizeAnchor xmlns:cdr="http://schemas.openxmlformats.org/drawingml/2006/chartDrawing">
    <cdr:from>
      <cdr:x>0.27006</cdr:x>
      <cdr:y>0.35714</cdr:y>
    </cdr:from>
    <cdr:to>
      <cdr:x>0.36883</cdr:x>
      <cdr:y>0.41005</cdr:y>
    </cdr:to>
    <cdr:sp macro="" textlink="">
      <cdr:nvSpPr>
        <cdr:cNvPr id="2" name="Text Box 1"/>
        <cdr:cNvSpPr txBox="1"/>
      </cdr:nvSpPr>
      <cdr:spPr>
        <a:xfrm xmlns:a="http://schemas.openxmlformats.org/drawingml/2006/main">
          <a:off x="1481667" y="1142999"/>
          <a:ext cx="541867" cy="1693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0.24537</cdr:x>
      <cdr:y>0.33333</cdr:y>
    </cdr:from>
    <cdr:to>
      <cdr:x>0.37963</cdr:x>
      <cdr:y>0.40476</cdr:y>
    </cdr:to>
    <cdr:sp macro="" textlink="">
      <cdr:nvSpPr>
        <cdr:cNvPr id="3" name="Text Box 2"/>
        <cdr:cNvSpPr txBox="1"/>
      </cdr:nvSpPr>
      <cdr:spPr>
        <a:xfrm xmlns:a="http://schemas.openxmlformats.org/drawingml/2006/main">
          <a:off x="1346200" y="1066799"/>
          <a:ext cx="736599"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600"/>
            <a:t>30</a:t>
          </a:r>
          <a:r>
            <a:rPr lang="en-GB" sz="1100"/>
            <a:t>%</a:t>
          </a:r>
        </a:p>
      </cdr:txBody>
    </cdr:sp>
  </cdr:relSizeAnchor>
  <cdr:relSizeAnchor xmlns:cdr="http://schemas.openxmlformats.org/drawingml/2006/chartDrawing">
    <cdr:from>
      <cdr:x>0.50926</cdr:x>
      <cdr:y>0.45503</cdr:y>
    </cdr:from>
    <cdr:to>
      <cdr:x>0.67593</cdr:x>
      <cdr:y>0.74074</cdr:y>
    </cdr:to>
    <cdr:sp macro="" textlink="">
      <cdr:nvSpPr>
        <cdr:cNvPr id="4" name="Text Box 3"/>
        <cdr:cNvSpPr txBox="1"/>
      </cdr:nvSpPr>
      <cdr:spPr>
        <a:xfrm xmlns:a="http://schemas.openxmlformats.org/drawingml/2006/main">
          <a:off x="2794000" y="145626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800"/>
            <a:t>10</a:t>
          </a:r>
          <a:r>
            <a:rPr lang="en-GB" sz="1100"/>
            <a:t>%</a:t>
          </a:r>
        </a:p>
      </cdr:txBody>
    </cdr:sp>
  </cdr:relSizeAnchor>
  <cdr:relSizeAnchor xmlns:cdr="http://schemas.openxmlformats.org/drawingml/2006/chartDrawing">
    <cdr:from>
      <cdr:x>0.13272</cdr:x>
      <cdr:y>0.48413</cdr:y>
    </cdr:from>
    <cdr:to>
      <cdr:x>0.29938</cdr:x>
      <cdr:y>0.76984</cdr:y>
    </cdr:to>
    <cdr:sp macro="" textlink="">
      <cdr:nvSpPr>
        <cdr:cNvPr id="5" name="Text Box 4"/>
        <cdr:cNvSpPr txBox="1"/>
      </cdr:nvSpPr>
      <cdr:spPr>
        <a:xfrm xmlns:a="http://schemas.openxmlformats.org/drawingml/2006/main">
          <a:off x="728133" y="1549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2000"/>
            <a:t>20</a:t>
          </a:r>
          <a:r>
            <a:rPr lang="en-GB"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15419-CA10-477F-8C61-BAEEEBB0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27745</Words>
  <Characters>158150</Characters>
  <Application>Microsoft Office Word</Application>
  <DocSecurity>0</DocSecurity>
  <Lines>1317</Lines>
  <Paragraphs>371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Ayele Sileshi</dc:creator>
  <cp:lastModifiedBy>user</cp:lastModifiedBy>
  <cp:revision>2</cp:revision>
  <cp:lastPrinted>2007-01-08T07:05:00Z</cp:lastPrinted>
  <dcterms:created xsi:type="dcterms:W3CDTF">2007-01-10T01:09:00Z</dcterms:created>
  <dcterms:modified xsi:type="dcterms:W3CDTF">2007-01-10T01:09:00Z</dcterms:modified>
</cp:coreProperties>
</file>